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13176" w:type="dxa"/>
        <w:tblLayout w:type="fixed"/>
        <w:tblLook w:val="0000" w:firstRow="0" w:lastRow="0" w:firstColumn="0" w:lastColumn="0" w:noHBand="0" w:noVBand="0"/>
      </w:tblPr>
      <w:tblGrid>
        <w:gridCol w:w="2568"/>
        <w:gridCol w:w="7512"/>
        <w:gridCol w:w="3096"/>
      </w:tblGrid>
      <w:tr w:rsidR="0042538E" w14:paraId="5E6593B9" w14:textId="77777777" w:rsidTr="009C02B0">
        <w:tc>
          <w:tcPr>
            <w:tcW w:w="13176" w:type="dxa"/>
            <w:gridSpan w:val="3"/>
            <w:tcBorders>
              <w:top w:val="single" w:sz="6" w:space="0" w:color="auto"/>
              <w:left w:val="single" w:sz="6" w:space="0" w:color="auto"/>
              <w:bottom w:val="single" w:sz="6" w:space="0" w:color="auto"/>
              <w:right w:val="single" w:sz="6" w:space="0" w:color="auto"/>
            </w:tcBorders>
          </w:tcPr>
          <w:p w14:paraId="2C3F20AC" w14:textId="2F26B394" w:rsidR="00347EC5" w:rsidRDefault="00347EC5" w:rsidP="00347EC5">
            <w:pPr>
              <w:jc w:val="center"/>
              <w:rPr>
                <w:rFonts w:ascii="Arial Narrow" w:hAnsi="Arial Narrow" w:cs="Arial Narrow"/>
                <w:b/>
                <w:bCs/>
              </w:rPr>
            </w:pPr>
            <w:r>
              <w:rPr>
                <w:rFonts w:ascii="Arial Narrow" w:hAnsi="Arial Narrow" w:cs="Arial Narrow"/>
                <w:b/>
                <w:bCs/>
              </w:rPr>
              <w:t>Proceedings of the 20</w:t>
            </w:r>
            <w:r w:rsidR="009C532B">
              <w:rPr>
                <w:rFonts w:ascii="Arial Narrow" w:hAnsi="Arial Narrow" w:cs="Arial Narrow"/>
                <w:b/>
                <w:bCs/>
              </w:rPr>
              <w:t>2</w:t>
            </w:r>
            <w:r w:rsidR="0073640F">
              <w:rPr>
                <w:rFonts w:ascii="Arial Narrow" w:hAnsi="Arial Narrow" w:cs="Arial Narrow"/>
                <w:b/>
                <w:bCs/>
              </w:rPr>
              <w:t>1</w:t>
            </w:r>
            <w:r>
              <w:rPr>
                <w:rFonts w:ascii="Arial Narrow" w:hAnsi="Arial Narrow" w:cs="Arial Narrow"/>
                <w:b/>
                <w:bCs/>
              </w:rPr>
              <w:t xml:space="preserve"> House of Delegates</w:t>
            </w:r>
          </w:p>
          <w:p w14:paraId="0CD52A00" w14:textId="4DD6A614" w:rsidR="00347EC5" w:rsidRDefault="00B01C4C"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April</w:t>
            </w:r>
            <w:r w:rsidR="009C532B">
              <w:rPr>
                <w:rFonts w:ascii="Arial Narrow" w:hAnsi="Arial Narrow" w:cs="Arial Narrow"/>
                <w:sz w:val="22"/>
                <w:szCs w:val="22"/>
              </w:rPr>
              <w:t xml:space="preserve"> </w:t>
            </w:r>
            <w:r w:rsidR="00217FB1">
              <w:rPr>
                <w:rFonts w:ascii="Arial Narrow" w:hAnsi="Arial Narrow" w:cs="Arial Narrow"/>
                <w:sz w:val="22"/>
                <w:szCs w:val="22"/>
              </w:rPr>
              <w:t>14</w:t>
            </w:r>
            <w:r w:rsidR="00A27B63">
              <w:rPr>
                <w:rFonts w:ascii="Arial Narrow" w:hAnsi="Arial Narrow" w:cs="Arial Narrow"/>
                <w:sz w:val="22"/>
                <w:szCs w:val="22"/>
              </w:rPr>
              <w:t xml:space="preserve"> and </w:t>
            </w:r>
            <w:r>
              <w:rPr>
                <w:rFonts w:ascii="Arial Narrow" w:hAnsi="Arial Narrow" w:cs="Arial Narrow"/>
                <w:sz w:val="22"/>
                <w:szCs w:val="22"/>
              </w:rPr>
              <w:t>April</w:t>
            </w:r>
            <w:r w:rsidR="00064222">
              <w:rPr>
                <w:rFonts w:ascii="Arial Narrow" w:hAnsi="Arial Narrow" w:cs="Arial Narrow"/>
                <w:sz w:val="22"/>
                <w:szCs w:val="22"/>
              </w:rPr>
              <w:t xml:space="preserve"> </w:t>
            </w:r>
            <w:r w:rsidR="000D7FE8">
              <w:rPr>
                <w:rFonts w:ascii="Arial Narrow" w:hAnsi="Arial Narrow" w:cs="Arial Narrow"/>
                <w:sz w:val="22"/>
                <w:szCs w:val="22"/>
              </w:rPr>
              <w:t>28</w:t>
            </w:r>
            <w:r w:rsidR="00347EC5">
              <w:rPr>
                <w:rFonts w:ascii="Arial Narrow" w:hAnsi="Arial Narrow" w:cs="Arial Narrow"/>
                <w:sz w:val="22"/>
                <w:szCs w:val="22"/>
              </w:rPr>
              <w:t>, 20</w:t>
            </w:r>
            <w:r w:rsidR="00064222">
              <w:rPr>
                <w:rFonts w:ascii="Arial Narrow" w:hAnsi="Arial Narrow" w:cs="Arial Narrow"/>
                <w:sz w:val="22"/>
                <w:szCs w:val="22"/>
              </w:rPr>
              <w:t>2</w:t>
            </w:r>
            <w:r>
              <w:rPr>
                <w:rFonts w:ascii="Arial Narrow" w:hAnsi="Arial Narrow" w:cs="Arial Narrow"/>
                <w:sz w:val="22"/>
                <w:szCs w:val="22"/>
              </w:rPr>
              <w:t>1</w:t>
            </w:r>
          </w:p>
          <w:p w14:paraId="68B8E85C" w14:textId="04C56234" w:rsidR="00347EC5" w:rsidRDefault="00347EC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 xml:space="preserve">Dr. </w:t>
            </w:r>
            <w:r w:rsidR="00B01C4C">
              <w:rPr>
                <w:rFonts w:ascii="Arial Narrow" w:hAnsi="Arial Narrow" w:cs="Arial Narrow"/>
                <w:sz w:val="22"/>
                <w:szCs w:val="22"/>
              </w:rPr>
              <w:t>Stephanie Seyse</w:t>
            </w:r>
            <w:r>
              <w:rPr>
                <w:rFonts w:ascii="Arial Narrow" w:hAnsi="Arial Narrow" w:cs="Arial Narrow"/>
                <w:sz w:val="22"/>
                <w:szCs w:val="22"/>
              </w:rPr>
              <w:t>, Chair</w:t>
            </w:r>
          </w:p>
          <w:p w14:paraId="18B711A0" w14:textId="47BB8F55" w:rsidR="00347EC5" w:rsidRDefault="00E237A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T</w:t>
            </w:r>
            <w:r w:rsidR="00064222">
              <w:rPr>
                <w:rFonts w:ascii="Arial Narrow" w:hAnsi="Arial Narrow" w:cs="Arial Narrow"/>
                <w:sz w:val="22"/>
                <w:szCs w:val="22"/>
              </w:rPr>
              <w:t>eleconference</w:t>
            </w:r>
          </w:p>
          <w:p w14:paraId="422BF8CC" w14:textId="77777777" w:rsidR="00347EC5" w:rsidRDefault="00347EC5" w:rsidP="00347EC5">
            <w:pPr>
              <w:tabs>
                <w:tab w:val="left" w:pos="2160"/>
                <w:tab w:val="left" w:pos="7920"/>
              </w:tabs>
              <w:jc w:val="center"/>
              <w:rPr>
                <w:rFonts w:ascii="Arial Narrow" w:hAnsi="Arial Narrow" w:cs="Arial Narrow"/>
                <w:sz w:val="22"/>
                <w:szCs w:val="22"/>
              </w:rPr>
            </w:pPr>
            <w:r>
              <w:rPr>
                <w:rFonts w:ascii="Arial Narrow" w:hAnsi="Arial Narrow" w:cs="Arial Narrow"/>
                <w:sz w:val="22"/>
                <w:szCs w:val="22"/>
              </w:rPr>
              <w:t>Shaun Flynn, Executive Secretary</w:t>
            </w:r>
          </w:p>
          <w:p w14:paraId="2BF48380" w14:textId="77777777" w:rsidR="0042538E" w:rsidRDefault="00347EC5" w:rsidP="00347EC5">
            <w:pPr>
              <w:tabs>
                <w:tab w:val="left" w:pos="2160"/>
                <w:tab w:val="left" w:pos="7920"/>
              </w:tabs>
              <w:jc w:val="center"/>
              <w:rPr>
                <w:rFonts w:ascii="Arial Narrow" w:hAnsi="Arial Narrow" w:cs="Arial Narrow"/>
                <w:b/>
                <w:bCs/>
                <w:sz w:val="22"/>
                <w:szCs w:val="22"/>
              </w:rPr>
            </w:pPr>
            <w:r>
              <w:rPr>
                <w:rFonts w:ascii="Arial Narrow" w:hAnsi="Arial Narrow" w:cs="Arial Narrow"/>
                <w:sz w:val="22"/>
                <w:szCs w:val="22"/>
              </w:rPr>
              <w:t>Dr. Thomas Lombardi, Parliamentarian</w:t>
            </w:r>
          </w:p>
        </w:tc>
      </w:tr>
      <w:tr w:rsidR="0042538E" w14:paraId="4F6ABF46" w14:textId="77777777" w:rsidTr="009C02B0">
        <w:tc>
          <w:tcPr>
            <w:tcW w:w="2568" w:type="dxa"/>
            <w:tcBorders>
              <w:top w:val="single" w:sz="6" w:space="0" w:color="auto"/>
              <w:left w:val="single" w:sz="6" w:space="0" w:color="auto"/>
              <w:bottom w:val="single" w:sz="6" w:space="0" w:color="auto"/>
              <w:right w:val="single" w:sz="6" w:space="0" w:color="auto"/>
            </w:tcBorders>
          </w:tcPr>
          <w:p w14:paraId="79E11252" w14:textId="77777777" w:rsidR="0042538E" w:rsidRDefault="0042538E" w:rsidP="00971FD6">
            <w:pPr>
              <w:rPr>
                <w:rFonts w:ascii="Arial Narrow" w:hAnsi="Arial Narrow" w:cs="Arial Narrow"/>
                <w:b/>
                <w:bCs/>
                <w:sz w:val="20"/>
                <w:szCs w:val="20"/>
              </w:rPr>
            </w:pPr>
            <w:r>
              <w:rPr>
                <w:rFonts w:ascii="Arial Narrow" w:hAnsi="Arial Narrow" w:cs="Arial Narrow"/>
                <w:b/>
                <w:bCs/>
                <w:sz w:val="20"/>
                <w:szCs w:val="20"/>
              </w:rPr>
              <w:t>Call to Order</w:t>
            </w:r>
          </w:p>
        </w:tc>
        <w:tc>
          <w:tcPr>
            <w:tcW w:w="7512" w:type="dxa"/>
            <w:tcBorders>
              <w:top w:val="single" w:sz="6" w:space="0" w:color="auto"/>
              <w:left w:val="single" w:sz="6" w:space="0" w:color="auto"/>
              <w:bottom w:val="single" w:sz="6" w:space="0" w:color="auto"/>
              <w:right w:val="single" w:sz="6" w:space="0" w:color="auto"/>
            </w:tcBorders>
          </w:tcPr>
          <w:p w14:paraId="4A88C621" w14:textId="12DAC070" w:rsidR="0042538E" w:rsidRDefault="0042538E" w:rsidP="00FA3E5E">
            <w:pPr>
              <w:rPr>
                <w:rFonts w:ascii="Arial Narrow" w:hAnsi="Arial Narrow" w:cs="Arial Narrow"/>
                <w:sz w:val="20"/>
                <w:szCs w:val="20"/>
              </w:rPr>
            </w:pPr>
            <w:r>
              <w:rPr>
                <w:rFonts w:ascii="Arial Narrow" w:hAnsi="Arial Narrow" w:cs="Arial Narrow"/>
                <w:sz w:val="20"/>
                <w:szCs w:val="20"/>
              </w:rPr>
              <w:t xml:space="preserve">The first session of the </w:t>
            </w:r>
            <w:r w:rsidR="00175410">
              <w:rPr>
                <w:rFonts w:ascii="Arial Narrow" w:hAnsi="Arial Narrow" w:cs="Arial Narrow"/>
                <w:sz w:val="20"/>
                <w:szCs w:val="20"/>
              </w:rPr>
              <w:t>4</w:t>
            </w:r>
            <w:r w:rsidR="00B01C4C">
              <w:rPr>
                <w:rFonts w:ascii="Arial Narrow" w:hAnsi="Arial Narrow" w:cs="Arial Narrow"/>
                <w:sz w:val="20"/>
                <w:szCs w:val="20"/>
              </w:rPr>
              <w:t>8</w:t>
            </w:r>
            <w:r w:rsidR="005B7459" w:rsidRPr="005B7459">
              <w:rPr>
                <w:rFonts w:ascii="Arial Narrow" w:hAnsi="Arial Narrow" w:cs="Arial Narrow"/>
                <w:sz w:val="20"/>
                <w:szCs w:val="20"/>
                <w:vertAlign w:val="superscript"/>
              </w:rPr>
              <w:t>th</w:t>
            </w:r>
            <w:r w:rsidR="005B7459">
              <w:rPr>
                <w:rFonts w:ascii="Arial Narrow" w:hAnsi="Arial Narrow" w:cs="Arial Narrow"/>
                <w:sz w:val="20"/>
                <w:szCs w:val="20"/>
              </w:rPr>
              <w:t xml:space="preserve"> </w:t>
            </w:r>
            <w:r>
              <w:rPr>
                <w:rFonts w:ascii="Arial Narrow" w:hAnsi="Arial Narrow" w:cs="Arial Narrow"/>
                <w:sz w:val="20"/>
                <w:szCs w:val="20"/>
              </w:rPr>
              <w:t>meeting of the House of Delegates of the New York State Council of Health-system Pharmacists was called to order at</w:t>
            </w:r>
            <w:r w:rsidR="00D67009">
              <w:rPr>
                <w:rFonts w:ascii="Arial Narrow" w:hAnsi="Arial Narrow" w:cs="Arial Narrow"/>
                <w:sz w:val="20"/>
                <w:szCs w:val="20"/>
              </w:rPr>
              <w:t xml:space="preserve"> </w:t>
            </w:r>
            <w:r w:rsidR="004D61A1">
              <w:rPr>
                <w:rFonts w:ascii="Arial Narrow" w:hAnsi="Arial Narrow" w:cs="Arial Narrow"/>
                <w:sz w:val="20"/>
                <w:szCs w:val="20"/>
              </w:rPr>
              <w:t>7</w:t>
            </w:r>
            <w:r w:rsidR="00B00413">
              <w:rPr>
                <w:rFonts w:ascii="Arial Narrow" w:hAnsi="Arial Narrow" w:cs="Arial Narrow"/>
                <w:sz w:val="20"/>
                <w:szCs w:val="20"/>
              </w:rPr>
              <w:t>:00</w:t>
            </w:r>
            <w:r w:rsidR="00D67009">
              <w:rPr>
                <w:rFonts w:ascii="Arial Narrow" w:hAnsi="Arial Narrow" w:cs="Arial Narrow"/>
                <w:sz w:val="20"/>
                <w:szCs w:val="20"/>
              </w:rPr>
              <w:t>p</w:t>
            </w:r>
            <w:r w:rsidR="00B00413">
              <w:rPr>
                <w:rFonts w:ascii="Arial Narrow" w:hAnsi="Arial Narrow" w:cs="Arial Narrow"/>
                <w:sz w:val="20"/>
                <w:szCs w:val="20"/>
              </w:rPr>
              <w:t xml:space="preserve">m on </w:t>
            </w:r>
            <w:r w:rsidR="004D61A1">
              <w:rPr>
                <w:rFonts w:ascii="Arial Narrow" w:hAnsi="Arial Narrow" w:cs="Arial Narrow"/>
                <w:sz w:val="20"/>
                <w:szCs w:val="20"/>
              </w:rPr>
              <w:t>April</w:t>
            </w:r>
            <w:r w:rsidR="00CD4E0B">
              <w:rPr>
                <w:rFonts w:ascii="Arial Narrow" w:hAnsi="Arial Narrow" w:cs="Arial Narrow"/>
                <w:sz w:val="20"/>
                <w:szCs w:val="20"/>
              </w:rPr>
              <w:t xml:space="preserve"> 14</w:t>
            </w:r>
            <w:r w:rsidR="00BA6CB6">
              <w:rPr>
                <w:rFonts w:ascii="Arial Narrow" w:hAnsi="Arial Narrow" w:cs="Arial Narrow"/>
                <w:sz w:val="20"/>
                <w:szCs w:val="20"/>
              </w:rPr>
              <w:t xml:space="preserve">, </w:t>
            </w:r>
            <w:proofErr w:type="gramStart"/>
            <w:r w:rsidR="00BA6CB6">
              <w:rPr>
                <w:rFonts w:ascii="Arial Narrow" w:hAnsi="Arial Narrow" w:cs="Arial Narrow"/>
                <w:sz w:val="20"/>
                <w:szCs w:val="20"/>
              </w:rPr>
              <w:t>20</w:t>
            </w:r>
            <w:r w:rsidR="00611610">
              <w:rPr>
                <w:rFonts w:ascii="Arial Narrow" w:hAnsi="Arial Narrow" w:cs="Arial Narrow"/>
                <w:sz w:val="20"/>
                <w:szCs w:val="20"/>
              </w:rPr>
              <w:t>2</w:t>
            </w:r>
            <w:r w:rsidR="00CD4E0B">
              <w:rPr>
                <w:rFonts w:ascii="Arial Narrow" w:hAnsi="Arial Narrow" w:cs="Arial Narrow"/>
                <w:sz w:val="20"/>
                <w:szCs w:val="20"/>
              </w:rPr>
              <w:t>1</w:t>
            </w:r>
            <w:proofErr w:type="gramEnd"/>
            <w:r>
              <w:rPr>
                <w:rFonts w:ascii="Arial Narrow" w:hAnsi="Arial Narrow" w:cs="Arial Narrow"/>
                <w:sz w:val="20"/>
                <w:szCs w:val="20"/>
              </w:rPr>
              <w:t xml:space="preserve"> by </w:t>
            </w:r>
            <w:r w:rsidR="00CD4E0B">
              <w:rPr>
                <w:rFonts w:ascii="Arial Narrow" w:hAnsi="Arial Narrow" w:cs="Arial Narrow"/>
                <w:sz w:val="20"/>
                <w:szCs w:val="20"/>
              </w:rPr>
              <w:t>Stephanie Seyse</w:t>
            </w:r>
            <w:r w:rsidR="00B558C5">
              <w:rPr>
                <w:rFonts w:ascii="Arial Narrow" w:hAnsi="Arial Narrow" w:cs="Arial Narrow"/>
                <w:sz w:val="20"/>
                <w:szCs w:val="20"/>
              </w:rPr>
              <w:t>, Chair</w:t>
            </w:r>
            <w:r>
              <w:rPr>
                <w:rFonts w:ascii="Arial Narrow" w:hAnsi="Arial Narrow" w:cs="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7C25C104" w14:textId="77777777" w:rsidR="0042538E" w:rsidRDefault="0042538E" w:rsidP="00971FD6">
            <w:pPr>
              <w:rPr>
                <w:rFonts w:ascii="Arial Narrow" w:hAnsi="Arial Narrow" w:cs="Arial Narrow"/>
                <w:sz w:val="20"/>
                <w:szCs w:val="20"/>
              </w:rPr>
            </w:pPr>
          </w:p>
        </w:tc>
      </w:tr>
      <w:tr w:rsidR="0042538E" w14:paraId="4FCA65B2" w14:textId="77777777" w:rsidTr="009C02B0">
        <w:tc>
          <w:tcPr>
            <w:tcW w:w="2568" w:type="dxa"/>
            <w:tcBorders>
              <w:top w:val="single" w:sz="6" w:space="0" w:color="auto"/>
              <w:left w:val="single" w:sz="6" w:space="0" w:color="auto"/>
              <w:bottom w:val="single" w:sz="6" w:space="0" w:color="auto"/>
              <w:right w:val="single" w:sz="6" w:space="0" w:color="auto"/>
            </w:tcBorders>
          </w:tcPr>
          <w:p w14:paraId="4D38ADFB" w14:textId="77777777" w:rsidR="0042538E" w:rsidRDefault="0042538E" w:rsidP="00971FD6">
            <w:pPr>
              <w:rPr>
                <w:rFonts w:ascii="Arial Narrow" w:hAnsi="Arial Narrow" w:cs="Arial Narrow"/>
                <w:b/>
                <w:bCs/>
                <w:sz w:val="20"/>
                <w:szCs w:val="20"/>
              </w:rPr>
            </w:pPr>
            <w:r>
              <w:rPr>
                <w:rFonts w:ascii="Arial Narrow" w:hAnsi="Arial Narrow" w:cs="Arial Narrow"/>
                <w:b/>
                <w:bCs/>
                <w:sz w:val="20"/>
                <w:szCs w:val="20"/>
              </w:rPr>
              <w:t xml:space="preserve">Greetings/Acknowledgements </w:t>
            </w:r>
          </w:p>
        </w:tc>
        <w:tc>
          <w:tcPr>
            <w:tcW w:w="7512" w:type="dxa"/>
            <w:tcBorders>
              <w:top w:val="single" w:sz="6" w:space="0" w:color="auto"/>
              <w:left w:val="single" w:sz="6" w:space="0" w:color="auto"/>
              <w:bottom w:val="single" w:sz="6" w:space="0" w:color="auto"/>
              <w:right w:val="single" w:sz="6" w:space="0" w:color="auto"/>
            </w:tcBorders>
          </w:tcPr>
          <w:p w14:paraId="12774FF3" w14:textId="31D434C9" w:rsidR="0042538E" w:rsidRDefault="0042538E" w:rsidP="00971FD6">
            <w:pPr>
              <w:rPr>
                <w:rFonts w:ascii="Arial Narrow" w:hAnsi="Arial Narrow" w:cs="Arial Narrow"/>
                <w:sz w:val="20"/>
                <w:szCs w:val="20"/>
              </w:rPr>
            </w:pPr>
            <w:r>
              <w:rPr>
                <w:rFonts w:ascii="Arial Narrow" w:hAnsi="Arial Narrow" w:cs="Arial Narrow"/>
                <w:sz w:val="20"/>
                <w:szCs w:val="20"/>
              </w:rPr>
              <w:t xml:space="preserve">The Chair introduced the </w:t>
            </w:r>
            <w:r w:rsidR="00DF14E9">
              <w:rPr>
                <w:rFonts w:ascii="Arial Narrow" w:hAnsi="Arial Narrow" w:cs="Arial Narrow"/>
                <w:sz w:val="20"/>
                <w:szCs w:val="20"/>
              </w:rPr>
              <w:t>officers</w:t>
            </w:r>
          </w:p>
        </w:tc>
        <w:tc>
          <w:tcPr>
            <w:tcW w:w="3096" w:type="dxa"/>
            <w:tcBorders>
              <w:top w:val="single" w:sz="6" w:space="0" w:color="auto"/>
              <w:left w:val="single" w:sz="6" w:space="0" w:color="auto"/>
              <w:bottom w:val="single" w:sz="6" w:space="0" w:color="auto"/>
              <w:right w:val="single" w:sz="6" w:space="0" w:color="auto"/>
            </w:tcBorders>
          </w:tcPr>
          <w:p w14:paraId="0642E7FC" w14:textId="77777777" w:rsidR="0042538E" w:rsidRDefault="0042538E" w:rsidP="00971FD6">
            <w:pPr>
              <w:rPr>
                <w:rFonts w:ascii="Arial Narrow" w:hAnsi="Arial Narrow" w:cs="Arial Narrow"/>
                <w:sz w:val="20"/>
                <w:szCs w:val="20"/>
              </w:rPr>
            </w:pPr>
          </w:p>
        </w:tc>
      </w:tr>
      <w:tr w:rsidR="004905DF" w14:paraId="2A524267" w14:textId="77777777" w:rsidTr="009C02B0">
        <w:tc>
          <w:tcPr>
            <w:tcW w:w="2568" w:type="dxa"/>
            <w:tcBorders>
              <w:top w:val="single" w:sz="6" w:space="0" w:color="auto"/>
              <w:left w:val="single" w:sz="6" w:space="0" w:color="auto"/>
              <w:bottom w:val="single" w:sz="6" w:space="0" w:color="auto"/>
              <w:right w:val="single" w:sz="6" w:space="0" w:color="auto"/>
            </w:tcBorders>
          </w:tcPr>
          <w:p w14:paraId="22AC2B84" w14:textId="77777777" w:rsidR="004905DF" w:rsidRDefault="004905DF" w:rsidP="00971FD6">
            <w:pPr>
              <w:rPr>
                <w:rFonts w:ascii="Arial Narrow" w:hAnsi="Arial Narrow" w:cs="Arial Narrow"/>
                <w:sz w:val="20"/>
                <w:szCs w:val="20"/>
              </w:rPr>
            </w:pPr>
            <w:r>
              <w:rPr>
                <w:rFonts w:ascii="Arial Narrow" w:hAnsi="Arial Narrow" w:cs="Arial Narrow"/>
                <w:b/>
                <w:bCs/>
                <w:sz w:val="20"/>
                <w:szCs w:val="20"/>
              </w:rPr>
              <w:t>Rules of the House</w:t>
            </w:r>
          </w:p>
          <w:p w14:paraId="420E363A" w14:textId="2064D05A" w:rsidR="004905DF" w:rsidRDefault="009F5236" w:rsidP="00971FD6">
            <w:pPr>
              <w:rPr>
                <w:rFonts w:ascii="Arial Narrow" w:hAnsi="Arial Narrow" w:cs="Arial Narrow"/>
                <w:i/>
                <w:iCs/>
                <w:sz w:val="20"/>
                <w:szCs w:val="20"/>
              </w:rPr>
            </w:pPr>
            <w:r>
              <w:rPr>
                <w:rFonts w:ascii="Arial Narrow" w:hAnsi="Arial Narrow" w:cs="Arial Narrow"/>
                <w:i/>
                <w:iCs/>
                <w:sz w:val="20"/>
                <w:szCs w:val="20"/>
              </w:rPr>
              <w:t xml:space="preserve">Dr </w:t>
            </w:r>
            <w:r w:rsidR="00DC2A94">
              <w:rPr>
                <w:rFonts w:ascii="Arial Narrow" w:hAnsi="Arial Narrow" w:cs="Arial Narrow"/>
                <w:i/>
                <w:iCs/>
                <w:sz w:val="20"/>
                <w:szCs w:val="20"/>
              </w:rPr>
              <w:t>Stephanie Seyse</w:t>
            </w:r>
          </w:p>
        </w:tc>
        <w:tc>
          <w:tcPr>
            <w:tcW w:w="7512" w:type="dxa"/>
            <w:tcBorders>
              <w:top w:val="single" w:sz="6" w:space="0" w:color="auto"/>
              <w:left w:val="single" w:sz="6" w:space="0" w:color="auto"/>
              <w:bottom w:val="single" w:sz="6" w:space="0" w:color="auto"/>
              <w:right w:val="single" w:sz="6" w:space="0" w:color="auto"/>
            </w:tcBorders>
          </w:tcPr>
          <w:p w14:paraId="36432FA7" w14:textId="46ABC7D9" w:rsidR="004905DF" w:rsidRDefault="004905DF" w:rsidP="00971FD6">
            <w:pPr>
              <w:rPr>
                <w:rFonts w:ascii="Arial Narrow" w:hAnsi="Arial Narrow" w:cs="Arial Narrow"/>
                <w:sz w:val="20"/>
                <w:szCs w:val="20"/>
              </w:rPr>
            </w:pPr>
            <w:r>
              <w:rPr>
                <w:rFonts w:ascii="Arial Narrow" w:hAnsi="Arial Narrow" w:cs="Arial Narrow"/>
                <w:sz w:val="20"/>
                <w:szCs w:val="20"/>
              </w:rPr>
              <w:t xml:space="preserve">Chair, </w:t>
            </w:r>
            <w:r w:rsidR="004564D9">
              <w:rPr>
                <w:rFonts w:ascii="Arial Narrow" w:hAnsi="Arial Narrow" w:cs="Arial Narrow"/>
                <w:sz w:val="20"/>
                <w:szCs w:val="20"/>
              </w:rPr>
              <w:t>Dr</w:t>
            </w:r>
            <w:r w:rsidR="00A13E14">
              <w:rPr>
                <w:rFonts w:ascii="Arial Narrow" w:hAnsi="Arial Narrow" w:cs="Arial Narrow"/>
                <w:sz w:val="20"/>
                <w:szCs w:val="20"/>
              </w:rPr>
              <w:t xml:space="preserve">. </w:t>
            </w:r>
            <w:r w:rsidR="00DC2A94">
              <w:rPr>
                <w:rFonts w:ascii="Arial Narrow" w:hAnsi="Arial Narrow" w:cs="Arial Narrow"/>
                <w:sz w:val="20"/>
                <w:szCs w:val="20"/>
              </w:rPr>
              <w:t>Stephanie Seyse</w:t>
            </w:r>
            <w:r>
              <w:rPr>
                <w:rFonts w:ascii="Arial Narrow" w:hAnsi="Arial Narrow" w:cs="Arial Narrow"/>
                <w:sz w:val="20"/>
                <w:szCs w:val="20"/>
              </w:rPr>
              <w:t>, reviewed the rules of the House of Delegates.</w:t>
            </w:r>
          </w:p>
          <w:p w14:paraId="4A87F8AD" w14:textId="77777777" w:rsidR="00296BBF" w:rsidRDefault="00296BBF" w:rsidP="00971FD6">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5D5BEAF9" w14:textId="77777777" w:rsidR="004905DF" w:rsidRDefault="004905DF" w:rsidP="00971FD6">
            <w:pPr>
              <w:rPr>
                <w:rFonts w:ascii="Arial Narrow" w:hAnsi="Arial Narrow" w:cs="Arial Narrow"/>
                <w:sz w:val="20"/>
                <w:szCs w:val="20"/>
              </w:rPr>
            </w:pPr>
          </w:p>
        </w:tc>
      </w:tr>
      <w:tr w:rsidR="004905DF" w14:paraId="7A3C893B" w14:textId="77777777" w:rsidTr="009C02B0">
        <w:tc>
          <w:tcPr>
            <w:tcW w:w="2568" w:type="dxa"/>
            <w:tcBorders>
              <w:top w:val="single" w:sz="6" w:space="0" w:color="auto"/>
              <w:left w:val="single" w:sz="6" w:space="0" w:color="auto"/>
              <w:bottom w:val="single" w:sz="6" w:space="0" w:color="auto"/>
              <w:right w:val="single" w:sz="6" w:space="0" w:color="auto"/>
            </w:tcBorders>
          </w:tcPr>
          <w:p w14:paraId="30CA2B22" w14:textId="77777777" w:rsidR="004905DF" w:rsidRDefault="004905DF" w:rsidP="00971FD6">
            <w:pPr>
              <w:rPr>
                <w:rFonts w:ascii="Arial Narrow" w:hAnsi="Arial Narrow" w:cs="Arial Narrow"/>
                <w:sz w:val="20"/>
                <w:szCs w:val="20"/>
              </w:rPr>
            </w:pPr>
            <w:r>
              <w:rPr>
                <w:rFonts w:ascii="Arial Narrow" w:hAnsi="Arial Narrow" w:cs="Arial Narrow"/>
                <w:b/>
                <w:bCs/>
                <w:sz w:val="20"/>
                <w:szCs w:val="20"/>
              </w:rPr>
              <w:t>Roll Call of Delegates</w:t>
            </w:r>
            <w:r>
              <w:rPr>
                <w:rFonts w:ascii="Arial Narrow" w:hAnsi="Arial Narrow" w:cs="Arial Narrow"/>
                <w:sz w:val="20"/>
                <w:szCs w:val="20"/>
              </w:rPr>
              <w:t>-</w:t>
            </w:r>
          </w:p>
          <w:p w14:paraId="56E5764A" w14:textId="77777777" w:rsidR="004905DF" w:rsidRDefault="009F5236" w:rsidP="00971FD6">
            <w:pPr>
              <w:rPr>
                <w:rFonts w:ascii="Arial Narrow" w:hAnsi="Arial Narrow" w:cs="Arial Narrow"/>
                <w:i/>
                <w:iCs/>
                <w:sz w:val="20"/>
                <w:szCs w:val="20"/>
              </w:rPr>
            </w:pPr>
            <w:r>
              <w:rPr>
                <w:rFonts w:ascii="Arial Narrow" w:hAnsi="Arial Narrow" w:cs="Arial Narrow"/>
                <w:i/>
                <w:iCs/>
                <w:sz w:val="20"/>
                <w:szCs w:val="20"/>
              </w:rPr>
              <w:t>Mr. Shaun Flynn</w:t>
            </w:r>
          </w:p>
        </w:tc>
        <w:tc>
          <w:tcPr>
            <w:tcW w:w="7512" w:type="dxa"/>
            <w:tcBorders>
              <w:top w:val="single" w:sz="6" w:space="0" w:color="auto"/>
              <w:left w:val="single" w:sz="6" w:space="0" w:color="auto"/>
              <w:bottom w:val="single" w:sz="6" w:space="0" w:color="auto"/>
              <w:right w:val="single" w:sz="6" w:space="0" w:color="auto"/>
            </w:tcBorders>
          </w:tcPr>
          <w:p w14:paraId="3BF7E4E7" w14:textId="77777777" w:rsidR="004905DF" w:rsidRDefault="004905DF" w:rsidP="00FD0AE7">
            <w:pPr>
              <w:rPr>
                <w:rFonts w:ascii="Arial Narrow" w:hAnsi="Arial Narrow" w:cs="Arial Narrow"/>
                <w:sz w:val="20"/>
                <w:szCs w:val="20"/>
              </w:rPr>
            </w:pPr>
            <w:r>
              <w:rPr>
                <w:rFonts w:ascii="Arial Narrow" w:hAnsi="Arial Narrow" w:cs="Arial Narrow"/>
                <w:sz w:val="20"/>
                <w:szCs w:val="20"/>
              </w:rPr>
              <w:t xml:space="preserve">The Executive Secretary of the House called the roll of the </w:t>
            </w:r>
            <w:r w:rsidR="00FD0AE7">
              <w:rPr>
                <w:rFonts w:ascii="Arial Narrow" w:hAnsi="Arial Narrow" w:cs="Arial Narrow"/>
                <w:sz w:val="20"/>
                <w:szCs w:val="20"/>
              </w:rPr>
              <w:t>D</w:t>
            </w:r>
            <w:r>
              <w:rPr>
                <w:rFonts w:ascii="Arial Narrow" w:hAnsi="Arial Narrow" w:cs="Arial Narrow"/>
                <w:sz w:val="20"/>
                <w:szCs w:val="20"/>
              </w:rPr>
              <w:t xml:space="preserve">elegates </w:t>
            </w:r>
          </w:p>
        </w:tc>
        <w:tc>
          <w:tcPr>
            <w:tcW w:w="3096" w:type="dxa"/>
            <w:tcBorders>
              <w:top w:val="single" w:sz="6" w:space="0" w:color="auto"/>
              <w:left w:val="single" w:sz="6" w:space="0" w:color="auto"/>
              <w:bottom w:val="single" w:sz="6" w:space="0" w:color="auto"/>
              <w:right w:val="single" w:sz="6" w:space="0" w:color="auto"/>
            </w:tcBorders>
          </w:tcPr>
          <w:p w14:paraId="30153A9A" w14:textId="77777777" w:rsidR="004905DF" w:rsidRDefault="004905DF" w:rsidP="00971FD6">
            <w:pPr>
              <w:rPr>
                <w:rFonts w:ascii="Arial Narrow" w:hAnsi="Arial Narrow" w:cs="Arial Narrow"/>
                <w:i/>
                <w:iCs/>
                <w:sz w:val="20"/>
                <w:szCs w:val="20"/>
              </w:rPr>
            </w:pPr>
            <w:r>
              <w:rPr>
                <w:rFonts w:ascii="Arial Narrow" w:hAnsi="Arial Narrow" w:cs="Arial Narrow"/>
                <w:i/>
                <w:iCs/>
                <w:sz w:val="20"/>
                <w:szCs w:val="20"/>
              </w:rPr>
              <w:t xml:space="preserve">A quorum was declared </w:t>
            </w:r>
          </w:p>
          <w:p w14:paraId="3975E0C4" w14:textId="53111D92" w:rsidR="004905DF" w:rsidRDefault="00FD57D5" w:rsidP="00971FD6">
            <w:pPr>
              <w:rPr>
                <w:rFonts w:ascii="Arial Narrow" w:hAnsi="Arial Narrow" w:cs="Arial Narrow"/>
                <w:i/>
                <w:iCs/>
                <w:sz w:val="20"/>
                <w:szCs w:val="20"/>
              </w:rPr>
            </w:pPr>
            <w:r>
              <w:rPr>
                <w:rFonts w:ascii="Arial Narrow" w:hAnsi="Arial Narrow" w:cs="Arial Narrow"/>
                <w:i/>
                <w:iCs/>
                <w:sz w:val="20"/>
                <w:szCs w:val="20"/>
              </w:rPr>
              <w:t>P</w:t>
            </w:r>
            <w:r w:rsidR="004905DF">
              <w:rPr>
                <w:rFonts w:ascii="Arial Narrow" w:hAnsi="Arial Narrow" w:cs="Arial Narrow"/>
                <w:i/>
                <w:iCs/>
                <w:sz w:val="20"/>
                <w:szCs w:val="20"/>
              </w:rPr>
              <w:t>resent</w:t>
            </w:r>
            <w:r w:rsidR="00206871">
              <w:rPr>
                <w:rFonts w:ascii="Arial Narrow" w:hAnsi="Arial Narrow" w:cs="Arial Narrow"/>
                <w:i/>
                <w:iCs/>
                <w:sz w:val="20"/>
                <w:szCs w:val="20"/>
              </w:rPr>
              <w:t>.</w:t>
            </w:r>
            <w:r>
              <w:rPr>
                <w:rFonts w:ascii="Arial Narrow" w:hAnsi="Arial Narrow" w:cs="Arial Narrow"/>
                <w:i/>
                <w:iCs/>
                <w:sz w:val="20"/>
                <w:szCs w:val="20"/>
              </w:rPr>
              <w:t xml:space="preserve"> 80 delegates were present.</w:t>
            </w:r>
          </w:p>
        </w:tc>
      </w:tr>
      <w:tr w:rsidR="008A15E3" w14:paraId="1D9D4D07" w14:textId="77777777" w:rsidTr="009C02B0">
        <w:tc>
          <w:tcPr>
            <w:tcW w:w="2568" w:type="dxa"/>
            <w:tcBorders>
              <w:top w:val="single" w:sz="6" w:space="0" w:color="auto"/>
              <w:left w:val="single" w:sz="6" w:space="0" w:color="auto"/>
              <w:bottom w:val="single" w:sz="6" w:space="0" w:color="auto"/>
              <w:right w:val="single" w:sz="6" w:space="0" w:color="auto"/>
            </w:tcBorders>
          </w:tcPr>
          <w:p w14:paraId="7F6987F4" w14:textId="77777777" w:rsidR="008A15E3" w:rsidRDefault="008A15E3" w:rsidP="008A15E3">
            <w:pPr>
              <w:rPr>
                <w:rFonts w:ascii="Arial Narrow" w:hAnsi="Arial Narrow" w:cs="Arial Narrow"/>
                <w:b/>
                <w:bCs/>
                <w:sz w:val="20"/>
                <w:szCs w:val="20"/>
              </w:rPr>
            </w:pPr>
            <w:r>
              <w:rPr>
                <w:rFonts w:ascii="Arial Narrow" w:hAnsi="Arial Narrow" w:cs="Arial Narrow"/>
                <w:b/>
                <w:bCs/>
                <w:sz w:val="20"/>
                <w:szCs w:val="20"/>
              </w:rPr>
              <w:t>Minutes of the Previous Meeting</w:t>
            </w:r>
          </w:p>
        </w:tc>
        <w:tc>
          <w:tcPr>
            <w:tcW w:w="7512" w:type="dxa"/>
            <w:tcBorders>
              <w:top w:val="single" w:sz="6" w:space="0" w:color="auto"/>
              <w:left w:val="single" w:sz="6" w:space="0" w:color="auto"/>
              <w:bottom w:val="single" w:sz="6" w:space="0" w:color="auto"/>
              <w:right w:val="single" w:sz="6" w:space="0" w:color="auto"/>
            </w:tcBorders>
          </w:tcPr>
          <w:p w14:paraId="0E918EA9" w14:textId="4DD44749" w:rsidR="008A15E3" w:rsidRDefault="00BA6CB6" w:rsidP="008A15E3">
            <w:pPr>
              <w:rPr>
                <w:rFonts w:ascii="Arial Narrow" w:hAnsi="Arial Narrow" w:cs="Arial Narrow"/>
                <w:sz w:val="20"/>
                <w:szCs w:val="20"/>
              </w:rPr>
            </w:pPr>
            <w:r>
              <w:rPr>
                <w:rFonts w:ascii="Arial Narrow" w:hAnsi="Arial Narrow" w:cs="Arial Narrow"/>
                <w:sz w:val="20"/>
                <w:szCs w:val="20"/>
              </w:rPr>
              <w:t>The minutes of the 20</w:t>
            </w:r>
            <w:r w:rsidR="00DC2A94">
              <w:rPr>
                <w:rFonts w:ascii="Arial Narrow" w:hAnsi="Arial Narrow" w:cs="Arial Narrow"/>
                <w:sz w:val="20"/>
                <w:szCs w:val="20"/>
              </w:rPr>
              <w:t>20</w:t>
            </w:r>
            <w:r w:rsidR="00B640AC">
              <w:rPr>
                <w:rFonts w:ascii="Arial Narrow" w:hAnsi="Arial Narrow" w:cs="Arial Narrow"/>
                <w:sz w:val="20"/>
                <w:szCs w:val="20"/>
              </w:rPr>
              <w:t xml:space="preserve"> </w:t>
            </w:r>
            <w:r w:rsidR="008A15E3">
              <w:rPr>
                <w:rFonts w:ascii="Arial Narrow" w:hAnsi="Arial Narrow" w:cs="Arial Narrow"/>
                <w:sz w:val="20"/>
                <w:szCs w:val="20"/>
              </w:rPr>
              <w:t xml:space="preserve">House of Delegates meeting were posted on the official website of the New York State Council of Health-system Pharmacists and the delegates received links to the minutes.   These minutes were considered received.  </w:t>
            </w:r>
          </w:p>
        </w:tc>
        <w:tc>
          <w:tcPr>
            <w:tcW w:w="3096" w:type="dxa"/>
            <w:tcBorders>
              <w:top w:val="single" w:sz="6" w:space="0" w:color="auto"/>
              <w:left w:val="single" w:sz="6" w:space="0" w:color="auto"/>
              <w:bottom w:val="single" w:sz="6" w:space="0" w:color="auto"/>
              <w:right w:val="single" w:sz="6" w:space="0" w:color="auto"/>
            </w:tcBorders>
          </w:tcPr>
          <w:p w14:paraId="011A95FB"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Minutes approved by the</w:t>
            </w:r>
          </w:p>
          <w:p w14:paraId="73F87494"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 xml:space="preserve"> House.</w:t>
            </w:r>
          </w:p>
        </w:tc>
      </w:tr>
      <w:tr w:rsidR="00D245FC" w14:paraId="57C81DF7" w14:textId="77777777" w:rsidTr="009C02B0">
        <w:tc>
          <w:tcPr>
            <w:tcW w:w="2568" w:type="dxa"/>
            <w:tcBorders>
              <w:top w:val="single" w:sz="6" w:space="0" w:color="auto"/>
              <w:left w:val="single" w:sz="6" w:space="0" w:color="auto"/>
              <w:bottom w:val="single" w:sz="6" w:space="0" w:color="auto"/>
              <w:right w:val="single" w:sz="6" w:space="0" w:color="auto"/>
            </w:tcBorders>
          </w:tcPr>
          <w:p w14:paraId="4F7C3FC3" w14:textId="3D97C7A6" w:rsidR="00D245FC" w:rsidRPr="001C00B2" w:rsidRDefault="00A45398" w:rsidP="00D245FC">
            <w:pPr>
              <w:rPr>
                <w:rFonts w:ascii="Arial Narrow" w:hAnsi="Arial Narrow" w:cs="Arial Narrow"/>
                <w:b/>
                <w:bCs/>
                <w:i/>
                <w:sz w:val="20"/>
                <w:szCs w:val="20"/>
              </w:rPr>
            </w:pPr>
            <w:r>
              <w:rPr>
                <w:rFonts w:ascii="Arial Narrow" w:hAnsi="Arial Narrow" w:cs="Arial Narrow"/>
                <w:b/>
                <w:bCs/>
                <w:i/>
                <w:sz w:val="20"/>
                <w:szCs w:val="20"/>
              </w:rPr>
              <w:t>Rules of the House</w:t>
            </w:r>
          </w:p>
        </w:tc>
        <w:tc>
          <w:tcPr>
            <w:tcW w:w="7512" w:type="dxa"/>
            <w:tcBorders>
              <w:top w:val="single" w:sz="6" w:space="0" w:color="auto"/>
              <w:left w:val="single" w:sz="6" w:space="0" w:color="auto"/>
              <w:bottom w:val="single" w:sz="6" w:space="0" w:color="auto"/>
              <w:right w:val="single" w:sz="6" w:space="0" w:color="auto"/>
            </w:tcBorders>
          </w:tcPr>
          <w:p w14:paraId="6CA7051D" w14:textId="2E7D65DB" w:rsidR="00D245FC" w:rsidRPr="00FD0AE7" w:rsidRDefault="00D245FC" w:rsidP="00FD0AE7">
            <w:pPr>
              <w:rPr>
                <w:rFonts w:ascii="Arial Narrow" w:hAnsi="Arial Narrow"/>
                <w:b/>
                <w:sz w:val="20"/>
                <w:szCs w:val="20"/>
                <w:highlight w:val="white"/>
              </w:rPr>
            </w:pPr>
          </w:p>
        </w:tc>
        <w:tc>
          <w:tcPr>
            <w:tcW w:w="3096" w:type="dxa"/>
            <w:tcBorders>
              <w:top w:val="single" w:sz="6" w:space="0" w:color="auto"/>
              <w:left w:val="single" w:sz="6" w:space="0" w:color="auto"/>
              <w:bottom w:val="single" w:sz="6" w:space="0" w:color="auto"/>
              <w:right w:val="single" w:sz="6" w:space="0" w:color="auto"/>
            </w:tcBorders>
          </w:tcPr>
          <w:p w14:paraId="5E7C0B3D" w14:textId="7D39E54F" w:rsidR="00D245FC" w:rsidRPr="00EA64A4" w:rsidRDefault="0057670B" w:rsidP="002A1F3B">
            <w:pPr>
              <w:rPr>
                <w:rFonts w:ascii="Arial Narrow" w:hAnsi="Arial Narrow" w:cs="Arial Narrow"/>
                <w:b/>
                <w:bCs/>
                <w:i/>
                <w:iCs/>
                <w:sz w:val="20"/>
                <w:szCs w:val="20"/>
              </w:rPr>
            </w:pPr>
            <w:r w:rsidRPr="00EA64A4">
              <w:rPr>
                <w:rFonts w:ascii="Arial Narrow" w:hAnsi="Arial Narrow" w:cs="Arial Narrow"/>
                <w:b/>
                <w:bCs/>
                <w:i/>
                <w:iCs/>
                <w:sz w:val="20"/>
                <w:szCs w:val="20"/>
              </w:rPr>
              <w:t>#1 Approved</w:t>
            </w:r>
          </w:p>
        </w:tc>
      </w:tr>
      <w:tr w:rsidR="008A15E3" w14:paraId="72125D41" w14:textId="77777777" w:rsidTr="009C02B0">
        <w:tc>
          <w:tcPr>
            <w:tcW w:w="2568" w:type="dxa"/>
            <w:tcBorders>
              <w:top w:val="single" w:sz="6" w:space="0" w:color="auto"/>
              <w:left w:val="single" w:sz="6" w:space="0" w:color="auto"/>
              <w:bottom w:val="single" w:sz="6" w:space="0" w:color="auto"/>
              <w:right w:val="single" w:sz="6" w:space="0" w:color="auto"/>
            </w:tcBorders>
          </w:tcPr>
          <w:p w14:paraId="333281C5" w14:textId="77777777" w:rsidR="008A15E3" w:rsidRDefault="008A15E3" w:rsidP="008A15E3">
            <w:pPr>
              <w:rPr>
                <w:rFonts w:ascii="Arial Narrow" w:hAnsi="Arial Narrow" w:cs="Arial Narrow"/>
                <w:b/>
                <w:bCs/>
                <w:sz w:val="20"/>
                <w:szCs w:val="20"/>
              </w:rPr>
            </w:pPr>
            <w:r>
              <w:rPr>
                <w:rFonts w:ascii="Arial Narrow" w:hAnsi="Arial Narrow" w:cs="Arial Narrow"/>
                <w:b/>
                <w:bCs/>
                <w:sz w:val="20"/>
                <w:szCs w:val="20"/>
              </w:rPr>
              <w:t>Preli</w:t>
            </w:r>
            <w:r w:rsidR="000B613F">
              <w:rPr>
                <w:rFonts w:ascii="Arial Narrow" w:hAnsi="Arial Narrow" w:cs="Arial Narrow"/>
                <w:b/>
                <w:bCs/>
                <w:sz w:val="20"/>
                <w:szCs w:val="20"/>
              </w:rPr>
              <w:t>minary Report of the Committee o</w:t>
            </w:r>
            <w:r>
              <w:rPr>
                <w:rFonts w:ascii="Arial Narrow" w:hAnsi="Arial Narrow" w:cs="Arial Narrow"/>
                <w:b/>
                <w:bCs/>
                <w:sz w:val="20"/>
                <w:szCs w:val="20"/>
              </w:rPr>
              <w:t xml:space="preserve">n Resolutions </w:t>
            </w:r>
          </w:p>
          <w:p w14:paraId="33A931C4" w14:textId="153B9C0E" w:rsidR="008A15E3" w:rsidRDefault="00B640AC" w:rsidP="008A15E3">
            <w:pPr>
              <w:rPr>
                <w:rFonts w:ascii="Arial Narrow" w:hAnsi="Arial Narrow" w:cs="Arial Narrow"/>
                <w:i/>
                <w:iCs/>
                <w:sz w:val="20"/>
                <w:szCs w:val="20"/>
              </w:rPr>
            </w:pPr>
            <w:r>
              <w:rPr>
                <w:rFonts w:ascii="Arial Narrow" w:hAnsi="Arial Narrow" w:cs="Arial Narrow"/>
                <w:i/>
                <w:iCs/>
                <w:sz w:val="20"/>
                <w:szCs w:val="20"/>
              </w:rPr>
              <w:t>Dr Anthony Longo</w:t>
            </w:r>
          </w:p>
        </w:tc>
        <w:tc>
          <w:tcPr>
            <w:tcW w:w="7512" w:type="dxa"/>
            <w:tcBorders>
              <w:top w:val="single" w:sz="6" w:space="0" w:color="auto"/>
              <w:left w:val="single" w:sz="6" w:space="0" w:color="auto"/>
              <w:bottom w:val="single" w:sz="6" w:space="0" w:color="auto"/>
              <w:right w:val="single" w:sz="6" w:space="0" w:color="auto"/>
            </w:tcBorders>
          </w:tcPr>
          <w:p w14:paraId="66ECF493" w14:textId="36D78AB2" w:rsidR="005E60B1" w:rsidRPr="005E60B1" w:rsidRDefault="005E60B1" w:rsidP="00F85199">
            <w:pPr>
              <w:pStyle w:val="Default"/>
              <w:rPr>
                <w:rFonts w:ascii="Arial Narrow" w:hAnsi="Arial Narrow" w:cs="Times New Roman"/>
                <w:sz w:val="20"/>
                <w:szCs w:val="20"/>
              </w:rPr>
            </w:pPr>
            <w:r w:rsidRPr="005E60B1">
              <w:rPr>
                <w:rFonts w:ascii="Arial Narrow" w:hAnsi="Arial Narrow" w:cs="Times New Roman"/>
                <w:b/>
                <w:sz w:val="20"/>
                <w:szCs w:val="20"/>
              </w:rPr>
              <w:t>01-21</w:t>
            </w:r>
            <w:r w:rsidRPr="005E60B1">
              <w:rPr>
                <w:rFonts w:ascii="Arial Narrow" w:hAnsi="Arial Narrow" w:cs="Times New Roman"/>
                <w:sz w:val="20"/>
                <w:szCs w:val="20"/>
              </w:rPr>
              <w:t xml:space="preserve"> </w:t>
            </w:r>
            <w:r>
              <w:rPr>
                <w:rFonts w:ascii="Arial Narrow" w:hAnsi="Arial Narrow" w:cs="Times New Roman"/>
                <w:sz w:val="20"/>
                <w:szCs w:val="20"/>
              </w:rPr>
              <w:t>T</w:t>
            </w:r>
            <w:r w:rsidRPr="005E60B1">
              <w:rPr>
                <w:rFonts w:ascii="Arial Narrow" w:hAnsi="Arial Narrow" w:cs="Times New Roman"/>
                <w:sz w:val="20"/>
                <w:szCs w:val="20"/>
              </w:rPr>
              <w:t xml:space="preserve">he </w:t>
            </w:r>
            <w:r w:rsidR="0046620F">
              <w:rPr>
                <w:rFonts w:ascii="Arial Narrow" w:hAnsi="Arial Narrow" w:cs="Times New Roman"/>
                <w:sz w:val="20"/>
                <w:szCs w:val="20"/>
              </w:rPr>
              <w:t>N</w:t>
            </w:r>
            <w:r w:rsidRPr="005E60B1">
              <w:rPr>
                <w:rFonts w:ascii="Arial Narrow" w:hAnsi="Arial Narrow" w:cs="Times New Roman"/>
                <w:sz w:val="20"/>
                <w:szCs w:val="20"/>
              </w:rPr>
              <w:t xml:space="preserve">ew </w:t>
            </w:r>
            <w:r w:rsidR="0046620F">
              <w:rPr>
                <w:rFonts w:ascii="Arial Narrow" w:hAnsi="Arial Narrow" w:cs="Times New Roman"/>
                <w:sz w:val="20"/>
                <w:szCs w:val="20"/>
              </w:rPr>
              <w:t>Y</w:t>
            </w:r>
            <w:r w:rsidRPr="005E60B1">
              <w:rPr>
                <w:rFonts w:ascii="Arial Narrow" w:hAnsi="Arial Narrow" w:cs="Times New Roman"/>
                <w:sz w:val="20"/>
                <w:szCs w:val="20"/>
              </w:rPr>
              <w:t xml:space="preserve">ork </w:t>
            </w:r>
            <w:r w:rsidR="0046620F">
              <w:rPr>
                <w:rFonts w:ascii="Arial Narrow" w:hAnsi="Arial Narrow" w:cs="Times New Roman"/>
                <w:sz w:val="20"/>
                <w:szCs w:val="20"/>
              </w:rPr>
              <w:t>S</w:t>
            </w:r>
            <w:r w:rsidRPr="005E60B1">
              <w:rPr>
                <w:rFonts w:ascii="Arial Narrow" w:hAnsi="Arial Narrow" w:cs="Times New Roman"/>
                <w:sz w:val="20"/>
                <w:szCs w:val="20"/>
              </w:rPr>
              <w:t xml:space="preserve">tate </w:t>
            </w:r>
            <w:r w:rsidR="0046620F">
              <w:rPr>
                <w:rFonts w:ascii="Arial Narrow" w:hAnsi="Arial Narrow" w:cs="Times New Roman"/>
                <w:sz w:val="20"/>
                <w:szCs w:val="20"/>
              </w:rPr>
              <w:t>C</w:t>
            </w:r>
            <w:r w:rsidRPr="005E60B1">
              <w:rPr>
                <w:rFonts w:ascii="Arial Narrow" w:hAnsi="Arial Narrow" w:cs="Times New Roman"/>
                <w:sz w:val="20"/>
                <w:szCs w:val="20"/>
              </w:rPr>
              <w:t xml:space="preserve">ouncil of </w:t>
            </w:r>
            <w:r w:rsidR="0046620F">
              <w:rPr>
                <w:rFonts w:ascii="Arial Narrow" w:hAnsi="Arial Narrow" w:cs="Times New Roman"/>
                <w:sz w:val="20"/>
                <w:szCs w:val="20"/>
              </w:rPr>
              <w:t>H</w:t>
            </w:r>
            <w:r w:rsidRPr="005E60B1">
              <w:rPr>
                <w:rFonts w:ascii="Arial Narrow" w:hAnsi="Arial Narrow" w:cs="Times New Roman"/>
                <w:sz w:val="20"/>
                <w:szCs w:val="20"/>
              </w:rPr>
              <w:t xml:space="preserve">ealth-system </w:t>
            </w:r>
            <w:r w:rsidR="0046620F">
              <w:rPr>
                <w:rFonts w:ascii="Arial Narrow" w:hAnsi="Arial Narrow" w:cs="Times New Roman"/>
                <w:sz w:val="20"/>
                <w:szCs w:val="20"/>
              </w:rPr>
              <w:t>P</w:t>
            </w:r>
            <w:r w:rsidRPr="005E60B1">
              <w:rPr>
                <w:rFonts w:ascii="Arial Narrow" w:hAnsi="Arial Narrow" w:cs="Times New Roman"/>
                <w:sz w:val="20"/>
                <w:szCs w:val="20"/>
              </w:rPr>
              <w:t xml:space="preserve">harmacists supports pharmacist involvement in pandemic planning activities on the local, state, and federal level to ensure pharmacist are able to fully respond to future pandemics. </w:t>
            </w:r>
          </w:p>
          <w:p w14:paraId="2B6FA5FD" w14:textId="77777777" w:rsidR="005E60B1" w:rsidRPr="005E60B1" w:rsidRDefault="005E60B1" w:rsidP="00F85199">
            <w:pPr>
              <w:pStyle w:val="BodyText"/>
              <w:ind w:left="2160" w:right="29"/>
              <w:rPr>
                <w:rFonts w:ascii="Arial Narrow" w:hAnsi="Arial Narrow"/>
                <w:sz w:val="20"/>
              </w:rPr>
            </w:pPr>
          </w:p>
          <w:p w14:paraId="753F94AD" w14:textId="4BB09722" w:rsidR="005E60B1" w:rsidRPr="005E60B1" w:rsidRDefault="005E60B1" w:rsidP="00F85199">
            <w:pPr>
              <w:rPr>
                <w:rFonts w:ascii="Arial Narrow" w:hAnsi="Arial Narrow"/>
                <w:sz w:val="20"/>
                <w:szCs w:val="20"/>
              </w:rPr>
            </w:pPr>
            <w:r w:rsidRPr="005E60B1">
              <w:rPr>
                <w:rFonts w:ascii="Arial Narrow" w:hAnsi="Arial Narrow"/>
                <w:b/>
                <w:sz w:val="20"/>
                <w:szCs w:val="20"/>
              </w:rPr>
              <w:t>02-21</w:t>
            </w:r>
            <w:r w:rsidRPr="005E60B1">
              <w:rPr>
                <w:rFonts w:ascii="Arial Narrow" w:hAnsi="Arial Narrow"/>
                <w:sz w:val="20"/>
                <w:szCs w:val="20"/>
              </w:rPr>
              <w:t xml:space="preserve"> </w:t>
            </w:r>
            <w:r w:rsidR="0046620F">
              <w:rPr>
                <w:rFonts w:ascii="Arial Narrow" w:hAnsi="Arial Narrow"/>
                <w:sz w:val="20"/>
                <w:szCs w:val="20"/>
              </w:rPr>
              <w:t>T</w:t>
            </w:r>
            <w:r w:rsidR="0046620F" w:rsidRPr="005E60B1">
              <w:rPr>
                <w:rFonts w:ascii="Arial Narrow" w:hAnsi="Arial Narrow"/>
                <w:sz w:val="20"/>
                <w:szCs w:val="20"/>
              </w:rPr>
              <w:t xml:space="preserve">he </w:t>
            </w:r>
            <w:r w:rsidR="0046620F">
              <w:rPr>
                <w:rFonts w:ascii="Arial Narrow" w:hAnsi="Arial Narrow"/>
                <w:sz w:val="20"/>
                <w:szCs w:val="20"/>
              </w:rPr>
              <w:t>N</w:t>
            </w:r>
            <w:r w:rsidR="0046620F" w:rsidRPr="005E60B1">
              <w:rPr>
                <w:rFonts w:ascii="Arial Narrow" w:hAnsi="Arial Narrow"/>
                <w:sz w:val="20"/>
                <w:szCs w:val="20"/>
              </w:rPr>
              <w:t xml:space="preserve">ew </w:t>
            </w:r>
            <w:r w:rsidR="0046620F">
              <w:rPr>
                <w:rFonts w:ascii="Arial Narrow" w:hAnsi="Arial Narrow"/>
                <w:sz w:val="20"/>
                <w:szCs w:val="20"/>
              </w:rPr>
              <w:t>Y</w:t>
            </w:r>
            <w:r w:rsidR="0046620F" w:rsidRPr="005E60B1">
              <w:rPr>
                <w:rFonts w:ascii="Arial Narrow" w:hAnsi="Arial Narrow"/>
                <w:sz w:val="20"/>
                <w:szCs w:val="20"/>
              </w:rPr>
              <w:t xml:space="preserve">ork </w:t>
            </w:r>
            <w:r w:rsidR="0046620F">
              <w:rPr>
                <w:rFonts w:ascii="Arial Narrow" w:hAnsi="Arial Narrow"/>
                <w:sz w:val="20"/>
                <w:szCs w:val="20"/>
              </w:rPr>
              <w:t>S</w:t>
            </w:r>
            <w:r w:rsidR="0046620F" w:rsidRPr="005E60B1">
              <w:rPr>
                <w:rFonts w:ascii="Arial Narrow" w:hAnsi="Arial Narrow"/>
                <w:sz w:val="20"/>
                <w:szCs w:val="20"/>
              </w:rPr>
              <w:t xml:space="preserve">tate </w:t>
            </w:r>
            <w:r w:rsidR="0046620F">
              <w:rPr>
                <w:rFonts w:ascii="Arial Narrow" w:hAnsi="Arial Narrow"/>
                <w:sz w:val="20"/>
                <w:szCs w:val="20"/>
              </w:rPr>
              <w:t>C</w:t>
            </w:r>
            <w:r w:rsidR="0046620F" w:rsidRPr="005E60B1">
              <w:rPr>
                <w:rFonts w:ascii="Arial Narrow" w:hAnsi="Arial Narrow"/>
                <w:sz w:val="20"/>
                <w:szCs w:val="20"/>
              </w:rPr>
              <w:t xml:space="preserve">ouncil of </w:t>
            </w:r>
            <w:r w:rsidR="0046620F">
              <w:rPr>
                <w:rFonts w:ascii="Arial Narrow" w:hAnsi="Arial Narrow"/>
                <w:sz w:val="20"/>
                <w:szCs w:val="20"/>
              </w:rPr>
              <w:t>H</w:t>
            </w:r>
            <w:r w:rsidR="0046620F" w:rsidRPr="005E60B1">
              <w:rPr>
                <w:rFonts w:ascii="Arial Narrow" w:hAnsi="Arial Narrow"/>
                <w:sz w:val="20"/>
                <w:szCs w:val="20"/>
              </w:rPr>
              <w:t xml:space="preserve">ealth-system </w:t>
            </w:r>
            <w:r w:rsidR="0046620F">
              <w:rPr>
                <w:rFonts w:ascii="Arial Narrow" w:hAnsi="Arial Narrow"/>
                <w:sz w:val="20"/>
                <w:szCs w:val="20"/>
              </w:rPr>
              <w:t>P</w:t>
            </w:r>
            <w:r w:rsidR="0046620F" w:rsidRPr="005E60B1">
              <w:rPr>
                <w:rFonts w:ascii="Arial Narrow" w:hAnsi="Arial Narrow"/>
                <w:sz w:val="20"/>
                <w:szCs w:val="20"/>
              </w:rPr>
              <w:t xml:space="preserve">harmacists </w:t>
            </w:r>
            <w:r w:rsidRPr="005E60B1">
              <w:rPr>
                <w:rFonts w:ascii="Arial Narrow" w:hAnsi="Arial Narrow"/>
                <w:sz w:val="20"/>
                <w:szCs w:val="20"/>
              </w:rPr>
              <w:t>supports the creation of a primary care pharmacist post-doctorate training/residency program would enable a pharmacist to take responsibility for the complete care of a patient autonomously, culminating in a pharmacist independent prescriber.</w:t>
            </w:r>
          </w:p>
          <w:p w14:paraId="2337B2C7" w14:textId="77777777" w:rsidR="005E60B1" w:rsidRPr="005E60B1" w:rsidRDefault="005E60B1" w:rsidP="00F85199">
            <w:pPr>
              <w:ind w:left="2160"/>
              <w:rPr>
                <w:rFonts w:ascii="Arial Narrow" w:hAnsi="Arial Narrow"/>
                <w:sz w:val="20"/>
                <w:szCs w:val="20"/>
              </w:rPr>
            </w:pPr>
          </w:p>
          <w:p w14:paraId="2AD22E92" w14:textId="0F59317A" w:rsidR="005E60B1" w:rsidRPr="005E60B1" w:rsidRDefault="005E60B1" w:rsidP="00F85199">
            <w:pPr>
              <w:rPr>
                <w:rFonts w:ascii="Arial Narrow" w:hAnsi="Arial Narrow"/>
                <w:color w:val="000000"/>
                <w:sz w:val="20"/>
                <w:szCs w:val="20"/>
              </w:rPr>
            </w:pPr>
            <w:r w:rsidRPr="005E60B1">
              <w:rPr>
                <w:rFonts w:ascii="Arial Narrow" w:hAnsi="Arial Narrow"/>
                <w:b/>
                <w:bCs/>
                <w:color w:val="000000"/>
                <w:sz w:val="20"/>
                <w:szCs w:val="20"/>
              </w:rPr>
              <w:t>3-21</w:t>
            </w:r>
            <w:r w:rsidRPr="005E60B1">
              <w:rPr>
                <w:rFonts w:ascii="Arial Narrow" w:hAnsi="Arial Narrow"/>
                <w:color w:val="000000"/>
                <w:sz w:val="20"/>
                <w:szCs w:val="20"/>
              </w:rPr>
              <w:t xml:space="preserve"> </w:t>
            </w:r>
            <w:r w:rsidR="0046620F">
              <w:rPr>
                <w:rFonts w:ascii="Arial Narrow" w:hAnsi="Arial Narrow"/>
                <w:sz w:val="20"/>
                <w:szCs w:val="20"/>
              </w:rPr>
              <w:t>T</w:t>
            </w:r>
            <w:r w:rsidR="0046620F" w:rsidRPr="005E60B1">
              <w:rPr>
                <w:rFonts w:ascii="Arial Narrow" w:hAnsi="Arial Narrow"/>
                <w:sz w:val="20"/>
                <w:szCs w:val="20"/>
              </w:rPr>
              <w:t xml:space="preserve">he </w:t>
            </w:r>
            <w:r w:rsidR="0046620F">
              <w:rPr>
                <w:rFonts w:ascii="Arial Narrow" w:hAnsi="Arial Narrow"/>
                <w:sz w:val="20"/>
                <w:szCs w:val="20"/>
              </w:rPr>
              <w:t>N</w:t>
            </w:r>
            <w:r w:rsidR="0046620F" w:rsidRPr="005E60B1">
              <w:rPr>
                <w:rFonts w:ascii="Arial Narrow" w:hAnsi="Arial Narrow"/>
                <w:sz w:val="20"/>
                <w:szCs w:val="20"/>
              </w:rPr>
              <w:t xml:space="preserve">ew </w:t>
            </w:r>
            <w:r w:rsidR="0046620F">
              <w:rPr>
                <w:rFonts w:ascii="Arial Narrow" w:hAnsi="Arial Narrow"/>
                <w:sz w:val="20"/>
                <w:szCs w:val="20"/>
              </w:rPr>
              <w:t>Y</w:t>
            </w:r>
            <w:r w:rsidR="0046620F" w:rsidRPr="005E60B1">
              <w:rPr>
                <w:rFonts w:ascii="Arial Narrow" w:hAnsi="Arial Narrow"/>
                <w:sz w:val="20"/>
                <w:szCs w:val="20"/>
              </w:rPr>
              <w:t xml:space="preserve">ork </w:t>
            </w:r>
            <w:r w:rsidR="0046620F">
              <w:rPr>
                <w:rFonts w:ascii="Arial Narrow" w:hAnsi="Arial Narrow"/>
                <w:sz w:val="20"/>
                <w:szCs w:val="20"/>
              </w:rPr>
              <w:t>S</w:t>
            </w:r>
            <w:r w:rsidR="0046620F" w:rsidRPr="005E60B1">
              <w:rPr>
                <w:rFonts w:ascii="Arial Narrow" w:hAnsi="Arial Narrow"/>
                <w:sz w:val="20"/>
                <w:szCs w:val="20"/>
              </w:rPr>
              <w:t xml:space="preserve">tate </w:t>
            </w:r>
            <w:r w:rsidR="0046620F">
              <w:rPr>
                <w:rFonts w:ascii="Arial Narrow" w:hAnsi="Arial Narrow"/>
                <w:sz w:val="20"/>
                <w:szCs w:val="20"/>
              </w:rPr>
              <w:t>C</w:t>
            </w:r>
            <w:r w:rsidR="0046620F" w:rsidRPr="005E60B1">
              <w:rPr>
                <w:rFonts w:ascii="Arial Narrow" w:hAnsi="Arial Narrow"/>
                <w:sz w:val="20"/>
                <w:szCs w:val="20"/>
              </w:rPr>
              <w:t xml:space="preserve">ouncil of </w:t>
            </w:r>
            <w:r w:rsidR="0046620F">
              <w:rPr>
                <w:rFonts w:ascii="Arial Narrow" w:hAnsi="Arial Narrow"/>
                <w:sz w:val="20"/>
                <w:szCs w:val="20"/>
              </w:rPr>
              <w:t>H</w:t>
            </w:r>
            <w:r w:rsidR="0046620F" w:rsidRPr="005E60B1">
              <w:rPr>
                <w:rFonts w:ascii="Arial Narrow" w:hAnsi="Arial Narrow"/>
                <w:sz w:val="20"/>
                <w:szCs w:val="20"/>
              </w:rPr>
              <w:t xml:space="preserve">ealth-system </w:t>
            </w:r>
            <w:r w:rsidR="0046620F">
              <w:rPr>
                <w:rFonts w:ascii="Arial Narrow" w:hAnsi="Arial Narrow"/>
                <w:sz w:val="20"/>
                <w:szCs w:val="20"/>
              </w:rPr>
              <w:t>P</w:t>
            </w:r>
            <w:r w:rsidR="0046620F" w:rsidRPr="005E60B1">
              <w:rPr>
                <w:rFonts w:ascii="Arial Narrow" w:hAnsi="Arial Narrow"/>
                <w:sz w:val="20"/>
                <w:szCs w:val="20"/>
              </w:rPr>
              <w:t xml:space="preserve">harmacists </w:t>
            </w:r>
            <w:r w:rsidRPr="005E60B1">
              <w:rPr>
                <w:rFonts w:ascii="Arial Narrow" w:hAnsi="Arial Narrow"/>
                <w:color w:val="000000"/>
                <w:sz w:val="20"/>
                <w:szCs w:val="20"/>
              </w:rPr>
              <w:t>advocates for the professional responsibility of pharmacists to provide comprehensive medication management to optimize medication therapy outcomes when providing direct patient care.</w:t>
            </w:r>
          </w:p>
          <w:p w14:paraId="5C516C4E" w14:textId="77777777" w:rsidR="005E60B1" w:rsidRPr="005E60B1" w:rsidRDefault="005E60B1" w:rsidP="00F85199">
            <w:pPr>
              <w:ind w:left="2160"/>
              <w:rPr>
                <w:rFonts w:ascii="Arial Narrow" w:hAnsi="Arial Narrow"/>
                <w:sz w:val="20"/>
                <w:szCs w:val="20"/>
              </w:rPr>
            </w:pPr>
          </w:p>
          <w:p w14:paraId="3AB4E14D" w14:textId="06782E0A" w:rsidR="005E60B1" w:rsidRPr="005E60B1" w:rsidRDefault="005E60B1" w:rsidP="00F85199">
            <w:pPr>
              <w:rPr>
                <w:rFonts w:ascii="Arial Narrow" w:hAnsi="Arial Narrow"/>
                <w:sz w:val="20"/>
                <w:szCs w:val="20"/>
              </w:rPr>
            </w:pPr>
            <w:r w:rsidRPr="005E60B1">
              <w:rPr>
                <w:rFonts w:ascii="Arial Narrow" w:hAnsi="Arial Narrow"/>
                <w:b/>
                <w:bCs/>
                <w:sz w:val="20"/>
                <w:szCs w:val="20"/>
              </w:rPr>
              <w:t>4-21</w:t>
            </w:r>
            <w:r w:rsidRPr="005E60B1">
              <w:rPr>
                <w:rFonts w:ascii="Arial Narrow" w:hAnsi="Arial Narrow"/>
                <w:sz w:val="20"/>
                <w:szCs w:val="20"/>
              </w:rPr>
              <w:t xml:space="preserve"> </w:t>
            </w:r>
            <w:r w:rsidR="0046620F">
              <w:rPr>
                <w:rFonts w:ascii="Arial Narrow" w:hAnsi="Arial Narrow"/>
                <w:sz w:val="20"/>
                <w:szCs w:val="20"/>
              </w:rPr>
              <w:t>T</w:t>
            </w:r>
            <w:r w:rsidR="0046620F" w:rsidRPr="005E60B1">
              <w:rPr>
                <w:rFonts w:ascii="Arial Narrow" w:hAnsi="Arial Narrow"/>
                <w:sz w:val="20"/>
                <w:szCs w:val="20"/>
              </w:rPr>
              <w:t xml:space="preserve">he </w:t>
            </w:r>
            <w:r w:rsidR="0046620F">
              <w:rPr>
                <w:rFonts w:ascii="Arial Narrow" w:hAnsi="Arial Narrow"/>
                <w:sz w:val="20"/>
                <w:szCs w:val="20"/>
              </w:rPr>
              <w:t>N</w:t>
            </w:r>
            <w:r w:rsidR="0046620F" w:rsidRPr="005E60B1">
              <w:rPr>
                <w:rFonts w:ascii="Arial Narrow" w:hAnsi="Arial Narrow"/>
                <w:sz w:val="20"/>
                <w:szCs w:val="20"/>
              </w:rPr>
              <w:t xml:space="preserve">ew </w:t>
            </w:r>
            <w:r w:rsidR="0046620F">
              <w:rPr>
                <w:rFonts w:ascii="Arial Narrow" w:hAnsi="Arial Narrow"/>
                <w:sz w:val="20"/>
                <w:szCs w:val="20"/>
              </w:rPr>
              <w:t>Y</w:t>
            </w:r>
            <w:r w:rsidR="0046620F" w:rsidRPr="005E60B1">
              <w:rPr>
                <w:rFonts w:ascii="Arial Narrow" w:hAnsi="Arial Narrow"/>
                <w:sz w:val="20"/>
                <w:szCs w:val="20"/>
              </w:rPr>
              <w:t xml:space="preserve">ork </w:t>
            </w:r>
            <w:r w:rsidR="0046620F">
              <w:rPr>
                <w:rFonts w:ascii="Arial Narrow" w:hAnsi="Arial Narrow"/>
                <w:sz w:val="20"/>
                <w:szCs w:val="20"/>
              </w:rPr>
              <w:t>S</w:t>
            </w:r>
            <w:r w:rsidR="0046620F" w:rsidRPr="005E60B1">
              <w:rPr>
                <w:rFonts w:ascii="Arial Narrow" w:hAnsi="Arial Narrow"/>
                <w:sz w:val="20"/>
                <w:szCs w:val="20"/>
              </w:rPr>
              <w:t xml:space="preserve">tate </w:t>
            </w:r>
            <w:r w:rsidR="0046620F">
              <w:rPr>
                <w:rFonts w:ascii="Arial Narrow" w:hAnsi="Arial Narrow"/>
                <w:sz w:val="20"/>
                <w:szCs w:val="20"/>
              </w:rPr>
              <w:t>C</w:t>
            </w:r>
            <w:r w:rsidR="0046620F" w:rsidRPr="005E60B1">
              <w:rPr>
                <w:rFonts w:ascii="Arial Narrow" w:hAnsi="Arial Narrow"/>
                <w:sz w:val="20"/>
                <w:szCs w:val="20"/>
              </w:rPr>
              <w:t xml:space="preserve">ouncil of </w:t>
            </w:r>
            <w:r w:rsidR="0046620F">
              <w:rPr>
                <w:rFonts w:ascii="Arial Narrow" w:hAnsi="Arial Narrow"/>
                <w:sz w:val="20"/>
                <w:szCs w:val="20"/>
              </w:rPr>
              <w:t>H</w:t>
            </w:r>
            <w:r w:rsidR="0046620F" w:rsidRPr="005E60B1">
              <w:rPr>
                <w:rFonts w:ascii="Arial Narrow" w:hAnsi="Arial Narrow"/>
                <w:sz w:val="20"/>
                <w:szCs w:val="20"/>
              </w:rPr>
              <w:t xml:space="preserve">ealth-system </w:t>
            </w:r>
            <w:r w:rsidR="0046620F">
              <w:rPr>
                <w:rFonts w:ascii="Arial Narrow" w:hAnsi="Arial Narrow"/>
                <w:sz w:val="20"/>
                <w:szCs w:val="20"/>
              </w:rPr>
              <w:t>P</w:t>
            </w:r>
            <w:r w:rsidR="0046620F" w:rsidRPr="005E60B1">
              <w:rPr>
                <w:rFonts w:ascii="Arial Narrow" w:hAnsi="Arial Narrow"/>
                <w:sz w:val="20"/>
                <w:szCs w:val="20"/>
              </w:rPr>
              <w:t xml:space="preserve">harmacists </w:t>
            </w:r>
            <w:r w:rsidRPr="005E60B1">
              <w:rPr>
                <w:rFonts w:ascii="Arial Narrow" w:hAnsi="Arial Narrow"/>
                <w:sz w:val="20"/>
                <w:szCs w:val="20"/>
              </w:rPr>
              <w:t>supports the involvement of pharmacists in the development of a process for drug diversion surveillance to promote patient safety and health-system compliance with regulatory requirements.</w:t>
            </w:r>
          </w:p>
          <w:p w14:paraId="48340F34" w14:textId="77777777" w:rsidR="005E60B1" w:rsidRPr="005E60B1" w:rsidRDefault="005E60B1" w:rsidP="00F85199">
            <w:pPr>
              <w:ind w:left="2160"/>
              <w:rPr>
                <w:rFonts w:ascii="Arial Narrow" w:eastAsia="Calibri" w:hAnsi="Arial Narrow"/>
                <w:sz w:val="20"/>
                <w:szCs w:val="20"/>
              </w:rPr>
            </w:pPr>
          </w:p>
          <w:p w14:paraId="10381BA1" w14:textId="2CBB9639" w:rsidR="005E60B1" w:rsidRPr="005E60B1" w:rsidRDefault="005E60B1" w:rsidP="00F85199">
            <w:pPr>
              <w:rPr>
                <w:rFonts w:ascii="Arial Narrow" w:hAnsi="Arial Narrow"/>
                <w:sz w:val="20"/>
                <w:szCs w:val="20"/>
              </w:rPr>
            </w:pPr>
            <w:r w:rsidRPr="005E60B1">
              <w:rPr>
                <w:rFonts w:ascii="Arial Narrow" w:hAnsi="Arial Narrow"/>
                <w:b/>
                <w:bCs/>
                <w:color w:val="000000"/>
                <w:sz w:val="20"/>
                <w:szCs w:val="20"/>
              </w:rPr>
              <w:t>5-21</w:t>
            </w:r>
            <w:r w:rsidRPr="005E60B1">
              <w:rPr>
                <w:rFonts w:ascii="Arial Narrow" w:hAnsi="Arial Narrow"/>
                <w:color w:val="000000"/>
                <w:sz w:val="20"/>
                <w:szCs w:val="20"/>
              </w:rPr>
              <w:t xml:space="preserve"> </w:t>
            </w:r>
            <w:r w:rsidR="0046620F">
              <w:rPr>
                <w:rFonts w:ascii="Arial Narrow" w:hAnsi="Arial Narrow"/>
                <w:sz w:val="20"/>
                <w:szCs w:val="20"/>
              </w:rPr>
              <w:t>T</w:t>
            </w:r>
            <w:r w:rsidR="0046620F" w:rsidRPr="005E60B1">
              <w:rPr>
                <w:rFonts w:ascii="Arial Narrow" w:hAnsi="Arial Narrow"/>
                <w:sz w:val="20"/>
                <w:szCs w:val="20"/>
              </w:rPr>
              <w:t xml:space="preserve">he </w:t>
            </w:r>
            <w:r w:rsidR="0046620F">
              <w:rPr>
                <w:rFonts w:ascii="Arial Narrow" w:hAnsi="Arial Narrow"/>
                <w:sz w:val="20"/>
                <w:szCs w:val="20"/>
              </w:rPr>
              <w:t>N</w:t>
            </w:r>
            <w:r w:rsidR="0046620F" w:rsidRPr="005E60B1">
              <w:rPr>
                <w:rFonts w:ascii="Arial Narrow" w:hAnsi="Arial Narrow"/>
                <w:sz w:val="20"/>
                <w:szCs w:val="20"/>
              </w:rPr>
              <w:t xml:space="preserve">ew </w:t>
            </w:r>
            <w:r w:rsidR="0046620F">
              <w:rPr>
                <w:rFonts w:ascii="Arial Narrow" w:hAnsi="Arial Narrow"/>
                <w:sz w:val="20"/>
                <w:szCs w:val="20"/>
              </w:rPr>
              <w:t>Y</w:t>
            </w:r>
            <w:r w:rsidR="0046620F" w:rsidRPr="005E60B1">
              <w:rPr>
                <w:rFonts w:ascii="Arial Narrow" w:hAnsi="Arial Narrow"/>
                <w:sz w:val="20"/>
                <w:szCs w:val="20"/>
              </w:rPr>
              <w:t xml:space="preserve">ork </w:t>
            </w:r>
            <w:r w:rsidR="0046620F">
              <w:rPr>
                <w:rFonts w:ascii="Arial Narrow" w:hAnsi="Arial Narrow"/>
                <w:sz w:val="20"/>
                <w:szCs w:val="20"/>
              </w:rPr>
              <w:t>S</w:t>
            </w:r>
            <w:r w:rsidR="0046620F" w:rsidRPr="005E60B1">
              <w:rPr>
                <w:rFonts w:ascii="Arial Narrow" w:hAnsi="Arial Narrow"/>
                <w:sz w:val="20"/>
                <w:szCs w:val="20"/>
              </w:rPr>
              <w:t xml:space="preserve">tate </w:t>
            </w:r>
            <w:r w:rsidR="0046620F">
              <w:rPr>
                <w:rFonts w:ascii="Arial Narrow" w:hAnsi="Arial Narrow"/>
                <w:sz w:val="20"/>
                <w:szCs w:val="20"/>
              </w:rPr>
              <w:t>C</w:t>
            </w:r>
            <w:r w:rsidR="0046620F" w:rsidRPr="005E60B1">
              <w:rPr>
                <w:rFonts w:ascii="Arial Narrow" w:hAnsi="Arial Narrow"/>
                <w:sz w:val="20"/>
                <w:szCs w:val="20"/>
              </w:rPr>
              <w:t xml:space="preserve">ouncil of </w:t>
            </w:r>
            <w:r w:rsidR="0046620F">
              <w:rPr>
                <w:rFonts w:ascii="Arial Narrow" w:hAnsi="Arial Narrow"/>
                <w:sz w:val="20"/>
                <w:szCs w:val="20"/>
              </w:rPr>
              <w:t>H</w:t>
            </w:r>
            <w:r w:rsidR="0046620F" w:rsidRPr="005E60B1">
              <w:rPr>
                <w:rFonts w:ascii="Arial Narrow" w:hAnsi="Arial Narrow"/>
                <w:sz w:val="20"/>
                <w:szCs w:val="20"/>
              </w:rPr>
              <w:t xml:space="preserve">ealth-system </w:t>
            </w:r>
            <w:r w:rsidR="0046620F">
              <w:rPr>
                <w:rFonts w:ascii="Arial Narrow" w:hAnsi="Arial Narrow"/>
                <w:sz w:val="20"/>
                <w:szCs w:val="20"/>
              </w:rPr>
              <w:t>P</w:t>
            </w:r>
            <w:r w:rsidR="0046620F" w:rsidRPr="005E60B1">
              <w:rPr>
                <w:rFonts w:ascii="Arial Narrow" w:hAnsi="Arial Narrow"/>
                <w:sz w:val="20"/>
                <w:szCs w:val="20"/>
              </w:rPr>
              <w:t xml:space="preserve">harmacists </w:t>
            </w:r>
            <w:r w:rsidRPr="005E60B1">
              <w:rPr>
                <w:rFonts w:ascii="Arial Narrow" w:hAnsi="Arial Narrow"/>
                <w:color w:val="000000"/>
                <w:sz w:val="20"/>
                <w:szCs w:val="20"/>
              </w:rPr>
              <w:t>supports the pharmacists and pharmacy technicians’ role in proactively developing a process to review drug recall updates, remove recalled medications from the pharmacy and patient care units, and replace affected inventory with safe alternative agents to prevent patient harm, in a timely manner.</w:t>
            </w:r>
          </w:p>
          <w:p w14:paraId="5388ABE1" w14:textId="77777777" w:rsidR="005E60B1" w:rsidRPr="005E60B1" w:rsidRDefault="005E60B1" w:rsidP="00F85199">
            <w:pPr>
              <w:ind w:left="2160"/>
              <w:rPr>
                <w:rFonts w:ascii="Arial Narrow" w:eastAsia="Calibri" w:hAnsi="Arial Narrow"/>
                <w:sz w:val="20"/>
                <w:szCs w:val="20"/>
              </w:rPr>
            </w:pPr>
          </w:p>
          <w:p w14:paraId="3D36C003" w14:textId="06141F83" w:rsidR="005E60B1" w:rsidRPr="005E60B1" w:rsidRDefault="005E60B1" w:rsidP="00F85199">
            <w:pPr>
              <w:contextualSpacing/>
              <w:rPr>
                <w:rFonts w:ascii="Arial Narrow" w:hAnsi="Arial Narrow"/>
                <w:sz w:val="20"/>
                <w:szCs w:val="20"/>
              </w:rPr>
            </w:pPr>
            <w:r w:rsidRPr="005E60B1">
              <w:rPr>
                <w:rFonts w:ascii="Arial Narrow" w:hAnsi="Arial Narrow"/>
                <w:b/>
                <w:bCs/>
                <w:sz w:val="20"/>
                <w:szCs w:val="20"/>
              </w:rPr>
              <w:lastRenderedPageBreak/>
              <w:t>6-21</w:t>
            </w:r>
            <w:r w:rsidRPr="005E60B1">
              <w:rPr>
                <w:rFonts w:ascii="Arial Narrow" w:hAnsi="Arial Narrow"/>
                <w:sz w:val="20"/>
                <w:szCs w:val="20"/>
              </w:rPr>
              <w:t xml:space="preserve"> </w:t>
            </w:r>
            <w:r w:rsidR="0046620F">
              <w:rPr>
                <w:rFonts w:ascii="Arial Narrow" w:hAnsi="Arial Narrow"/>
                <w:sz w:val="20"/>
                <w:szCs w:val="20"/>
              </w:rPr>
              <w:t>T</w:t>
            </w:r>
            <w:r w:rsidR="0046620F" w:rsidRPr="005E60B1">
              <w:rPr>
                <w:rFonts w:ascii="Arial Narrow" w:hAnsi="Arial Narrow"/>
                <w:sz w:val="20"/>
                <w:szCs w:val="20"/>
              </w:rPr>
              <w:t xml:space="preserve">he </w:t>
            </w:r>
            <w:r w:rsidR="0046620F">
              <w:rPr>
                <w:rFonts w:ascii="Arial Narrow" w:hAnsi="Arial Narrow"/>
                <w:sz w:val="20"/>
                <w:szCs w:val="20"/>
              </w:rPr>
              <w:t>N</w:t>
            </w:r>
            <w:r w:rsidR="0046620F" w:rsidRPr="005E60B1">
              <w:rPr>
                <w:rFonts w:ascii="Arial Narrow" w:hAnsi="Arial Narrow"/>
                <w:sz w:val="20"/>
                <w:szCs w:val="20"/>
              </w:rPr>
              <w:t xml:space="preserve">ew </w:t>
            </w:r>
            <w:r w:rsidR="0046620F">
              <w:rPr>
                <w:rFonts w:ascii="Arial Narrow" w:hAnsi="Arial Narrow"/>
                <w:sz w:val="20"/>
                <w:szCs w:val="20"/>
              </w:rPr>
              <w:t>Y</w:t>
            </w:r>
            <w:r w:rsidR="0046620F" w:rsidRPr="005E60B1">
              <w:rPr>
                <w:rFonts w:ascii="Arial Narrow" w:hAnsi="Arial Narrow"/>
                <w:sz w:val="20"/>
                <w:szCs w:val="20"/>
              </w:rPr>
              <w:t xml:space="preserve">ork </w:t>
            </w:r>
            <w:r w:rsidR="0046620F">
              <w:rPr>
                <w:rFonts w:ascii="Arial Narrow" w:hAnsi="Arial Narrow"/>
                <w:sz w:val="20"/>
                <w:szCs w:val="20"/>
              </w:rPr>
              <w:t>S</w:t>
            </w:r>
            <w:r w:rsidR="0046620F" w:rsidRPr="005E60B1">
              <w:rPr>
                <w:rFonts w:ascii="Arial Narrow" w:hAnsi="Arial Narrow"/>
                <w:sz w:val="20"/>
                <w:szCs w:val="20"/>
              </w:rPr>
              <w:t xml:space="preserve">tate </w:t>
            </w:r>
            <w:r w:rsidR="0046620F">
              <w:rPr>
                <w:rFonts w:ascii="Arial Narrow" w:hAnsi="Arial Narrow"/>
                <w:sz w:val="20"/>
                <w:szCs w:val="20"/>
              </w:rPr>
              <w:t>C</w:t>
            </w:r>
            <w:r w:rsidR="0046620F" w:rsidRPr="005E60B1">
              <w:rPr>
                <w:rFonts w:ascii="Arial Narrow" w:hAnsi="Arial Narrow"/>
                <w:sz w:val="20"/>
                <w:szCs w:val="20"/>
              </w:rPr>
              <w:t xml:space="preserve">ouncil of </w:t>
            </w:r>
            <w:r w:rsidR="0046620F">
              <w:rPr>
                <w:rFonts w:ascii="Arial Narrow" w:hAnsi="Arial Narrow"/>
                <w:sz w:val="20"/>
                <w:szCs w:val="20"/>
              </w:rPr>
              <w:t>H</w:t>
            </w:r>
            <w:r w:rsidR="0046620F" w:rsidRPr="005E60B1">
              <w:rPr>
                <w:rFonts w:ascii="Arial Narrow" w:hAnsi="Arial Narrow"/>
                <w:sz w:val="20"/>
                <w:szCs w:val="20"/>
              </w:rPr>
              <w:t xml:space="preserve">ealth-system </w:t>
            </w:r>
            <w:r w:rsidR="0046620F">
              <w:rPr>
                <w:rFonts w:ascii="Arial Narrow" w:hAnsi="Arial Narrow"/>
                <w:sz w:val="20"/>
                <w:szCs w:val="20"/>
              </w:rPr>
              <w:t>P</w:t>
            </w:r>
            <w:r w:rsidR="0046620F" w:rsidRPr="005E60B1">
              <w:rPr>
                <w:rFonts w:ascii="Arial Narrow" w:hAnsi="Arial Narrow"/>
                <w:sz w:val="20"/>
                <w:szCs w:val="20"/>
              </w:rPr>
              <w:t xml:space="preserve">harmacists </w:t>
            </w:r>
            <w:r w:rsidRPr="005E60B1">
              <w:rPr>
                <w:rFonts w:ascii="Arial Narrow" w:hAnsi="Arial Narrow"/>
                <w:sz w:val="20"/>
                <w:szCs w:val="20"/>
              </w:rPr>
              <w:t xml:space="preserve">supports the inclusion of pharmacists in telemedicine in order to improve health outcomes and supports pharmacists as qualified practitioners for the purpose of improving the telehealth benefit in </w:t>
            </w:r>
            <w:r w:rsidR="00001BBA">
              <w:rPr>
                <w:rFonts w:ascii="Arial Narrow" w:hAnsi="Arial Narrow"/>
                <w:sz w:val="20"/>
                <w:szCs w:val="20"/>
              </w:rPr>
              <w:t>N</w:t>
            </w:r>
            <w:r w:rsidRPr="005E60B1">
              <w:rPr>
                <w:rFonts w:ascii="Arial Narrow" w:hAnsi="Arial Narrow"/>
                <w:sz w:val="20"/>
                <w:szCs w:val="20"/>
              </w:rPr>
              <w:t xml:space="preserve">ew </w:t>
            </w:r>
            <w:r w:rsidR="00001BBA">
              <w:rPr>
                <w:rFonts w:ascii="Arial Narrow" w:hAnsi="Arial Narrow"/>
                <w:sz w:val="20"/>
                <w:szCs w:val="20"/>
              </w:rPr>
              <w:t>Y</w:t>
            </w:r>
            <w:r w:rsidRPr="005E60B1">
              <w:rPr>
                <w:rFonts w:ascii="Arial Narrow" w:hAnsi="Arial Narrow"/>
                <w:sz w:val="20"/>
                <w:szCs w:val="20"/>
              </w:rPr>
              <w:t>ork state.</w:t>
            </w:r>
          </w:p>
          <w:p w14:paraId="787114CB" w14:textId="77777777" w:rsidR="005E60B1" w:rsidRPr="005E60B1" w:rsidRDefault="005E60B1" w:rsidP="00F85199">
            <w:pPr>
              <w:ind w:left="2160"/>
              <w:contextualSpacing/>
              <w:rPr>
                <w:rFonts w:ascii="Arial Narrow" w:hAnsi="Arial Narrow"/>
                <w:sz w:val="20"/>
                <w:szCs w:val="20"/>
              </w:rPr>
            </w:pPr>
          </w:p>
          <w:p w14:paraId="2537AA8E" w14:textId="7517AD7D" w:rsidR="005E60B1" w:rsidRPr="005E60B1" w:rsidRDefault="005E60B1" w:rsidP="00F85199">
            <w:pPr>
              <w:rPr>
                <w:rFonts w:ascii="Arial Narrow" w:hAnsi="Arial Narrow"/>
                <w:sz w:val="20"/>
                <w:szCs w:val="20"/>
              </w:rPr>
            </w:pPr>
            <w:r w:rsidRPr="005E60B1">
              <w:rPr>
                <w:rFonts w:ascii="Arial Narrow" w:hAnsi="Arial Narrow"/>
                <w:b/>
                <w:bCs/>
                <w:sz w:val="20"/>
                <w:szCs w:val="20"/>
              </w:rPr>
              <w:t>7-21</w:t>
            </w:r>
            <w:r w:rsidRPr="005E60B1">
              <w:rPr>
                <w:rFonts w:ascii="Arial Narrow" w:hAnsi="Arial Narrow"/>
                <w:sz w:val="20"/>
                <w:szCs w:val="20"/>
              </w:rPr>
              <w:t xml:space="preserve"> </w:t>
            </w:r>
            <w:r w:rsidR="00001BBA">
              <w:rPr>
                <w:rFonts w:ascii="Arial Narrow" w:hAnsi="Arial Narrow"/>
                <w:sz w:val="20"/>
                <w:szCs w:val="20"/>
              </w:rPr>
              <w:t>T</w:t>
            </w:r>
            <w:r w:rsidR="00001BBA" w:rsidRPr="005E60B1">
              <w:rPr>
                <w:rFonts w:ascii="Arial Narrow" w:hAnsi="Arial Narrow"/>
                <w:sz w:val="20"/>
                <w:szCs w:val="20"/>
              </w:rPr>
              <w:t xml:space="preserve">he </w:t>
            </w:r>
            <w:r w:rsidR="00001BBA">
              <w:rPr>
                <w:rFonts w:ascii="Arial Narrow" w:hAnsi="Arial Narrow"/>
                <w:sz w:val="20"/>
                <w:szCs w:val="20"/>
              </w:rPr>
              <w:t>N</w:t>
            </w:r>
            <w:r w:rsidR="00001BBA" w:rsidRPr="005E60B1">
              <w:rPr>
                <w:rFonts w:ascii="Arial Narrow" w:hAnsi="Arial Narrow"/>
                <w:sz w:val="20"/>
                <w:szCs w:val="20"/>
              </w:rPr>
              <w:t xml:space="preserve">ew </w:t>
            </w:r>
            <w:r w:rsidR="00001BBA">
              <w:rPr>
                <w:rFonts w:ascii="Arial Narrow" w:hAnsi="Arial Narrow"/>
                <w:sz w:val="20"/>
                <w:szCs w:val="20"/>
              </w:rPr>
              <w:t>Y</w:t>
            </w:r>
            <w:r w:rsidR="00001BBA" w:rsidRPr="005E60B1">
              <w:rPr>
                <w:rFonts w:ascii="Arial Narrow" w:hAnsi="Arial Narrow"/>
                <w:sz w:val="20"/>
                <w:szCs w:val="20"/>
              </w:rPr>
              <w:t xml:space="preserve">ork </w:t>
            </w:r>
            <w:r w:rsidR="00001BBA">
              <w:rPr>
                <w:rFonts w:ascii="Arial Narrow" w:hAnsi="Arial Narrow"/>
                <w:sz w:val="20"/>
                <w:szCs w:val="20"/>
              </w:rPr>
              <w:t>S</w:t>
            </w:r>
            <w:r w:rsidR="00001BBA" w:rsidRPr="005E60B1">
              <w:rPr>
                <w:rFonts w:ascii="Arial Narrow" w:hAnsi="Arial Narrow"/>
                <w:sz w:val="20"/>
                <w:szCs w:val="20"/>
              </w:rPr>
              <w:t xml:space="preserve">tate </w:t>
            </w:r>
            <w:r w:rsidR="00001BBA">
              <w:rPr>
                <w:rFonts w:ascii="Arial Narrow" w:hAnsi="Arial Narrow"/>
                <w:sz w:val="20"/>
                <w:szCs w:val="20"/>
              </w:rPr>
              <w:t>C</w:t>
            </w:r>
            <w:r w:rsidR="00001BBA" w:rsidRPr="005E60B1">
              <w:rPr>
                <w:rFonts w:ascii="Arial Narrow" w:hAnsi="Arial Narrow"/>
                <w:sz w:val="20"/>
                <w:szCs w:val="20"/>
              </w:rPr>
              <w:t xml:space="preserve">ouncil of </w:t>
            </w:r>
            <w:r w:rsidR="00001BBA">
              <w:rPr>
                <w:rFonts w:ascii="Arial Narrow" w:hAnsi="Arial Narrow"/>
                <w:sz w:val="20"/>
                <w:szCs w:val="20"/>
              </w:rPr>
              <w:t>H</w:t>
            </w:r>
            <w:r w:rsidR="00001BBA" w:rsidRPr="005E60B1">
              <w:rPr>
                <w:rFonts w:ascii="Arial Narrow" w:hAnsi="Arial Narrow"/>
                <w:sz w:val="20"/>
                <w:szCs w:val="20"/>
              </w:rPr>
              <w:t xml:space="preserve">ealth-system </w:t>
            </w:r>
            <w:r w:rsidR="00001BBA">
              <w:rPr>
                <w:rFonts w:ascii="Arial Narrow" w:hAnsi="Arial Narrow"/>
                <w:sz w:val="20"/>
                <w:szCs w:val="20"/>
              </w:rPr>
              <w:t>P</w:t>
            </w:r>
            <w:r w:rsidR="00001BBA" w:rsidRPr="005E60B1">
              <w:rPr>
                <w:rFonts w:ascii="Arial Narrow" w:hAnsi="Arial Narrow"/>
                <w:sz w:val="20"/>
                <w:szCs w:val="20"/>
              </w:rPr>
              <w:t xml:space="preserve">harmacists </w:t>
            </w:r>
            <w:r w:rsidRPr="005E60B1">
              <w:rPr>
                <w:rFonts w:ascii="Arial Narrow" w:hAnsi="Arial Narrow"/>
                <w:sz w:val="20"/>
                <w:szCs w:val="20"/>
              </w:rPr>
              <w:t>supports the recommendation for all hospitals to implement and maintain interoperability between their smart pumps and electronic health records.</w:t>
            </w:r>
          </w:p>
          <w:p w14:paraId="6396D855" w14:textId="77777777" w:rsidR="005E60B1" w:rsidRPr="005E60B1" w:rsidRDefault="005E60B1" w:rsidP="00F85199">
            <w:pPr>
              <w:ind w:left="2160"/>
              <w:rPr>
                <w:rFonts w:ascii="Arial Narrow" w:eastAsia="Calibri" w:hAnsi="Arial Narrow"/>
                <w:sz w:val="20"/>
                <w:szCs w:val="20"/>
              </w:rPr>
            </w:pPr>
          </w:p>
          <w:p w14:paraId="2CF63169" w14:textId="024CCAAC" w:rsidR="005E60B1" w:rsidRPr="005E60B1" w:rsidRDefault="005E60B1" w:rsidP="00F85199">
            <w:pPr>
              <w:rPr>
                <w:rFonts w:ascii="Arial Narrow" w:hAnsi="Arial Narrow"/>
                <w:sz w:val="20"/>
                <w:szCs w:val="20"/>
              </w:rPr>
            </w:pPr>
            <w:r w:rsidRPr="005E60B1">
              <w:rPr>
                <w:rFonts w:ascii="Arial Narrow" w:eastAsia="Calibri" w:hAnsi="Arial Narrow"/>
                <w:b/>
                <w:bCs/>
                <w:sz w:val="20"/>
                <w:szCs w:val="20"/>
              </w:rPr>
              <w:t xml:space="preserve">8-21 </w:t>
            </w:r>
            <w:r w:rsidR="00001BBA">
              <w:rPr>
                <w:rFonts w:ascii="Arial Narrow" w:hAnsi="Arial Narrow"/>
                <w:sz w:val="20"/>
                <w:szCs w:val="20"/>
              </w:rPr>
              <w:t>T</w:t>
            </w:r>
            <w:r w:rsidR="00001BBA" w:rsidRPr="005E60B1">
              <w:rPr>
                <w:rFonts w:ascii="Arial Narrow" w:hAnsi="Arial Narrow"/>
                <w:sz w:val="20"/>
                <w:szCs w:val="20"/>
              </w:rPr>
              <w:t xml:space="preserve">he </w:t>
            </w:r>
            <w:r w:rsidR="00001BBA">
              <w:rPr>
                <w:rFonts w:ascii="Arial Narrow" w:hAnsi="Arial Narrow"/>
                <w:sz w:val="20"/>
                <w:szCs w:val="20"/>
              </w:rPr>
              <w:t>N</w:t>
            </w:r>
            <w:r w:rsidR="00001BBA" w:rsidRPr="005E60B1">
              <w:rPr>
                <w:rFonts w:ascii="Arial Narrow" w:hAnsi="Arial Narrow"/>
                <w:sz w:val="20"/>
                <w:szCs w:val="20"/>
              </w:rPr>
              <w:t xml:space="preserve">ew </w:t>
            </w:r>
            <w:r w:rsidR="00001BBA">
              <w:rPr>
                <w:rFonts w:ascii="Arial Narrow" w:hAnsi="Arial Narrow"/>
                <w:sz w:val="20"/>
                <w:szCs w:val="20"/>
              </w:rPr>
              <w:t>Y</w:t>
            </w:r>
            <w:r w:rsidR="00001BBA" w:rsidRPr="005E60B1">
              <w:rPr>
                <w:rFonts w:ascii="Arial Narrow" w:hAnsi="Arial Narrow"/>
                <w:sz w:val="20"/>
                <w:szCs w:val="20"/>
              </w:rPr>
              <w:t xml:space="preserve">ork </w:t>
            </w:r>
            <w:r w:rsidR="00001BBA">
              <w:rPr>
                <w:rFonts w:ascii="Arial Narrow" w:hAnsi="Arial Narrow"/>
                <w:sz w:val="20"/>
                <w:szCs w:val="20"/>
              </w:rPr>
              <w:t>S</w:t>
            </w:r>
            <w:r w:rsidR="00001BBA" w:rsidRPr="005E60B1">
              <w:rPr>
                <w:rFonts w:ascii="Arial Narrow" w:hAnsi="Arial Narrow"/>
                <w:sz w:val="20"/>
                <w:szCs w:val="20"/>
              </w:rPr>
              <w:t xml:space="preserve">tate </w:t>
            </w:r>
            <w:r w:rsidR="00001BBA">
              <w:rPr>
                <w:rFonts w:ascii="Arial Narrow" w:hAnsi="Arial Narrow"/>
                <w:sz w:val="20"/>
                <w:szCs w:val="20"/>
              </w:rPr>
              <w:t>C</w:t>
            </w:r>
            <w:r w:rsidR="00001BBA" w:rsidRPr="005E60B1">
              <w:rPr>
                <w:rFonts w:ascii="Arial Narrow" w:hAnsi="Arial Narrow"/>
                <w:sz w:val="20"/>
                <w:szCs w:val="20"/>
              </w:rPr>
              <w:t xml:space="preserve">ouncil of </w:t>
            </w:r>
            <w:r w:rsidR="00001BBA">
              <w:rPr>
                <w:rFonts w:ascii="Arial Narrow" w:hAnsi="Arial Narrow"/>
                <w:sz w:val="20"/>
                <w:szCs w:val="20"/>
              </w:rPr>
              <w:t>H</w:t>
            </w:r>
            <w:r w:rsidR="00001BBA" w:rsidRPr="005E60B1">
              <w:rPr>
                <w:rFonts w:ascii="Arial Narrow" w:hAnsi="Arial Narrow"/>
                <w:sz w:val="20"/>
                <w:szCs w:val="20"/>
              </w:rPr>
              <w:t xml:space="preserve">ealth-system </w:t>
            </w:r>
            <w:r w:rsidR="00001BBA">
              <w:rPr>
                <w:rFonts w:ascii="Arial Narrow" w:hAnsi="Arial Narrow"/>
                <w:sz w:val="20"/>
                <w:szCs w:val="20"/>
              </w:rPr>
              <w:t>P</w:t>
            </w:r>
            <w:r w:rsidR="00001BBA" w:rsidRPr="005E60B1">
              <w:rPr>
                <w:rFonts w:ascii="Arial Narrow" w:hAnsi="Arial Narrow"/>
                <w:sz w:val="20"/>
                <w:szCs w:val="20"/>
              </w:rPr>
              <w:t xml:space="preserve">harmacists </w:t>
            </w:r>
            <w:r w:rsidRPr="005E60B1">
              <w:rPr>
                <w:rFonts w:ascii="Arial Narrow" w:hAnsi="Arial Narrow"/>
                <w:sz w:val="20"/>
                <w:szCs w:val="20"/>
              </w:rPr>
              <w:t xml:space="preserve">supports the incorporation of health equity domains into pharmacy school curricula, pharmacy technician programs, residency training programs, board certification competencies, professional pharmacy organizations, health-system employment, and continuing education programming to increase awareness of health disparities and enable pharmacists and pharmacy technicians to advance health equity. </w:t>
            </w:r>
          </w:p>
          <w:p w14:paraId="7BD25EA2" w14:textId="77777777" w:rsidR="005E60B1" w:rsidRPr="005E60B1" w:rsidRDefault="005E60B1" w:rsidP="00F85199">
            <w:pPr>
              <w:ind w:left="2160"/>
              <w:rPr>
                <w:rFonts w:ascii="Arial Narrow" w:hAnsi="Arial Narrow"/>
                <w:sz w:val="20"/>
                <w:szCs w:val="20"/>
              </w:rPr>
            </w:pPr>
          </w:p>
          <w:p w14:paraId="508576B8" w14:textId="652F0B4A" w:rsidR="005E60B1" w:rsidRPr="005E60B1" w:rsidRDefault="005E60B1" w:rsidP="00F85199">
            <w:pPr>
              <w:rPr>
                <w:rFonts w:ascii="Arial Narrow" w:hAnsi="Arial Narrow"/>
                <w:color w:val="000000"/>
                <w:sz w:val="20"/>
                <w:szCs w:val="20"/>
              </w:rPr>
            </w:pPr>
            <w:r w:rsidRPr="005E60B1">
              <w:rPr>
                <w:rFonts w:ascii="Arial Narrow" w:hAnsi="Arial Narrow"/>
                <w:b/>
                <w:bCs/>
                <w:sz w:val="20"/>
                <w:szCs w:val="20"/>
              </w:rPr>
              <w:t>9-21</w:t>
            </w:r>
            <w:r w:rsidRPr="005E60B1">
              <w:rPr>
                <w:rFonts w:ascii="Arial Narrow" w:hAnsi="Arial Narrow"/>
                <w:sz w:val="20"/>
                <w:szCs w:val="20"/>
              </w:rPr>
              <w:t xml:space="preserve"> </w:t>
            </w:r>
            <w:r w:rsidR="00001BBA">
              <w:rPr>
                <w:rFonts w:ascii="Arial Narrow" w:hAnsi="Arial Narrow"/>
                <w:sz w:val="20"/>
                <w:szCs w:val="20"/>
              </w:rPr>
              <w:t>T</w:t>
            </w:r>
            <w:r w:rsidR="00001BBA" w:rsidRPr="005E60B1">
              <w:rPr>
                <w:rFonts w:ascii="Arial Narrow" w:hAnsi="Arial Narrow"/>
                <w:sz w:val="20"/>
                <w:szCs w:val="20"/>
              </w:rPr>
              <w:t xml:space="preserve">he </w:t>
            </w:r>
            <w:r w:rsidR="00001BBA">
              <w:rPr>
                <w:rFonts w:ascii="Arial Narrow" w:hAnsi="Arial Narrow"/>
                <w:sz w:val="20"/>
                <w:szCs w:val="20"/>
              </w:rPr>
              <w:t>N</w:t>
            </w:r>
            <w:r w:rsidR="00001BBA" w:rsidRPr="005E60B1">
              <w:rPr>
                <w:rFonts w:ascii="Arial Narrow" w:hAnsi="Arial Narrow"/>
                <w:sz w:val="20"/>
                <w:szCs w:val="20"/>
              </w:rPr>
              <w:t xml:space="preserve">ew </w:t>
            </w:r>
            <w:r w:rsidR="00001BBA">
              <w:rPr>
                <w:rFonts w:ascii="Arial Narrow" w:hAnsi="Arial Narrow"/>
                <w:sz w:val="20"/>
                <w:szCs w:val="20"/>
              </w:rPr>
              <w:t>Y</w:t>
            </w:r>
            <w:r w:rsidR="00001BBA" w:rsidRPr="005E60B1">
              <w:rPr>
                <w:rFonts w:ascii="Arial Narrow" w:hAnsi="Arial Narrow"/>
                <w:sz w:val="20"/>
                <w:szCs w:val="20"/>
              </w:rPr>
              <w:t xml:space="preserve">ork </w:t>
            </w:r>
            <w:r w:rsidR="00001BBA">
              <w:rPr>
                <w:rFonts w:ascii="Arial Narrow" w:hAnsi="Arial Narrow"/>
                <w:sz w:val="20"/>
                <w:szCs w:val="20"/>
              </w:rPr>
              <w:t>S</w:t>
            </w:r>
            <w:r w:rsidR="00001BBA" w:rsidRPr="005E60B1">
              <w:rPr>
                <w:rFonts w:ascii="Arial Narrow" w:hAnsi="Arial Narrow"/>
                <w:sz w:val="20"/>
                <w:szCs w:val="20"/>
              </w:rPr>
              <w:t xml:space="preserve">tate </w:t>
            </w:r>
            <w:r w:rsidR="00001BBA">
              <w:rPr>
                <w:rFonts w:ascii="Arial Narrow" w:hAnsi="Arial Narrow"/>
                <w:sz w:val="20"/>
                <w:szCs w:val="20"/>
              </w:rPr>
              <w:t>C</w:t>
            </w:r>
            <w:r w:rsidR="00001BBA" w:rsidRPr="005E60B1">
              <w:rPr>
                <w:rFonts w:ascii="Arial Narrow" w:hAnsi="Arial Narrow"/>
                <w:sz w:val="20"/>
                <w:szCs w:val="20"/>
              </w:rPr>
              <w:t xml:space="preserve">ouncil of </w:t>
            </w:r>
            <w:r w:rsidR="00001BBA">
              <w:rPr>
                <w:rFonts w:ascii="Arial Narrow" w:hAnsi="Arial Narrow"/>
                <w:sz w:val="20"/>
                <w:szCs w:val="20"/>
              </w:rPr>
              <w:t>H</w:t>
            </w:r>
            <w:r w:rsidR="00001BBA" w:rsidRPr="005E60B1">
              <w:rPr>
                <w:rFonts w:ascii="Arial Narrow" w:hAnsi="Arial Narrow"/>
                <w:sz w:val="20"/>
                <w:szCs w:val="20"/>
              </w:rPr>
              <w:t xml:space="preserve">ealth-system </w:t>
            </w:r>
            <w:r w:rsidR="00001BBA">
              <w:rPr>
                <w:rFonts w:ascii="Arial Narrow" w:hAnsi="Arial Narrow"/>
                <w:sz w:val="20"/>
                <w:szCs w:val="20"/>
              </w:rPr>
              <w:t>P</w:t>
            </w:r>
            <w:r w:rsidR="00001BBA" w:rsidRPr="005E60B1">
              <w:rPr>
                <w:rFonts w:ascii="Arial Narrow" w:hAnsi="Arial Narrow"/>
                <w:sz w:val="20"/>
                <w:szCs w:val="20"/>
              </w:rPr>
              <w:t xml:space="preserve">harmacists </w:t>
            </w:r>
            <w:r w:rsidRPr="005E60B1">
              <w:rPr>
                <w:rFonts w:ascii="Arial Narrow" w:hAnsi="Arial Narrow"/>
                <w:color w:val="000000"/>
                <w:sz w:val="20"/>
                <w:szCs w:val="20"/>
              </w:rPr>
              <w:t>supports the recommendation for all hospitals to utilize iv workflow system technology when preparing iv compounds to decrease the chance of compounding medication errors.</w:t>
            </w:r>
          </w:p>
          <w:p w14:paraId="2B285314" w14:textId="77777777" w:rsidR="005E60B1" w:rsidRPr="005E60B1" w:rsidRDefault="005E60B1" w:rsidP="00F85199">
            <w:pPr>
              <w:ind w:left="2160"/>
              <w:rPr>
                <w:rFonts w:ascii="Arial Narrow" w:hAnsi="Arial Narrow"/>
                <w:sz w:val="20"/>
                <w:szCs w:val="20"/>
              </w:rPr>
            </w:pPr>
          </w:p>
          <w:p w14:paraId="4507DEC3" w14:textId="784A9BA2" w:rsidR="005E60B1" w:rsidRPr="005E60B1" w:rsidRDefault="005E60B1" w:rsidP="00F85199">
            <w:pPr>
              <w:rPr>
                <w:rFonts w:ascii="Arial Narrow" w:hAnsi="Arial Narrow"/>
                <w:sz w:val="20"/>
                <w:szCs w:val="20"/>
              </w:rPr>
            </w:pPr>
            <w:r w:rsidRPr="005E60B1">
              <w:rPr>
                <w:rFonts w:ascii="Arial Narrow" w:hAnsi="Arial Narrow"/>
                <w:b/>
                <w:bCs/>
                <w:sz w:val="20"/>
                <w:szCs w:val="20"/>
              </w:rPr>
              <w:t>10-</w:t>
            </w:r>
            <w:r w:rsidR="00FF4D99">
              <w:rPr>
                <w:rFonts w:ascii="Arial Narrow" w:hAnsi="Arial Narrow"/>
                <w:b/>
                <w:bCs/>
                <w:sz w:val="20"/>
                <w:szCs w:val="20"/>
              </w:rPr>
              <w:t>21</w:t>
            </w:r>
            <w:r w:rsidR="00001BBA">
              <w:rPr>
                <w:rFonts w:ascii="Arial Narrow" w:hAnsi="Arial Narrow"/>
                <w:sz w:val="20"/>
                <w:szCs w:val="20"/>
              </w:rPr>
              <w:t xml:space="preserve"> T</w:t>
            </w:r>
            <w:r w:rsidR="00001BBA" w:rsidRPr="005E60B1">
              <w:rPr>
                <w:rFonts w:ascii="Arial Narrow" w:hAnsi="Arial Narrow"/>
                <w:sz w:val="20"/>
                <w:szCs w:val="20"/>
              </w:rPr>
              <w:t xml:space="preserve">he </w:t>
            </w:r>
            <w:r w:rsidR="00001BBA">
              <w:rPr>
                <w:rFonts w:ascii="Arial Narrow" w:hAnsi="Arial Narrow"/>
                <w:sz w:val="20"/>
                <w:szCs w:val="20"/>
              </w:rPr>
              <w:t>N</w:t>
            </w:r>
            <w:r w:rsidR="00001BBA" w:rsidRPr="005E60B1">
              <w:rPr>
                <w:rFonts w:ascii="Arial Narrow" w:hAnsi="Arial Narrow"/>
                <w:sz w:val="20"/>
                <w:szCs w:val="20"/>
              </w:rPr>
              <w:t xml:space="preserve">ew </w:t>
            </w:r>
            <w:r w:rsidR="00001BBA">
              <w:rPr>
                <w:rFonts w:ascii="Arial Narrow" w:hAnsi="Arial Narrow"/>
                <w:sz w:val="20"/>
                <w:szCs w:val="20"/>
              </w:rPr>
              <w:t>Y</w:t>
            </w:r>
            <w:r w:rsidR="00001BBA" w:rsidRPr="005E60B1">
              <w:rPr>
                <w:rFonts w:ascii="Arial Narrow" w:hAnsi="Arial Narrow"/>
                <w:sz w:val="20"/>
                <w:szCs w:val="20"/>
              </w:rPr>
              <w:t xml:space="preserve">ork </w:t>
            </w:r>
            <w:r w:rsidR="00001BBA">
              <w:rPr>
                <w:rFonts w:ascii="Arial Narrow" w:hAnsi="Arial Narrow"/>
                <w:sz w:val="20"/>
                <w:szCs w:val="20"/>
              </w:rPr>
              <w:t>S</w:t>
            </w:r>
            <w:r w:rsidR="00001BBA" w:rsidRPr="005E60B1">
              <w:rPr>
                <w:rFonts w:ascii="Arial Narrow" w:hAnsi="Arial Narrow"/>
                <w:sz w:val="20"/>
                <w:szCs w:val="20"/>
              </w:rPr>
              <w:t xml:space="preserve">tate </w:t>
            </w:r>
            <w:r w:rsidR="00001BBA">
              <w:rPr>
                <w:rFonts w:ascii="Arial Narrow" w:hAnsi="Arial Narrow"/>
                <w:sz w:val="20"/>
                <w:szCs w:val="20"/>
              </w:rPr>
              <w:t>C</w:t>
            </w:r>
            <w:r w:rsidR="00001BBA" w:rsidRPr="005E60B1">
              <w:rPr>
                <w:rFonts w:ascii="Arial Narrow" w:hAnsi="Arial Narrow"/>
                <w:sz w:val="20"/>
                <w:szCs w:val="20"/>
              </w:rPr>
              <w:t xml:space="preserve">ouncil of </w:t>
            </w:r>
            <w:r w:rsidR="00001BBA">
              <w:rPr>
                <w:rFonts w:ascii="Arial Narrow" w:hAnsi="Arial Narrow"/>
                <w:sz w:val="20"/>
                <w:szCs w:val="20"/>
              </w:rPr>
              <w:t>H</w:t>
            </w:r>
            <w:r w:rsidR="00001BBA" w:rsidRPr="005E60B1">
              <w:rPr>
                <w:rFonts w:ascii="Arial Narrow" w:hAnsi="Arial Narrow"/>
                <w:sz w:val="20"/>
                <w:szCs w:val="20"/>
              </w:rPr>
              <w:t xml:space="preserve">ealth-system </w:t>
            </w:r>
            <w:r w:rsidR="00001BBA">
              <w:rPr>
                <w:rFonts w:ascii="Arial Narrow" w:hAnsi="Arial Narrow"/>
                <w:sz w:val="20"/>
                <w:szCs w:val="20"/>
              </w:rPr>
              <w:t>P</w:t>
            </w:r>
            <w:r w:rsidR="00001BBA" w:rsidRPr="005E60B1">
              <w:rPr>
                <w:rFonts w:ascii="Arial Narrow" w:hAnsi="Arial Narrow"/>
                <w:sz w:val="20"/>
                <w:szCs w:val="20"/>
              </w:rPr>
              <w:t xml:space="preserve">harmacists </w:t>
            </w:r>
            <w:r w:rsidRPr="005E60B1">
              <w:rPr>
                <w:rFonts w:ascii="Arial Narrow" w:hAnsi="Arial Narrow"/>
                <w:sz w:val="20"/>
                <w:szCs w:val="20"/>
              </w:rPr>
              <w:t>encourages pharmacy institutions to form “diversity, equity, and inclusion” committees that set goals and standards to champion and advocate for a more diverse and inclusive workforce and membership.</w:t>
            </w:r>
          </w:p>
          <w:p w14:paraId="59F9B707" w14:textId="77777777" w:rsidR="005E60B1" w:rsidRPr="005E60B1" w:rsidRDefault="005E60B1" w:rsidP="00F85199">
            <w:pPr>
              <w:ind w:left="2160"/>
              <w:rPr>
                <w:rFonts w:ascii="Arial Narrow" w:hAnsi="Arial Narrow"/>
                <w:sz w:val="20"/>
                <w:szCs w:val="20"/>
              </w:rPr>
            </w:pPr>
          </w:p>
          <w:p w14:paraId="5BEF7FBA" w14:textId="2BD5EC75" w:rsidR="005E60B1" w:rsidRPr="005E60B1" w:rsidRDefault="005E60B1" w:rsidP="00F85199">
            <w:pPr>
              <w:rPr>
                <w:rFonts w:ascii="Arial Narrow" w:hAnsi="Arial Narrow"/>
                <w:sz w:val="20"/>
                <w:szCs w:val="20"/>
              </w:rPr>
            </w:pPr>
            <w:r w:rsidRPr="005E60B1">
              <w:rPr>
                <w:rFonts w:ascii="Arial Narrow" w:hAnsi="Arial Narrow"/>
                <w:b/>
                <w:bCs/>
                <w:sz w:val="20"/>
                <w:szCs w:val="20"/>
              </w:rPr>
              <w:t>11-21</w:t>
            </w:r>
            <w:r w:rsidRPr="005E60B1">
              <w:rPr>
                <w:rFonts w:ascii="Arial Narrow" w:hAnsi="Arial Narrow"/>
                <w:sz w:val="20"/>
                <w:szCs w:val="20"/>
              </w:rPr>
              <w:t xml:space="preserve"> </w:t>
            </w:r>
            <w:r w:rsidR="00FF4D99">
              <w:rPr>
                <w:rFonts w:ascii="Arial Narrow" w:hAnsi="Arial Narrow"/>
                <w:sz w:val="20"/>
                <w:szCs w:val="20"/>
              </w:rPr>
              <w:t>T</w:t>
            </w:r>
            <w:r w:rsidR="00FF4D99" w:rsidRPr="005E60B1">
              <w:rPr>
                <w:rFonts w:ascii="Arial Narrow" w:hAnsi="Arial Narrow"/>
                <w:sz w:val="20"/>
                <w:szCs w:val="20"/>
              </w:rPr>
              <w:t xml:space="preserve">he </w:t>
            </w:r>
            <w:r w:rsidR="00FF4D99">
              <w:rPr>
                <w:rFonts w:ascii="Arial Narrow" w:hAnsi="Arial Narrow"/>
                <w:sz w:val="20"/>
                <w:szCs w:val="20"/>
              </w:rPr>
              <w:t>N</w:t>
            </w:r>
            <w:r w:rsidR="00FF4D99" w:rsidRPr="005E60B1">
              <w:rPr>
                <w:rFonts w:ascii="Arial Narrow" w:hAnsi="Arial Narrow"/>
                <w:sz w:val="20"/>
                <w:szCs w:val="20"/>
              </w:rPr>
              <w:t xml:space="preserve">ew </w:t>
            </w:r>
            <w:r w:rsidR="00FF4D99">
              <w:rPr>
                <w:rFonts w:ascii="Arial Narrow" w:hAnsi="Arial Narrow"/>
                <w:sz w:val="20"/>
                <w:szCs w:val="20"/>
              </w:rPr>
              <w:t>Y</w:t>
            </w:r>
            <w:r w:rsidR="00FF4D99" w:rsidRPr="005E60B1">
              <w:rPr>
                <w:rFonts w:ascii="Arial Narrow" w:hAnsi="Arial Narrow"/>
                <w:sz w:val="20"/>
                <w:szCs w:val="20"/>
              </w:rPr>
              <w:t xml:space="preserve">ork </w:t>
            </w:r>
            <w:r w:rsidR="00FF4D99">
              <w:rPr>
                <w:rFonts w:ascii="Arial Narrow" w:hAnsi="Arial Narrow"/>
                <w:sz w:val="20"/>
                <w:szCs w:val="20"/>
              </w:rPr>
              <w:t>S</w:t>
            </w:r>
            <w:r w:rsidR="00FF4D99" w:rsidRPr="005E60B1">
              <w:rPr>
                <w:rFonts w:ascii="Arial Narrow" w:hAnsi="Arial Narrow"/>
                <w:sz w:val="20"/>
                <w:szCs w:val="20"/>
              </w:rPr>
              <w:t xml:space="preserve">tate </w:t>
            </w:r>
            <w:r w:rsidR="00FF4D99">
              <w:rPr>
                <w:rFonts w:ascii="Arial Narrow" w:hAnsi="Arial Narrow"/>
                <w:sz w:val="20"/>
                <w:szCs w:val="20"/>
              </w:rPr>
              <w:t>C</w:t>
            </w:r>
            <w:r w:rsidR="00FF4D99" w:rsidRPr="005E60B1">
              <w:rPr>
                <w:rFonts w:ascii="Arial Narrow" w:hAnsi="Arial Narrow"/>
                <w:sz w:val="20"/>
                <w:szCs w:val="20"/>
              </w:rPr>
              <w:t xml:space="preserve">ouncil of </w:t>
            </w:r>
            <w:r w:rsidR="00FF4D99">
              <w:rPr>
                <w:rFonts w:ascii="Arial Narrow" w:hAnsi="Arial Narrow"/>
                <w:sz w:val="20"/>
                <w:szCs w:val="20"/>
              </w:rPr>
              <w:t>H</w:t>
            </w:r>
            <w:r w:rsidR="00FF4D99" w:rsidRPr="005E60B1">
              <w:rPr>
                <w:rFonts w:ascii="Arial Narrow" w:hAnsi="Arial Narrow"/>
                <w:sz w:val="20"/>
                <w:szCs w:val="20"/>
              </w:rPr>
              <w:t xml:space="preserve">ealth-system </w:t>
            </w:r>
            <w:r w:rsidR="00FF4D99">
              <w:rPr>
                <w:rFonts w:ascii="Arial Narrow" w:hAnsi="Arial Narrow"/>
                <w:sz w:val="20"/>
                <w:szCs w:val="20"/>
              </w:rPr>
              <w:t>P</w:t>
            </w:r>
            <w:r w:rsidR="00FF4D99" w:rsidRPr="005E60B1">
              <w:rPr>
                <w:rFonts w:ascii="Arial Narrow" w:hAnsi="Arial Narrow"/>
                <w:sz w:val="20"/>
                <w:szCs w:val="20"/>
              </w:rPr>
              <w:t xml:space="preserve">harmacists </w:t>
            </w:r>
            <w:r w:rsidRPr="005E60B1">
              <w:rPr>
                <w:rFonts w:ascii="Arial Narrow" w:hAnsi="Arial Narrow"/>
                <w:sz w:val="20"/>
                <w:szCs w:val="20"/>
              </w:rPr>
              <w:t xml:space="preserve">supports frequent departmental data collection in order to evaluate candidate acceptance criteria, hiring practices, promotional criteria, salary differences, and available mentorship systems, with a goal of ensuring that these practices advance equity and diversity in the workforce. </w:t>
            </w:r>
          </w:p>
          <w:p w14:paraId="4487BE86" w14:textId="77777777" w:rsidR="008A15E3" w:rsidRPr="005E60B1" w:rsidRDefault="008A15E3" w:rsidP="00F85199">
            <w:pPr>
              <w:ind w:right="395"/>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26A4FB90" w14:textId="22090279" w:rsidR="008A15E3" w:rsidRDefault="000D44BC" w:rsidP="008A15E3">
            <w:pPr>
              <w:rPr>
                <w:rFonts w:ascii="Arial Narrow" w:hAnsi="Arial Narrow" w:cs="Arial Narrow"/>
                <w:i/>
                <w:iCs/>
                <w:sz w:val="20"/>
                <w:szCs w:val="20"/>
              </w:rPr>
            </w:pPr>
            <w:r>
              <w:rPr>
                <w:rFonts w:ascii="Arial Narrow" w:hAnsi="Arial Narrow" w:cs="Arial Narrow"/>
                <w:i/>
                <w:iCs/>
                <w:sz w:val="20"/>
                <w:szCs w:val="20"/>
              </w:rPr>
              <w:lastRenderedPageBreak/>
              <w:t>The report was</w:t>
            </w:r>
            <w:r w:rsidR="008A15E3">
              <w:rPr>
                <w:rFonts w:ascii="Arial Narrow" w:hAnsi="Arial Narrow" w:cs="Arial Narrow"/>
                <w:i/>
                <w:iCs/>
                <w:sz w:val="20"/>
                <w:szCs w:val="20"/>
              </w:rPr>
              <w:t xml:space="preserve"> received by the </w:t>
            </w:r>
          </w:p>
          <w:p w14:paraId="225397D5" w14:textId="77777777" w:rsidR="008A15E3" w:rsidRDefault="008A15E3" w:rsidP="008A15E3">
            <w:pPr>
              <w:rPr>
                <w:rFonts w:ascii="Arial Narrow" w:hAnsi="Arial Narrow" w:cs="Arial Narrow"/>
                <w:i/>
                <w:iCs/>
                <w:sz w:val="20"/>
                <w:szCs w:val="20"/>
              </w:rPr>
            </w:pPr>
            <w:r>
              <w:rPr>
                <w:rFonts w:ascii="Arial Narrow" w:hAnsi="Arial Narrow" w:cs="Arial Narrow"/>
                <w:i/>
                <w:iCs/>
                <w:sz w:val="20"/>
                <w:szCs w:val="20"/>
              </w:rPr>
              <w:t>House.</w:t>
            </w:r>
          </w:p>
          <w:p w14:paraId="7BF49C05" w14:textId="77777777" w:rsidR="008A15E3" w:rsidRDefault="008A15E3" w:rsidP="008A15E3">
            <w:pPr>
              <w:rPr>
                <w:rFonts w:ascii="Arial Narrow" w:hAnsi="Arial Narrow" w:cs="Arial Narrow"/>
                <w:i/>
                <w:iCs/>
                <w:sz w:val="20"/>
                <w:szCs w:val="20"/>
              </w:rPr>
            </w:pPr>
          </w:p>
        </w:tc>
      </w:tr>
      <w:tr w:rsidR="008A15E3" w14:paraId="68C3C43D" w14:textId="77777777" w:rsidTr="009C02B0">
        <w:tc>
          <w:tcPr>
            <w:tcW w:w="2568" w:type="dxa"/>
            <w:tcBorders>
              <w:top w:val="single" w:sz="6" w:space="0" w:color="auto"/>
              <w:left w:val="single" w:sz="6" w:space="0" w:color="auto"/>
              <w:bottom w:val="single" w:sz="6" w:space="0" w:color="auto"/>
              <w:right w:val="single" w:sz="6" w:space="0" w:color="auto"/>
            </w:tcBorders>
          </w:tcPr>
          <w:p w14:paraId="4590871E" w14:textId="77777777" w:rsidR="008A15E3" w:rsidRDefault="008A15E3" w:rsidP="008A15E3">
            <w:pPr>
              <w:rPr>
                <w:rFonts w:ascii="Arial Narrow" w:hAnsi="Arial Narrow" w:cs="Arial Narrow"/>
                <w:b/>
                <w:bCs/>
                <w:sz w:val="20"/>
                <w:szCs w:val="20"/>
              </w:rPr>
            </w:pPr>
            <w:r>
              <w:rPr>
                <w:rFonts w:ascii="Arial Narrow" w:hAnsi="Arial Narrow" w:cs="Arial Narrow"/>
                <w:b/>
                <w:bCs/>
                <w:sz w:val="20"/>
                <w:szCs w:val="20"/>
              </w:rPr>
              <w:t xml:space="preserve">Report of the Committee on Nominations – </w:t>
            </w:r>
          </w:p>
          <w:p w14:paraId="2E1C8B73" w14:textId="456A3D71" w:rsidR="008A15E3" w:rsidRDefault="00574CD1" w:rsidP="008A15E3">
            <w:pPr>
              <w:pStyle w:val="Heading2"/>
              <w:keepNext/>
              <w:rPr>
                <w:rFonts w:ascii="Arial Narrow" w:hAnsi="Arial Narrow" w:cs="Arial Narrow"/>
                <w:i/>
                <w:iCs/>
                <w:sz w:val="20"/>
                <w:szCs w:val="20"/>
              </w:rPr>
            </w:pPr>
            <w:r>
              <w:rPr>
                <w:rFonts w:ascii="Arial Narrow" w:hAnsi="Arial Narrow" w:cs="Arial Narrow"/>
                <w:i/>
                <w:iCs/>
                <w:sz w:val="20"/>
                <w:szCs w:val="20"/>
              </w:rPr>
              <w:t>D</w:t>
            </w:r>
            <w:r w:rsidR="00B00413">
              <w:rPr>
                <w:rFonts w:ascii="Arial Narrow" w:hAnsi="Arial Narrow" w:cs="Arial Narrow"/>
                <w:i/>
                <w:iCs/>
                <w:sz w:val="20"/>
                <w:szCs w:val="20"/>
              </w:rPr>
              <w:t xml:space="preserve">r. </w:t>
            </w:r>
            <w:r w:rsidR="009B285E">
              <w:rPr>
                <w:rFonts w:ascii="Arial Narrow" w:hAnsi="Arial Narrow" w:cs="Arial Narrow"/>
                <w:i/>
                <w:iCs/>
                <w:sz w:val="20"/>
                <w:szCs w:val="20"/>
              </w:rPr>
              <w:t>Lisa Voigt</w:t>
            </w:r>
          </w:p>
          <w:p w14:paraId="6594C176" w14:textId="77777777" w:rsidR="00251988" w:rsidRDefault="00251988" w:rsidP="00251988"/>
          <w:p w14:paraId="2314019C" w14:textId="77777777" w:rsidR="004042C6" w:rsidRDefault="004042C6" w:rsidP="00251988">
            <w:pPr>
              <w:rPr>
                <w:rFonts w:ascii="Arial Narrow" w:hAnsi="Arial Narrow"/>
                <w:i/>
                <w:sz w:val="20"/>
                <w:szCs w:val="20"/>
              </w:rPr>
            </w:pPr>
          </w:p>
          <w:p w14:paraId="615DE78D" w14:textId="77777777" w:rsidR="004042C6" w:rsidRDefault="004042C6" w:rsidP="00251988">
            <w:pPr>
              <w:rPr>
                <w:rFonts w:ascii="Arial Narrow" w:hAnsi="Arial Narrow"/>
                <w:i/>
                <w:sz w:val="20"/>
                <w:szCs w:val="20"/>
              </w:rPr>
            </w:pPr>
          </w:p>
          <w:p w14:paraId="732423C9" w14:textId="77777777" w:rsidR="00E52850" w:rsidRDefault="00E52850" w:rsidP="00251988">
            <w:pPr>
              <w:rPr>
                <w:rFonts w:ascii="Arial Narrow" w:hAnsi="Arial Narrow"/>
                <w:i/>
                <w:sz w:val="20"/>
                <w:szCs w:val="20"/>
              </w:rPr>
            </w:pPr>
          </w:p>
          <w:p w14:paraId="549C5128" w14:textId="5899D80F" w:rsidR="00251988" w:rsidRPr="001911CF" w:rsidRDefault="00251988" w:rsidP="00251988">
            <w:pPr>
              <w:rPr>
                <w:rFonts w:ascii="Arial Narrow" w:hAnsi="Arial Narrow"/>
                <w:i/>
                <w:sz w:val="20"/>
                <w:szCs w:val="20"/>
              </w:rPr>
            </w:pPr>
          </w:p>
        </w:tc>
        <w:tc>
          <w:tcPr>
            <w:tcW w:w="7512" w:type="dxa"/>
            <w:tcBorders>
              <w:top w:val="single" w:sz="6" w:space="0" w:color="auto"/>
              <w:left w:val="single" w:sz="6" w:space="0" w:color="auto"/>
              <w:bottom w:val="single" w:sz="6" w:space="0" w:color="auto"/>
              <w:right w:val="single" w:sz="6" w:space="0" w:color="auto"/>
            </w:tcBorders>
          </w:tcPr>
          <w:p w14:paraId="0BE23B69" w14:textId="37869533" w:rsidR="00445A5C" w:rsidRPr="00672AAC" w:rsidRDefault="008A15E3" w:rsidP="00445A5C">
            <w:pPr>
              <w:rPr>
                <w:rFonts w:ascii="Arial Narrow" w:hAnsi="Arial Narrow" w:cs="Arial Narrow"/>
                <w:sz w:val="20"/>
                <w:szCs w:val="20"/>
              </w:rPr>
            </w:pPr>
            <w:r w:rsidRPr="00672AAC">
              <w:rPr>
                <w:rFonts w:ascii="Arial Narrow" w:hAnsi="Arial Narrow" w:cs="Arial Narrow"/>
                <w:sz w:val="20"/>
                <w:szCs w:val="20"/>
              </w:rPr>
              <w:t xml:space="preserve">The Committee </w:t>
            </w:r>
            <w:r w:rsidR="00327465">
              <w:rPr>
                <w:rFonts w:ascii="Arial Narrow" w:hAnsi="Arial Narrow" w:cs="Arial Narrow"/>
                <w:sz w:val="20"/>
                <w:szCs w:val="20"/>
              </w:rPr>
              <w:t>o</w:t>
            </w:r>
            <w:r w:rsidR="00327465" w:rsidRPr="00672AAC">
              <w:rPr>
                <w:rFonts w:ascii="Arial Narrow" w:hAnsi="Arial Narrow" w:cs="Arial Narrow"/>
                <w:sz w:val="20"/>
                <w:szCs w:val="20"/>
              </w:rPr>
              <w:t xml:space="preserve">n </w:t>
            </w:r>
            <w:r w:rsidRPr="00672AAC">
              <w:rPr>
                <w:rFonts w:ascii="Arial Narrow" w:hAnsi="Arial Narrow" w:cs="Arial Narrow"/>
                <w:sz w:val="20"/>
                <w:szCs w:val="20"/>
              </w:rPr>
              <w:t xml:space="preserve">Nominations </w:t>
            </w:r>
            <w:r w:rsidR="00327465">
              <w:rPr>
                <w:rFonts w:ascii="Arial Narrow" w:hAnsi="Arial Narrow" w:cs="Arial Narrow"/>
                <w:sz w:val="20"/>
                <w:szCs w:val="20"/>
              </w:rPr>
              <w:t>a</w:t>
            </w:r>
            <w:r w:rsidR="00327465" w:rsidRPr="00672AAC">
              <w:rPr>
                <w:rFonts w:ascii="Arial Narrow" w:hAnsi="Arial Narrow" w:cs="Arial Narrow"/>
                <w:sz w:val="20"/>
                <w:szCs w:val="20"/>
              </w:rPr>
              <w:t xml:space="preserve">nnounced </w:t>
            </w:r>
            <w:r w:rsidR="00327465">
              <w:rPr>
                <w:rFonts w:ascii="Arial Narrow" w:hAnsi="Arial Narrow" w:cs="Arial Narrow"/>
                <w:sz w:val="20"/>
                <w:szCs w:val="20"/>
              </w:rPr>
              <w:t>t</w:t>
            </w:r>
            <w:r w:rsidR="00327465" w:rsidRPr="00672AAC">
              <w:rPr>
                <w:rFonts w:ascii="Arial Narrow" w:hAnsi="Arial Narrow" w:cs="Arial Narrow"/>
                <w:sz w:val="20"/>
                <w:szCs w:val="20"/>
              </w:rPr>
              <w:t xml:space="preserve">he </w:t>
            </w:r>
            <w:r w:rsidR="00327465">
              <w:rPr>
                <w:rFonts w:ascii="Arial Narrow" w:hAnsi="Arial Narrow" w:cs="Arial Narrow"/>
                <w:sz w:val="20"/>
                <w:szCs w:val="20"/>
              </w:rPr>
              <w:t>n</w:t>
            </w:r>
            <w:r w:rsidR="00327465" w:rsidRPr="00672AAC">
              <w:rPr>
                <w:rFonts w:ascii="Arial Narrow" w:hAnsi="Arial Narrow" w:cs="Arial Narrow"/>
                <w:sz w:val="20"/>
                <w:szCs w:val="20"/>
              </w:rPr>
              <w:t xml:space="preserve">ominees </w:t>
            </w:r>
            <w:r w:rsidR="00472F0C">
              <w:rPr>
                <w:rFonts w:ascii="Arial Narrow" w:hAnsi="Arial Narrow" w:cs="Arial Narrow"/>
                <w:sz w:val="20"/>
                <w:szCs w:val="20"/>
              </w:rPr>
              <w:t>f</w:t>
            </w:r>
            <w:r w:rsidR="00327465" w:rsidRPr="00672AAC">
              <w:rPr>
                <w:rFonts w:ascii="Arial Narrow" w:hAnsi="Arial Narrow" w:cs="Arial Narrow"/>
                <w:sz w:val="20"/>
                <w:szCs w:val="20"/>
              </w:rPr>
              <w:t xml:space="preserve">or </w:t>
            </w:r>
            <w:r w:rsidR="00472F0C">
              <w:rPr>
                <w:rFonts w:ascii="Arial Narrow" w:hAnsi="Arial Narrow" w:cs="Arial Narrow"/>
                <w:sz w:val="20"/>
                <w:szCs w:val="20"/>
              </w:rPr>
              <w:t>t</w:t>
            </w:r>
            <w:r w:rsidR="00327465" w:rsidRPr="00672AAC">
              <w:rPr>
                <w:rFonts w:ascii="Arial Narrow" w:hAnsi="Arial Narrow" w:cs="Arial Narrow"/>
                <w:sz w:val="20"/>
                <w:szCs w:val="20"/>
              </w:rPr>
              <w:t xml:space="preserve">he </w:t>
            </w:r>
            <w:r w:rsidR="00472F0C">
              <w:rPr>
                <w:rFonts w:ascii="Arial Narrow" w:hAnsi="Arial Narrow" w:cs="Arial Narrow"/>
                <w:sz w:val="20"/>
                <w:szCs w:val="20"/>
              </w:rPr>
              <w:t>f</w:t>
            </w:r>
            <w:r w:rsidR="00327465" w:rsidRPr="00672AAC">
              <w:rPr>
                <w:rFonts w:ascii="Arial Narrow" w:hAnsi="Arial Narrow" w:cs="Arial Narrow"/>
                <w:sz w:val="20"/>
                <w:szCs w:val="20"/>
              </w:rPr>
              <w:t xml:space="preserve">ollowing </w:t>
            </w:r>
            <w:r w:rsidR="00472F0C">
              <w:rPr>
                <w:rFonts w:ascii="Arial Narrow" w:hAnsi="Arial Narrow" w:cs="Arial Narrow"/>
                <w:sz w:val="20"/>
                <w:szCs w:val="20"/>
              </w:rPr>
              <w:t>o</w:t>
            </w:r>
            <w:r w:rsidR="00327465" w:rsidRPr="00672AAC">
              <w:rPr>
                <w:rFonts w:ascii="Arial Narrow" w:hAnsi="Arial Narrow" w:cs="Arial Narrow"/>
                <w:sz w:val="20"/>
                <w:szCs w:val="20"/>
              </w:rPr>
              <w:t>ffices:</w:t>
            </w:r>
          </w:p>
          <w:p w14:paraId="010DD063" w14:textId="77777777" w:rsidR="00445A5C" w:rsidRPr="00672AAC" w:rsidRDefault="00445A5C" w:rsidP="00445A5C">
            <w:pPr>
              <w:rPr>
                <w:rFonts w:ascii="Arial Narrow" w:hAnsi="Arial Narrow" w:cs="Arial Narrow"/>
                <w:sz w:val="20"/>
                <w:szCs w:val="20"/>
              </w:rPr>
            </w:pPr>
          </w:p>
          <w:p w14:paraId="30CE030E" w14:textId="68F43C37" w:rsidR="00937DD5" w:rsidRPr="00672AAC" w:rsidRDefault="00B7753F" w:rsidP="00937DD5">
            <w:pPr>
              <w:overflowPunct w:val="0"/>
              <w:spacing w:line="480" w:lineRule="auto"/>
              <w:ind w:left="2160" w:hanging="2160"/>
              <w:textAlignment w:val="baseline"/>
              <w:rPr>
                <w:rFonts w:ascii="Arial Narrow" w:hAnsi="Arial Narrow"/>
                <w:sz w:val="20"/>
                <w:szCs w:val="20"/>
                <w:lang w:eastAsia="x-none"/>
              </w:rPr>
            </w:pPr>
            <w:r w:rsidRPr="00672AAC">
              <w:rPr>
                <w:rFonts w:ascii="Arial Narrow" w:hAnsi="Arial Narrow"/>
                <w:sz w:val="20"/>
                <w:szCs w:val="20"/>
                <w:lang w:val="x-none" w:eastAsia="x-none"/>
              </w:rPr>
              <w:t>President-Elect</w:t>
            </w:r>
            <w:r w:rsidR="00923951">
              <w:rPr>
                <w:rFonts w:ascii="Arial Narrow" w:hAnsi="Arial Narrow"/>
                <w:sz w:val="20"/>
                <w:szCs w:val="20"/>
                <w:lang w:eastAsia="x-none"/>
              </w:rPr>
              <w:t xml:space="preserve">: </w:t>
            </w:r>
            <w:r w:rsidR="00250559">
              <w:rPr>
                <w:rFonts w:ascii="Arial Narrow" w:hAnsi="Arial Narrow"/>
                <w:sz w:val="20"/>
                <w:szCs w:val="20"/>
                <w:lang w:eastAsia="x-none"/>
              </w:rPr>
              <w:t xml:space="preserve">Bob </w:t>
            </w:r>
            <w:proofErr w:type="spellStart"/>
            <w:r w:rsidR="00250559">
              <w:rPr>
                <w:rFonts w:ascii="Arial Narrow" w:hAnsi="Arial Narrow"/>
                <w:sz w:val="20"/>
                <w:szCs w:val="20"/>
                <w:lang w:eastAsia="x-none"/>
              </w:rPr>
              <w:t>DiGrigorio</w:t>
            </w:r>
            <w:proofErr w:type="spellEnd"/>
            <w:r w:rsidR="0097773B">
              <w:rPr>
                <w:rFonts w:ascii="Arial Narrow" w:hAnsi="Arial Narrow"/>
                <w:sz w:val="20"/>
                <w:szCs w:val="20"/>
                <w:lang w:eastAsia="x-none"/>
              </w:rPr>
              <w:t xml:space="preserve"> and Leila </w:t>
            </w:r>
            <w:proofErr w:type="spellStart"/>
            <w:r w:rsidR="0097773B">
              <w:rPr>
                <w:rFonts w:ascii="Arial Narrow" w:hAnsi="Arial Narrow"/>
                <w:sz w:val="20"/>
                <w:szCs w:val="20"/>
                <w:lang w:eastAsia="x-none"/>
              </w:rPr>
              <w:t>Tibi</w:t>
            </w:r>
            <w:proofErr w:type="spellEnd"/>
            <w:r w:rsidR="0097773B">
              <w:rPr>
                <w:rFonts w:ascii="Arial Narrow" w:hAnsi="Arial Narrow"/>
                <w:sz w:val="20"/>
                <w:szCs w:val="20"/>
                <w:lang w:eastAsia="x-none"/>
              </w:rPr>
              <w:t xml:space="preserve"> </w:t>
            </w:r>
            <w:proofErr w:type="spellStart"/>
            <w:r w:rsidR="0097773B">
              <w:rPr>
                <w:rFonts w:ascii="Arial Narrow" w:hAnsi="Arial Narrow"/>
                <w:sz w:val="20"/>
                <w:szCs w:val="20"/>
                <w:lang w:eastAsia="x-none"/>
              </w:rPr>
              <w:t>Scherl</w:t>
            </w:r>
            <w:proofErr w:type="spellEnd"/>
          </w:p>
          <w:p w14:paraId="6D4B5A52" w14:textId="2A7F5511" w:rsidR="00937DD5" w:rsidRPr="00672AAC" w:rsidRDefault="00B7753F" w:rsidP="00937DD5">
            <w:pPr>
              <w:overflowPunct w:val="0"/>
              <w:spacing w:line="480" w:lineRule="auto"/>
              <w:ind w:left="2160" w:hanging="2160"/>
              <w:textAlignment w:val="baseline"/>
              <w:rPr>
                <w:rFonts w:ascii="Arial Narrow" w:hAnsi="Arial Narrow"/>
                <w:sz w:val="20"/>
                <w:szCs w:val="20"/>
                <w:lang w:eastAsia="x-none"/>
              </w:rPr>
            </w:pPr>
            <w:r w:rsidRPr="00672AAC">
              <w:rPr>
                <w:rFonts w:ascii="Arial Narrow" w:hAnsi="Arial Narrow"/>
                <w:sz w:val="20"/>
                <w:szCs w:val="20"/>
                <w:lang w:val="x-none" w:eastAsia="x-none"/>
              </w:rPr>
              <w:t>Director</w:t>
            </w:r>
            <w:r w:rsidR="00557B6A">
              <w:rPr>
                <w:rFonts w:ascii="Arial Narrow" w:hAnsi="Arial Narrow"/>
                <w:sz w:val="20"/>
                <w:szCs w:val="20"/>
                <w:lang w:eastAsia="x-none"/>
              </w:rPr>
              <w:t xml:space="preserve"> of Advocacy</w:t>
            </w:r>
            <w:r w:rsidR="00923951">
              <w:rPr>
                <w:rFonts w:ascii="Arial Narrow" w:hAnsi="Arial Narrow"/>
                <w:sz w:val="20"/>
                <w:szCs w:val="20"/>
                <w:lang w:eastAsia="x-none"/>
              </w:rPr>
              <w:t>:</w:t>
            </w:r>
            <w:r w:rsidR="004719D0">
              <w:rPr>
                <w:rFonts w:ascii="Arial Narrow" w:hAnsi="Arial Narrow"/>
                <w:sz w:val="20"/>
                <w:szCs w:val="20"/>
                <w:lang w:eastAsia="x-none"/>
              </w:rPr>
              <w:t xml:space="preserve"> </w:t>
            </w:r>
            <w:r w:rsidR="00250559">
              <w:rPr>
                <w:rFonts w:ascii="Arial Narrow" w:hAnsi="Arial Narrow"/>
                <w:sz w:val="20"/>
                <w:szCs w:val="20"/>
                <w:lang w:eastAsia="x-none"/>
              </w:rPr>
              <w:t>Karen Berger and Harshal Shukla</w:t>
            </w:r>
          </w:p>
          <w:p w14:paraId="23427A59" w14:textId="4C17647E" w:rsidR="00164DC6" w:rsidRDefault="00B7753F" w:rsidP="00EB67FD">
            <w:pPr>
              <w:overflowPunct w:val="0"/>
              <w:spacing w:line="480" w:lineRule="auto"/>
              <w:textAlignment w:val="baseline"/>
              <w:rPr>
                <w:rFonts w:ascii="Arial Narrow" w:hAnsi="Arial Narrow"/>
                <w:sz w:val="20"/>
                <w:szCs w:val="20"/>
                <w:lang w:eastAsia="x-none"/>
              </w:rPr>
            </w:pPr>
            <w:r w:rsidRPr="00672AAC">
              <w:rPr>
                <w:rFonts w:ascii="Arial Narrow" w:hAnsi="Arial Narrow"/>
                <w:sz w:val="20"/>
                <w:szCs w:val="20"/>
                <w:lang w:val="x-none" w:eastAsia="x-none"/>
              </w:rPr>
              <w:t>Director</w:t>
            </w:r>
            <w:r w:rsidR="00250559">
              <w:rPr>
                <w:rFonts w:ascii="Arial Narrow" w:hAnsi="Arial Narrow"/>
                <w:sz w:val="20"/>
                <w:szCs w:val="20"/>
                <w:lang w:eastAsia="x-none"/>
              </w:rPr>
              <w:t xml:space="preserve"> of Ed</w:t>
            </w:r>
            <w:r w:rsidR="0097773B">
              <w:rPr>
                <w:rFonts w:ascii="Arial Narrow" w:hAnsi="Arial Narrow"/>
                <w:sz w:val="20"/>
                <w:szCs w:val="20"/>
                <w:lang w:eastAsia="x-none"/>
              </w:rPr>
              <w:t>ucation</w:t>
            </w:r>
            <w:r w:rsidR="00FF4D99">
              <w:rPr>
                <w:rFonts w:ascii="Arial Narrow" w:hAnsi="Arial Narrow"/>
                <w:sz w:val="20"/>
                <w:szCs w:val="20"/>
                <w:lang w:eastAsia="x-none"/>
              </w:rPr>
              <w:t>: Nicole Cieri Hutcherson</w:t>
            </w:r>
            <w:r w:rsidR="007D6AC0">
              <w:rPr>
                <w:rFonts w:ascii="Arial Narrow" w:hAnsi="Arial Narrow"/>
                <w:sz w:val="20"/>
                <w:szCs w:val="20"/>
                <w:lang w:eastAsia="x-none"/>
              </w:rPr>
              <w:t xml:space="preserve"> and Yi G</w:t>
            </w:r>
            <w:r w:rsidR="00D97494">
              <w:rPr>
                <w:rFonts w:ascii="Arial Narrow" w:hAnsi="Arial Narrow"/>
                <w:sz w:val="20"/>
                <w:szCs w:val="20"/>
                <w:lang w:eastAsia="x-none"/>
              </w:rPr>
              <w:t>uo</w:t>
            </w:r>
          </w:p>
          <w:p w14:paraId="11623A9C" w14:textId="67EDD2ED" w:rsidR="00EB67FD" w:rsidRPr="00B7753F" w:rsidRDefault="00EB67FD" w:rsidP="00EB67FD">
            <w:pPr>
              <w:overflowPunct w:val="0"/>
              <w:spacing w:line="480" w:lineRule="auto"/>
              <w:textAlignment w:val="baseline"/>
              <w:rPr>
                <w:rFonts w:ascii="Arial Narrow" w:hAnsi="Arial Narrow"/>
                <w:sz w:val="20"/>
                <w:szCs w:val="20"/>
                <w:lang w:eastAsia="x-none"/>
              </w:rPr>
            </w:pPr>
            <w:r>
              <w:rPr>
                <w:rFonts w:ascii="Arial Narrow" w:hAnsi="Arial Narrow"/>
                <w:sz w:val="20"/>
                <w:szCs w:val="20"/>
                <w:lang w:eastAsia="x-none"/>
              </w:rPr>
              <w:t>Dire</w:t>
            </w:r>
            <w:r w:rsidR="00A63088">
              <w:rPr>
                <w:rFonts w:ascii="Arial Narrow" w:hAnsi="Arial Narrow"/>
                <w:sz w:val="20"/>
                <w:szCs w:val="20"/>
                <w:lang w:eastAsia="x-none"/>
              </w:rPr>
              <w:t>ctor of Resource Development</w:t>
            </w:r>
            <w:r w:rsidR="00FF4D99">
              <w:rPr>
                <w:rFonts w:ascii="Arial Narrow" w:hAnsi="Arial Narrow"/>
                <w:sz w:val="20"/>
                <w:szCs w:val="20"/>
                <w:lang w:eastAsia="x-none"/>
              </w:rPr>
              <w:t>: Ashley Galla</w:t>
            </w:r>
            <w:r w:rsidR="00742F50">
              <w:rPr>
                <w:rFonts w:ascii="Arial Narrow" w:hAnsi="Arial Narrow"/>
                <w:sz w:val="20"/>
                <w:szCs w:val="20"/>
                <w:lang w:eastAsia="x-none"/>
              </w:rPr>
              <w:t xml:space="preserve"> and Gerry Meglio</w:t>
            </w:r>
          </w:p>
        </w:tc>
        <w:tc>
          <w:tcPr>
            <w:tcW w:w="3096" w:type="dxa"/>
            <w:tcBorders>
              <w:top w:val="single" w:sz="6" w:space="0" w:color="auto"/>
              <w:left w:val="single" w:sz="6" w:space="0" w:color="auto"/>
              <w:bottom w:val="single" w:sz="6" w:space="0" w:color="auto"/>
              <w:right w:val="single" w:sz="6" w:space="0" w:color="auto"/>
            </w:tcBorders>
          </w:tcPr>
          <w:p w14:paraId="42EF134A" w14:textId="3C0D5637" w:rsidR="008A15E3" w:rsidRPr="000D44BC" w:rsidRDefault="000D44BC" w:rsidP="00164DC6">
            <w:pPr>
              <w:rPr>
                <w:rFonts w:ascii="Arial Narrow" w:hAnsi="Arial Narrow" w:cs="Arial Narrow"/>
                <w:i/>
                <w:iCs/>
                <w:sz w:val="20"/>
                <w:szCs w:val="20"/>
              </w:rPr>
            </w:pPr>
            <w:r>
              <w:rPr>
                <w:rFonts w:ascii="Arial Narrow" w:hAnsi="Arial Narrow" w:cs="Arial Narrow"/>
                <w:i/>
                <w:iCs/>
                <w:sz w:val="20"/>
                <w:szCs w:val="20"/>
              </w:rPr>
              <w:t>The report was received by the House.</w:t>
            </w:r>
          </w:p>
        </w:tc>
      </w:tr>
      <w:tr w:rsidR="008A15E3" w14:paraId="49613DD7" w14:textId="77777777" w:rsidTr="009C02B0">
        <w:tc>
          <w:tcPr>
            <w:tcW w:w="2568" w:type="dxa"/>
            <w:tcBorders>
              <w:top w:val="single" w:sz="6" w:space="0" w:color="auto"/>
              <w:left w:val="single" w:sz="6" w:space="0" w:color="auto"/>
              <w:bottom w:val="single" w:sz="6" w:space="0" w:color="auto"/>
              <w:right w:val="single" w:sz="6" w:space="0" w:color="auto"/>
            </w:tcBorders>
          </w:tcPr>
          <w:p w14:paraId="4017C2C5" w14:textId="2A3BACF8" w:rsidR="008A15E3" w:rsidRDefault="008A15E3" w:rsidP="008A15E3">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6A97CEC3" w14:textId="7A420E38" w:rsidR="008A15E3" w:rsidRPr="00F40E55" w:rsidRDefault="008A15E3" w:rsidP="008A15E3">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34194B0F" w14:textId="3ABCDB9E" w:rsidR="008A15E3" w:rsidRDefault="008A15E3" w:rsidP="008A15E3">
            <w:pPr>
              <w:rPr>
                <w:rFonts w:ascii="Arial Narrow" w:hAnsi="Arial Narrow" w:cs="Arial Narrow"/>
                <w:b/>
                <w:bCs/>
                <w:sz w:val="20"/>
                <w:szCs w:val="20"/>
              </w:rPr>
            </w:pPr>
          </w:p>
        </w:tc>
      </w:tr>
      <w:tr w:rsidR="00624BF7" w14:paraId="1C60BDD7" w14:textId="77777777" w:rsidTr="009C02B0">
        <w:tc>
          <w:tcPr>
            <w:tcW w:w="2568" w:type="dxa"/>
            <w:tcBorders>
              <w:top w:val="single" w:sz="6" w:space="0" w:color="auto"/>
              <w:left w:val="single" w:sz="6" w:space="0" w:color="auto"/>
              <w:bottom w:val="single" w:sz="6" w:space="0" w:color="auto"/>
              <w:right w:val="single" w:sz="6" w:space="0" w:color="auto"/>
            </w:tcBorders>
          </w:tcPr>
          <w:p w14:paraId="482FCEFA" w14:textId="77777777" w:rsidR="00624BF7" w:rsidRDefault="00624BF7" w:rsidP="00624BF7">
            <w:pPr>
              <w:rPr>
                <w:rFonts w:ascii="Arial Narrow" w:hAnsi="Arial Narrow" w:cs="Arial Narrow"/>
                <w:b/>
                <w:bCs/>
                <w:sz w:val="20"/>
                <w:szCs w:val="20"/>
              </w:rPr>
            </w:pPr>
            <w:r>
              <w:rPr>
                <w:rFonts w:ascii="Arial Narrow" w:hAnsi="Arial Narrow" w:cs="Arial Narrow"/>
                <w:b/>
                <w:bCs/>
                <w:sz w:val="20"/>
                <w:szCs w:val="20"/>
              </w:rPr>
              <w:t>Report of the Executive Director-</w:t>
            </w:r>
          </w:p>
          <w:p w14:paraId="522B4CAB" w14:textId="6D241772" w:rsidR="00624BF7" w:rsidRDefault="00624BF7" w:rsidP="00624BF7">
            <w:pPr>
              <w:rPr>
                <w:rFonts w:ascii="Arial Narrow" w:hAnsi="Arial Narrow" w:cs="Arial Narrow"/>
                <w:b/>
                <w:bCs/>
                <w:sz w:val="20"/>
                <w:szCs w:val="20"/>
              </w:rPr>
            </w:pPr>
            <w:r>
              <w:rPr>
                <w:rFonts w:ascii="Arial Narrow" w:hAnsi="Arial Narrow" w:cs="Arial Narrow"/>
                <w:i/>
                <w:iCs/>
                <w:sz w:val="20"/>
                <w:szCs w:val="20"/>
              </w:rPr>
              <w:t>Mr. Shaun Flynn</w:t>
            </w:r>
          </w:p>
        </w:tc>
        <w:tc>
          <w:tcPr>
            <w:tcW w:w="7512" w:type="dxa"/>
            <w:tcBorders>
              <w:top w:val="single" w:sz="6" w:space="0" w:color="auto"/>
              <w:left w:val="single" w:sz="6" w:space="0" w:color="auto"/>
              <w:bottom w:val="single" w:sz="6" w:space="0" w:color="auto"/>
              <w:right w:val="single" w:sz="6" w:space="0" w:color="auto"/>
            </w:tcBorders>
          </w:tcPr>
          <w:p w14:paraId="70B5D931" w14:textId="7C516E02" w:rsidR="00624BF7" w:rsidRPr="00710581" w:rsidRDefault="00624BF7" w:rsidP="00624BF7">
            <w:pPr>
              <w:overflowPunct w:val="0"/>
              <w:textAlignment w:val="baseline"/>
              <w:rPr>
                <w:rFonts w:ascii="Arial Narrow" w:hAnsi="Arial Narrow" w:cs="Arial Narrow"/>
                <w:sz w:val="20"/>
                <w:szCs w:val="20"/>
              </w:rPr>
            </w:pPr>
            <w:r>
              <w:rPr>
                <w:rFonts w:ascii="Arial Narrow" w:hAnsi="Arial Narrow" w:cs="Arial Narrow"/>
                <w:sz w:val="20"/>
                <w:szCs w:val="20"/>
              </w:rPr>
              <w:t xml:space="preserve">The Executive Director </w:t>
            </w:r>
            <w:r w:rsidR="00C145FD">
              <w:rPr>
                <w:rFonts w:ascii="Arial Narrow" w:hAnsi="Arial Narrow" w:cs="Arial Narrow"/>
                <w:sz w:val="20"/>
                <w:szCs w:val="20"/>
              </w:rPr>
              <w:t>presented</w:t>
            </w:r>
            <w:r>
              <w:rPr>
                <w:rFonts w:ascii="Arial Narrow" w:hAnsi="Arial Narrow" w:cs="Arial Narrow"/>
                <w:sz w:val="20"/>
                <w:szCs w:val="20"/>
              </w:rPr>
              <w:t xml:space="preserve"> </w:t>
            </w:r>
            <w:r w:rsidR="001769B1">
              <w:rPr>
                <w:rFonts w:ascii="Arial Narrow" w:hAnsi="Arial Narrow" w:cs="Arial Narrow"/>
                <w:sz w:val="20"/>
                <w:szCs w:val="20"/>
              </w:rPr>
              <w:t>the</w:t>
            </w:r>
            <w:r>
              <w:rPr>
                <w:rFonts w:ascii="Arial Narrow" w:hAnsi="Arial Narrow" w:cs="Arial Narrow"/>
                <w:sz w:val="20"/>
                <w:szCs w:val="20"/>
              </w:rPr>
              <w:t xml:space="preserve"> report. </w:t>
            </w:r>
          </w:p>
        </w:tc>
        <w:tc>
          <w:tcPr>
            <w:tcW w:w="3096" w:type="dxa"/>
            <w:tcBorders>
              <w:top w:val="single" w:sz="6" w:space="0" w:color="auto"/>
              <w:left w:val="single" w:sz="6" w:space="0" w:color="auto"/>
              <w:bottom w:val="single" w:sz="6" w:space="0" w:color="auto"/>
              <w:right w:val="single" w:sz="6" w:space="0" w:color="auto"/>
            </w:tcBorders>
          </w:tcPr>
          <w:p w14:paraId="0B5A2597" w14:textId="0074F015" w:rsidR="00624BF7" w:rsidRPr="005542E3" w:rsidRDefault="008D4586" w:rsidP="00624BF7">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624BF7" w14:paraId="71067B31" w14:textId="77777777" w:rsidTr="009C02B0">
        <w:tc>
          <w:tcPr>
            <w:tcW w:w="2568" w:type="dxa"/>
            <w:tcBorders>
              <w:top w:val="single" w:sz="6" w:space="0" w:color="auto"/>
              <w:left w:val="single" w:sz="6" w:space="0" w:color="auto"/>
              <w:bottom w:val="single" w:sz="6" w:space="0" w:color="auto"/>
              <w:right w:val="single" w:sz="6" w:space="0" w:color="auto"/>
            </w:tcBorders>
          </w:tcPr>
          <w:p w14:paraId="74C17FCD" w14:textId="77777777" w:rsidR="00624BF7" w:rsidRDefault="00624BF7" w:rsidP="00624BF7">
            <w:pPr>
              <w:pStyle w:val="Heading1"/>
              <w:keepNext/>
              <w:rPr>
                <w:rFonts w:ascii="Arial Narrow" w:hAnsi="Arial Narrow" w:cs="Arial Narrow"/>
                <w:b/>
                <w:bCs/>
                <w:sz w:val="20"/>
                <w:szCs w:val="20"/>
              </w:rPr>
            </w:pPr>
            <w:r>
              <w:rPr>
                <w:rFonts w:ascii="Arial Narrow" w:hAnsi="Arial Narrow" w:cs="Arial Narrow"/>
                <w:b/>
                <w:bCs/>
                <w:sz w:val="20"/>
                <w:szCs w:val="20"/>
              </w:rPr>
              <w:t xml:space="preserve">Report of the Treasurer </w:t>
            </w:r>
          </w:p>
          <w:p w14:paraId="465FAC7C" w14:textId="15676FCC" w:rsidR="00624BF7" w:rsidRDefault="00624BF7" w:rsidP="00624BF7">
            <w:pPr>
              <w:rPr>
                <w:rFonts w:ascii="Arial Narrow" w:hAnsi="Arial Narrow" w:cs="Arial Narrow"/>
                <w:b/>
                <w:bCs/>
                <w:sz w:val="20"/>
                <w:szCs w:val="20"/>
              </w:rPr>
            </w:pPr>
            <w:r>
              <w:rPr>
                <w:rFonts w:ascii="Arial Narrow" w:hAnsi="Arial Narrow" w:cs="Arial Narrow"/>
                <w:i/>
                <w:iCs/>
                <w:sz w:val="20"/>
                <w:szCs w:val="20"/>
              </w:rPr>
              <w:lastRenderedPageBreak/>
              <w:t>Dr.</w:t>
            </w:r>
            <w:r w:rsidR="005057F6">
              <w:rPr>
                <w:rFonts w:ascii="Arial Narrow" w:hAnsi="Arial Narrow" w:cs="Arial Narrow"/>
                <w:i/>
                <w:iCs/>
                <w:sz w:val="20"/>
                <w:szCs w:val="20"/>
              </w:rPr>
              <w:t xml:space="preserve"> </w:t>
            </w:r>
            <w:r>
              <w:rPr>
                <w:rFonts w:ascii="Arial Narrow" w:hAnsi="Arial Narrow" w:cs="Arial Narrow"/>
                <w:i/>
                <w:iCs/>
                <w:sz w:val="20"/>
                <w:szCs w:val="20"/>
              </w:rPr>
              <w:t>William Prescott</w:t>
            </w:r>
          </w:p>
        </w:tc>
        <w:tc>
          <w:tcPr>
            <w:tcW w:w="7512" w:type="dxa"/>
            <w:tcBorders>
              <w:top w:val="single" w:sz="6" w:space="0" w:color="auto"/>
              <w:left w:val="single" w:sz="6" w:space="0" w:color="auto"/>
              <w:bottom w:val="single" w:sz="6" w:space="0" w:color="auto"/>
              <w:right w:val="single" w:sz="6" w:space="0" w:color="auto"/>
            </w:tcBorders>
          </w:tcPr>
          <w:p w14:paraId="5F68E08B" w14:textId="24EA1140" w:rsidR="00624BF7" w:rsidRDefault="005057F6" w:rsidP="00624BF7">
            <w:pPr>
              <w:overflowPunct w:val="0"/>
              <w:textAlignment w:val="baseline"/>
              <w:rPr>
                <w:rFonts w:ascii="Arial Narrow" w:hAnsi="Arial Narrow" w:cs="Arial Narrow"/>
                <w:sz w:val="20"/>
                <w:szCs w:val="20"/>
              </w:rPr>
            </w:pPr>
            <w:r>
              <w:rPr>
                <w:rFonts w:ascii="Arial Narrow" w:hAnsi="Arial Narrow" w:cs="Arial Narrow"/>
                <w:sz w:val="20"/>
                <w:szCs w:val="20"/>
              </w:rPr>
              <w:lastRenderedPageBreak/>
              <w:t>Dr. Prescott</w:t>
            </w:r>
            <w:r w:rsidR="00624BF7">
              <w:rPr>
                <w:rFonts w:ascii="Arial Narrow" w:hAnsi="Arial Narrow" w:cs="Arial Narrow"/>
                <w:sz w:val="20"/>
                <w:szCs w:val="20"/>
              </w:rPr>
              <w:t xml:space="preserve"> </w:t>
            </w:r>
            <w:r w:rsidR="00C145FD">
              <w:rPr>
                <w:rFonts w:ascii="Arial Narrow" w:hAnsi="Arial Narrow" w:cs="Arial Narrow"/>
                <w:sz w:val="20"/>
                <w:szCs w:val="20"/>
              </w:rPr>
              <w:t>presented hi</w:t>
            </w:r>
            <w:r w:rsidR="0091636D">
              <w:rPr>
                <w:rFonts w:ascii="Arial Narrow" w:hAnsi="Arial Narrow" w:cs="Arial Narrow"/>
                <w:sz w:val="20"/>
                <w:szCs w:val="20"/>
              </w:rPr>
              <w:t>s</w:t>
            </w:r>
            <w:r w:rsidR="00624BF7">
              <w:rPr>
                <w:rFonts w:ascii="Arial Narrow" w:hAnsi="Arial Narrow" w:cs="Arial Narrow"/>
                <w:sz w:val="20"/>
                <w:szCs w:val="20"/>
              </w:rPr>
              <w:t xml:space="preserve"> report.</w:t>
            </w:r>
          </w:p>
        </w:tc>
        <w:tc>
          <w:tcPr>
            <w:tcW w:w="3096" w:type="dxa"/>
            <w:tcBorders>
              <w:top w:val="single" w:sz="6" w:space="0" w:color="auto"/>
              <w:left w:val="single" w:sz="6" w:space="0" w:color="auto"/>
              <w:bottom w:val="single" w:sz="6" w:space="0" w:color="auto"/>
              <w:right w:val="single" w:sz="6" w:space="0" w:color="auto"/>
            </w:tcBorders>
          </w:tcPr>
          <w:p w14:paraId="557B29FC" w14:textId="4BB4BC5A" w:rsidR="00624BF7" w:rsidRPr="005542E3" w:rsidRDefault="008D4586" w:rsidP="00624BF7">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624BF7" w14:paraId="0BF4B04C" w14:textId="77777777" w:rsidTr="009C02B0">
        <w:tc>
          <w:tcPr>
            <w:tcW w:w="2568" w:type="dxa"/>
            <w:tcBorders>
              <w:top w:val="single" w:sz="6" w:space="0" w:color="auto"/>
              <w:left w:val="single" w:sz="6" w:space="0" w:color="auto"/>
              <w:bottom w:val="single" w:sz="6" w:space="0" w:color="auto"/>
              <w:right w:val="single" w:sz="6" w:space="0" w:color="auto"/>
            </w:tcBorders>
          </w:tcPr>
          <w:p w14:paraId="2A6E9F24" w14:textId="77777777" w:rsidR="00624BF7" w:rsidRDefault="00624BF7" w:rsidP="00624BF7">
            <w:pPr>
              <w:rPr>
                <w:rFonts w:ascii="Arial Narrow" w:hAnsi="Arial Narrow" w:cs="Arial Narrow"/>
                <w:b/>
                <w:bCs/>
                <w:sz w:val="20"/>
                <w:szCs w:val="20"/>
              </w:rPr>
            </w:pPr>
            <w:r>
              <w:rPr>
                <w:rFonts w:ascii="Arial Narrow" w:hAnsi="Arial Narrow" w:cs="Arial Narrow"/>
                <w:b/>
                <w:bCs/>
                <w:sz w:val="20"/>
                <w:szCs w:val="20"/>
              </w:rPr>
              <w:t>Report of the Director of Chapter Services-</w:t>
            </w:r>
          </w:p>
          <w:p w14:paraId="1B4900E5" w14:textId="17BDE292" w:rsidR="00624BF7" w:rsidRDefault="00624BF7" w:rsidP="00624BF7">
            <w:pPr>
              <w:rPr>
                <w:rFonts w:ascii="Arial Narrow" w:hAnsi="Arial Narrow" w:cs="Arial Narrow"/>
                <w:b/>
                <w:bCs/>
                <w:sz w:val="20"/>
                <w:szCs w:val="20"/>
              </w:rPr>
            </w:pPr>
            <w:r>
              <w:rPr>
                <w:rFonts w:ascii="Arial Narrow" w:hAnsi="Arial Narrow" w:cs="Arial Narrow"/>
                <w:i/>
                <w:iCs/>
                <w:sz w:val="20"/>
                <w:szCs w:val="20"/>
              </w:rPr>
              <w:t>Dr. Matthew Zak</w:t>
            </w:r>
          </w:p>
        </w:tc>
        <w:tc>
          <w:tcPr>
            <w:tcW w:w="7512" w:type="dxa"/>
            <w:tcBorders>
              <w:top w:val="single" w:sz="6" w:space="0" w:color="auto"/>
              <w:left w:val="single" w:sz="6" w:space="0" w:color="auto"/>
              <w:bottom w:val="single" w:sz="6" w:space="0" w:color="auto"/>
              <w:right w:val="single" w:sz="6" w:space="0" w:color="auto"/>
            </w:tcBorders>
          </w:tcPr>
          <w:p w14:paraId="5AB40B69" w14:textId="6EB54A9A" w:rsidR="00624BF7" w:rsidRPr="00D245FC" w:rsidRDefault="00624BF7" w:rsidP="00624BF7">
            <w:pPr>
              <w:overflowPunct w:val="0"/>
              <w:textAlignment w:val="baseline"/>
              <w:rPr>
                <w:rFonts w:ascii="Arial Narrow" w:hAnsi="Arial Narrow"/>
                <w:sz w:val="22"/>
              </w:rPr>
            </w:pPr>
            <w:r>
              <w:rPr>
                <w:rFonts w:ascii="Arial Narrow" w:hAnsi="Arial Narrow" w:cs="Arial Narrow"/>
                <w:sz w:val="20"/>
                <w:szCs w:val="20"/>
              </w:rPr>
              <w:t xml:space="preserve">Dr. Zak </w:t>
            </w:r>
            <w:r w:rsidR="00B81AD6">
              <w:rPr>
                <w:rFonts w:ascii="Arial Narrow" w:hAnsi="Arial Narrow" w:cs="Arial Narrow"/>
                <w:sz w:val="20"/>
                <w:szCs w:val="20"/>
              </w:rPr>
              <w:t>presented</w:t>
            </w:r>
            <w:r>
              <w:rPr>
                <w:rFonts w:ascii="Arial Narrow" w:hAnsi="Arial Narrow" w:cs="Arial Narrow"/>
                <w:sz w:val="20"/>
                <w:szCs w:val="20"/>
              </w:rPr>
              <w:t xml:space="preserve"> the report.</w:t>
            </w:r>
            <w:r w:rsidRPr="0022194B">
              <w:rPr>
                <w:rFonts w:ascii="Arial Narrow" w:hAnsi="Arial Narrow" w:cs="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48269A27" w14:textId="311E5FCD" w:rsidR="00624BF7" w:rsidRPr="005542E3" w:rsidRDefault="008D4586" w:rsidP="00624BF7">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624BF7" w14:paraId="542C90FE" w14:textId="77777777" w:rsidTr="009C02B0">
        <w:tc>
          <w:tcPr>
            <w:tcW w:w="2568" w:type="dxa"/>
            <w:tcBorders>
              <w:top w:val="single" w:sz="6" w:space="0" w:color="auto"/>
              <w:left w:val="single" w:sz="6" w:space="0" w:color="auto"/>
              <w:bottom w:val="single" w:sz="6" w:space="0" w:color="auto"/>
              <w:right w:val="single" w:sz="6" w:space="0" w:color="auto"/>
            </w:tcBorders>
          </w:tcPr>
          <w:p w14:paraId="5A4C9FA9" w14:textId="77777777" w:rsidR="00624BF7" w:rsidRDefault="00624BF7" w:rsidP="00624BF7">
            <w:pPr>
              <w:rPr>
                <w:rFonts w:ascii="Arial Narrow" w:hAnsi="Arial Narrow" w:cs="Arial Narrow"/>
                <w:b/>
                <w:bCs/>
                <w:sz w:val="20"/>
                <w:szCs w:val="20"/>
              </w:rPr>
            </w:pPr>
            <w:r>
              <w:rPr>
                <w:rFonts w:ascii="Arial Narrow" w:hAnsi="Arial Narrow" w:cs="Arial Narrow"/>
                <w:b/>
                <w:bCs/>
                <w:sz w:val="20"/>
                <w:szCs w:val="20"/>
              </w:rPr>
              <w:t>Report of the Director of Education and Workforce Development-</w:t>
            </w:r>
          </w:p>
          <w:p w14:paraId="6B09CADD" w14:textId="56C1A554" w:rsidR="00624BF7" w:rsidRDefault="00624BF7" w:rsidP="00624BF7">
            <w:pPr>
              <w:rPr>
                <w:rFonts w:ascii="Arial Narrow" w:hAnsi="Arial Narrow" w:cs="Arial Narrow"/>
                <w:b/>
                <w:bCs/>
                <w:sz w:val="20"/>
                <w:szCs w:val="20"/>
              </w:rPr>
            </w:pPr>
            <w:r>
              <w:rPr>
                <w:rFonts w:ascii="Arial Narrow" w:hAnsi="Arial Narrow" w:cs="Arial Narrow"/>
                <w:i/>
                <w:iCs/>
                <w:sz w:val="20"/>
                <w:szCs w:val="20"/>
              </w:rPr>
              <w:t xml:space="preserve">Dr. </w:t>
            </w:r>
            <w:r w:rsidR="008977DB">
              <w:rPr>
                <w:rFonts w:ascii="Arial Narrow" w:hAnsi="Arial Narrow" w:cs="Arial Narrow"/>
                <w:i/>
                <w:iCs/>
                <w:sz w:val="20"/>
                <w:szCs w:val="20"/>
              </w:rPr>
              <w:t>Nicole Cieri-Hutcherson</w:t>
            </w:r>
          </w:p>
        </w:tc>
        <w:tc>
          <w:tcPr>
            <w:tcW w:w="7512" w:type="dxa"/>
            <w:tcBorders>
              <w:top w:val="single" w:sz="6" w:space="0" w:color="auto"/>
              <w:left w:val="single" w:sz="6" w:space="0" w:color="auto"/>
              <w:bottom w:val="single" w:sz="6" w:space="0" w:color="auto"/>
              <w:right w:val="single" w:sz="6" w:space="0" w:color="auto"/>
            </w:tcBorders>
          </w:tcPr>
          <w:p w14:paraId="3EEE1446" w14:textId="01C6FCDF" w:rsidR="00624BF7" w:rsidRPr="003F0F80" w:rsidRDefault="00624BF7" w:rsidP="00624BF7">
            <w:pPr>
              <w:rPr>
                <w:rFonts w:ascii="Arial Narrow" w:hAnsi="Arial Narrow" w:cs="Arial Narrow"/>
                <w:sz w:val="20"/>
                <w:szCs w:val="20"/>
              </w:rPr>
            </w:pPr>
            <w:r w:rsidRPr="003F0F80">
              <w:rPr>
                <w:rFonts w:ascii="Arial Narrow" w:hAnsi="Arial Narrow" w:cs="Arial Narrow"/>
                <w:iCs/>
                <w:sz w:val="20"/>
                <w:szCs w:val="20"/>
              </w:rPr>
              <w:t xml:space="preserve">Dr. </w:t>
            </w:r>
            <w:r w:rsidR="001529E6">
              <w:rPr>
                <w:rFonts w:ascii="Arial Narrow" w:hAnsi="Arial Narrow" w:cs="Arial Narrow"/>
                <w:iCs/>
                <w:sz w:val="20"/>
                <w:szCs w:val="20"/>
              </w:rPr>
              <w:t>Cieri Hutcherson</w:t>
            </w:r>
            <w:r w:rsidRPr="003F0F80">
              <w:rPr>
                <w:rFonts w:ascii="Arial Narrow" w:hAnsi="Arial Narrow" w:cs="Arial Narrow"/>
                <w:sz w:val="20"/>
                <w:szCs w:val="20"/>
              </w:rPr>
              <w:t xml:space="preserve"> </w:t>
            </w:r>
            <w:r w:rsidR="002E4D8D">
              <w:rPr>
                <w:rFonts w:ascii="Arial Narrow" w:hAnsi="Arial Narrow" w:cs="Arial Narrow"/>
                <w:sz w:val="20"/>
                <w:szCs w:val="20"/>
              </w:rPr>
              <w:t>presented</w:t>
            </w:r>
            <w:r w:rsidRPr="003F0F80">
              <w:rPr>
                <w:rFonts w:ascii="Arial Narrow" w:hAnsi="Arial Narrow" w:cs="Arial Narrow"/>
                <w:sz w:val="20"/>
                <w:szCs w:val="20"/>
              </w:rPr>
              <w:t xml:space="preserve"> the report.</w:t>
            </w:r>
          </w:p>
          <w:p w14:paraId="71B87D0A" w14:textId="77777777" w:rsidR="00624BF7" w:rsidRDefault="00624BF7" w:rsidP="00624BF7">
            <w:pPr>
              <w:ind w:left="1440" w:hanging="2160"/>
              <w:contextualSpacing/>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DA1D31B" w14:textId="7B324E65" w:rsidR="00624BF7" w:rsidRPr="004669F8" w:rsidRDefault="008D4586" w:rsidP="00624BF7">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624BF7" w14:paraId="27E8FB00" w14:textId="77777777" w:rsidTr="009C02B0">
        <w:tc>
          <w:tcPr>
            <w:tcW w:w="2568" w:type="dxa"/>
            <w:tcBorders>
              <w:top w:val="single" w:sz="6" w:space="0" w:color="auto"/>
              <w:left w:val="single" w:sz="6" w:space="0" w:color="auto"/>
              <w:bottom w:val="single" w:sz="6" w:space="0" w:color="auto"/>
              <w:right w:val="single" w:sz="6" w:space="0" w:color="auto"/>
            </w:tcBorders>
          </w:tcPr>
          <w:p w14:paraId="21BE90EE" w14:textId="77777777" w:rsidR="00624BF7" w:rsidRPr="00DD7922" w:rsidRDefault="00624BF7" w:rsidP="00624BF7">
            <w:pPr>
              <w:rPr>
                <w:rFonts w:ascii="Arial Narrow" w:hAnsi="Arial Narrow" w:cs="Arial Narrow"/>
                <w:b/>
                <w:bCs/>
                <w:sz w:val="20"/>
                <w:szCs w:val="20"/>
              </w:rPr>
            </w:pPr>
            <w:r w:rsidRPr="00DD7922">
              <w:rPr>
                <w:rFonts w:ascii="Arial Narrow" w:hAnsi="Arial Narrow" w:cs="Arial Narrow"/>
                <w:b/>
                <w:bCs/>
                <w:sz w:val="20"/>
                <w:szCs w:val="20"/>
              </w:rPr>
              <w:t>Report of the Director of Pharmacy Practice-</w:t>
            </w:r>
          </w:p>
          <w:p w14:paraId="7A7386DD" w14:textId="26CAB74E" w:rsidR="00624BF7" w:rsidRPr="008977DB" w:rsidRDefault="00624BF7" w:rsidP="00624BF7">
            <w:pPr>
              <w:rPr>
                <w:rFonts w:ascii="Arial Narrow" w:hAnsi="Arial Narrow" w:cs="Arial Narrow"/>
                <w:b/>
                <w:bCs/>
                <w:i/>
                <w:iCs/>
                <w:sz w:val="20"/>
                <w:szCs w:val="20"/>
              </w:rPr>
            </w:pPr>
            <w:r w:rsidRPr="008977DB">
              <w:rPr>
                <w:rFonts w:ascii="Arial Narrow" w:hAnsi="Arial Narrow" w:cs="Arial Narrow"/>
                <w:bCs/>
                <w:i/>
                <w:iCs/>
                <w:sz w:val="20"/>
                <w:szCs w:val="20"/>
              </w:rPr>
              <w:t>Dr. Mary Choy</w:t>
            </w:r>
          </w:p>
        </w:tc>
        <w:tc>
          <w:tcPr>
            <w:tcW w:w="7512" w:type="dxa"/>
            <w:tcBorders>
              <w:top w:val="single" w:sz="6" w:space="0" w:color="auto"/>
              <w:left w:val="single" w:sz="6" w:space="0" w:color="auto"/>
              <w:bottom w:val="single" w:sz="6" w:space="0" w:color="auto"/>
              <w:right w:val="single" w:sz="6" w:space="0" w:color="auto"/>
            </w:tcBorders>
          </w:tcPr>
          <w:p w14:paraId="3D09D69A" w14:textId="3290A582" w:rsidR="00624BF7" w:rsidRPr="00FD0AE7" w:rsidRDefault="00624BF7" w:rsidP="00624BF7">
            <w:pPr>
              <w:rPr>
                <w:rFonts w:ascii="Arial Narrow" w:hAnsi="Arial Narrow"/>
                <w:b/>
                <w:sz w:val="20"/>
                <w:szCs w:val="20"/>
                <w:highlight w:val="white"/>
              </w:rPr>
            </w:pPr>
            <w:r w:rsidRPr="00295F62">
              <w:rPr>
                <w:rFonts w:ascii="Arial Narrow" w:hAnsi="Arial Narrow" w:cs="Arial Narrow"/>
                <w:sz w:val="20"/>
                <w:szCs w:val="20"/>
              </w:rPr>
              <w:t xml:space="preserve">Dr. </w:t>
            </w:r>
            <w:r w:rsidR="002E4D8D">
              <w:rPr>
                <w:rFonts w:ascii="Arial Narrow" w:hAnsi="Arial Narrow" w:cs="Arial Narrow"/>
                <w:sz w:val="20"/>
                <w:szCs w:val="20"/>
              </w:rPr>
              <w:t xml:space="preserve">Mary </w:t>
            </w:r>
            <w:r w:rsidR="00F334CE">
              <w:rPr>
                <w:rFonts w:ascii="Arial Narrow" w:hAnsi="Arial Narrow" w:cs="Arial Narrow"/>
                <w:sz w:val="20"/>
                <w:szCs w:val="20"/>
              </w:rPr>
              <w:t>Choy presented</w:t>
            </w:r>
            <w:r>
              <w:rPr>
                <w:rFonts w:ascii="Arial Narrow" w:hAnsi="Arial Narrow" w:cs="Arial Narrow"/>
                <w:sz w:val="20"/>
                <w:szCs w:val="20"/>
              </w:rPr>
              <w:t xml:space="preserve"> the report.</w:t>
            </w:r>
            <w:r w:rsidRPr="00295F62">
              <w:rPr>
                <w:rFonts w:ascii="Arial Narrow" w:hAnsi="Arial Narrow" w:cs="Arial Narrow"/>
                <w:sz w:val="20"/>
                <w:szCs w:val="20"/>
              </w:rPr>
              <w:t xml:space="preserve">  </w:t>
            </w:r>
          </w:p>
        </w:tc>
        <w:tc>
          <w:tcPr>
            <w:tcW w:w="3096" w:type="dxa"/>
            <w:tcBorders>
              <w:top w:val="single" w:sz="6" w:space="0" w:color="auto"/>
              <w:left w:val="single" w:sz="6" w:space="0" w:color="auto"/>
              <w:bottom w:val="single" w:sz="6" w:space="0" w:color="auto"/>
              <w:right w:val="single" w:sz="6" w:space="0" w:color="auto"/>
            </w:tcBorders>
          </w:tcPr>
          <w:p w14:paraId="3D7AB7C6" w14:textId="273734D6" w:rsidR="00624BF7" w:rsidRDefault="008D4586" w:rsidP="00624BF7">
            <w:pPr>
              <w:rPr>
                <w:rFonts w:ascii="Arial Narrow" w:hAnsi="Arial Narrow" w:cs="Arial Narrow"/>
                <w:i/>
                <w:iCs/>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 xml:space="preserve">report was received by the </w:t>
            </w:r>
            <w:proofErr w:type="gramStart"/>
            <w:r>
              <w:rPr>
                <w:rFonts w:ascii="Arial Narrow" w:hAnsi="Arial Narrow" w:cs="Arial Narrow"/>
                <w:bCs/>
                <w:i/>
                <w:sz w:val="20"/>
                <w:szCs w:val="20"/>
              </w:rPr>
              <w:t>House</w:t>
            </w:r>
            <w:r>
              <w:rPr>
                <w:rFonts w:ascii="Arial Narrow" w:hAnsi="Arial Narrow" w:cs="Arial Narrow"/>
                <w:sz w:val="20"/>
                <w:szCs w:val="20"/>
              </w:rPr>
              <w:t xml:space="preserve"> </w:t>
            </w:r>
            <w:r w:rsidR="00624BF7">
              <w:rPr>
                <w:rFonts w:ascii="Arial Narrow" w:hAnsi="Arial Narrow" w:cs="Arial Narrow"/>
                <w:sz w:val="20"/>
                <w:szCs w:val="20"/>
              </w:rPr>
              <w:t>.</w:t>
            </w:r>
            <w:proofErr w:type="gramEnd"/>
          </w:p>
        </w:tc>
      </w:tr>
      <w:tr w:rsidR="000D44BC" w14:paraId="3DA2E782" w14:textId="77777777" w:rsidTr="009C02B0">
        <w:tc>
          <w:tcPr>
            <w:tcW w:w="2568" w:type="dxa"/>
            <w:tcBorders>
              <w:top w:val="single" w:sz="6" w:space="0" w:color="auto"/>
              <w:left w:val="single" w:sz="6" w:space="0" w:color="auto"/>
              <w:bottom w:val="single" w:sz="6" w:space="0" w:color="auto"/>
              <w:right w:val="single" w:sz="6" w:space="0" w:color="auto"/>
            </w:tcBorders>
          </w:tcPr>
          <w:p w14:paraId="155F3F52" w14:textId="77777777" w:rsidR="000D44BC" w:rsidRDefault="000D44BC" w:rsidP="00624BF7">
            <w:pPr>
              <w:rPr>
                <w:rFonts w:ascii="Arial Narrow" w:hAnsi="Arial Narrow" w:cs="Arial Narrow"/>
                <w:b/>
                <w:bCs/>
                <w:sz w:val="20"/>
                <w:szCs w:val="20"/>
              </w:rPr>
            </w:pPr>
            <w:r>
              <w:rPr>
                <w:rFonts w:ascii="Arial Narrow" w:hAnsi="Arial Narrow" w:cs="Arial Narrow"/>
                <w:b/>
                <w:bCs/>
                <w:sz w:val="20"/>
                <w:szCs w:val="20"/>
              </w:rPr>
              <w:t>Unfinished Business</w:t>
            </w:r>
          </w:p>
          <w:p w14:paraId="7CFBC628" w14:textId="5FA3F507" w:rsidR="000D44BC" w:rsidRPr="00DD7922" w:rsidRDefault="000D44BC" w:rsidP="00624BF7">
            <w:pPr>
              <w:rPr>
                <w:rFonts w:ascii="Arial Narrow" w:hAnsi="Arial Narrow" w:cs="Arial Narrow"/>
                <w:b/>
                <w:bCs/>
                <w:sz w:val="20"/>
                <w:szCs w:val="20"/>
              </w:rPr>
            </w:pPr>
            <w:r>
              <w:rPr>
                <w:rFonts w:ascii="Arial Narrow" w:hAnsi="Arial Narrow" w:cs="Arial Narrow"/>
                <w:b/>
                <w:bCs/>
                <w:sz w:val="20"/>
                <w:szCs w:val="20"/>
              </w:rPr>
              <w:t>202</w:t>
            </w:r>
            <w:r w:rsidR="0094632B">
              <w:rPr>
                <w:rFonts w:ascii="Arial Narrow" w:hAnsi="Arial Narrow" w:cs="Arial Narrow"/>
                <w:b/>
                <w:bCs/>
                <w:sz w:val="20"/>
                <w:szCs w:val="20"/>
              </w:rPr>
              <w:t>1</w:t>
            </w:r>
            <w:r>
              <w:rPr>
                <w:rFonts w:ascii="Arial Narrow" w:hAnsi="Arial Narrow" w:cs="Arial Narrow"/>
                <w:b/>
                <w:bCs/>
                <w:sz w:val="20"/>
                <w:szCs w:val="20"/>
              </w:rPr>
              <w:t xml:space="preserve"> Awards</w:t>
            </w:r>
          </w:p>
        </w:tc>
        <w:tc>
          <w:tcPr>
            <w:tcW w:w="7512" w:type="dxa"/>
            <w:tcBorders>
              <w:top w:val="single" w:sz="6" w:space="0" w:color="auto"/>
              <w:left w:val="single" w:sz="6" w:space="0" w:color="auto"/>
              <w:bottom w:val="single" w:sz="6" w:space="0" w:color="auto"/>
              <w:right w:val="single" w:sz="6" w:space="0" w:color="auto"/>
            </w:tcBorders>
          </w:tcPr>
          <w:p w14:paraId="60944D63" w14:textId="23AB5CAC" w:rsidR="000D44BC" w:rsidRDefault="00E0214C" w:rsidP="00624BF7">
            <w:pPr>
              <w:rPr>
                <w:rFonts w:ascii="Arial Narrow" w:hAnsi="Arial Narrow" w:cs="Arial Narrow"/>
                <w:sz w:val="20"/>
                <w:szCs w:val="20"/>
              </w:rPr>
            </w:pPr>
            <w:r>
              <w:rPr>
                <w:rFonts w:ascii="Arial Narrow" w:hAnsi="Arial Narrow" w:cs="Arial Narrow"/>
                <w:sz w:val="20"/>
                <w:szCs w:val="20"/>
              </w:rPr>
              <w:t>Ruth Cassidy</w:t>
            </w:r>
            <w:r w:rsidR="000D44BC">
              <w:rPr>
                <w:rFonts w:ascii="Arial Narrow" w:hAnsi="Arial Narrow" w:cs="Arial Narrow"/>
                <w:sz w:val="20"/>
                <w:szCs w:val="20"/>
              </w:rPr>
              <w:t xml:space="preserve"> announced the 202</w:t>
            </w:r>
            <w:r w:rsidR="008977DB">
              <w:rPr>
                <w:rFonts w:ascii="Arial Narrow" w:hAnsi="Arial Narrow" w:cs="Arial Narrow"/>
                <w:sz w:val="20"/>
                <w:szCs w:val="20"/>
              </w:rPr>
              <w:t>1</w:t>
            </w:r>
            <w:r w:rsidR="000D44BC">
              <w:rPr>
                <w:rFonts w:ascii="Arial Narrow" w:hAnsi="Arial Narrow" w:cs="Arial Narrow"/>
                <w:sz w:val="20"/>
                <w:szCs w:val="20"/>
              </w:rPr>
              <w:t xml:space="preserve"> Award Wi</w:t>
            </w:r>
            <w:r w:rsidR="00957F51">
              <w:rPr>
                <w:rFonts w:ascii="Arial Narrow" w:hAnsi="Arial Narrow" w:cs="Arial Narrow"/>
                <w:sz w:val="20"/>
                <w:szCs w:val="20"/>
              </w:rPr>
              <w:t>n</w:t>
            </w:r>
            <w:r w:rsidR="000D44BC">
              <w:rPr>
                <w:rFonts w:ascii="Arial Narrow" w:hAnsi="Arial Narrow" w:cs="Arial Narrow"/>
                <w:sz w:val="20"/>
                <w:szCs w:val="20"/>
              </w:rPr>
              <w:t>ners</w:t>
            </w:r>
          </w:p>
          <w:p w14:paraId="5116D510" w14:textId="518B1B02" w:rsidR="0094632B" w:rsidRDefault="0094632B" w:rsidP="0094632B">
            <w:pPr>
              <w:rPr>
                <w:rFonts w:ascii="Arial Narrow" w:hAnsi="Arial Narrow" w:cs="Arial Narrow"/>
                <w:sz w:val="20"/>
                <w:szCs w:val="20"/>
              </w:rPr>
            </w:pPr>
            <w:r>
              <w:rPr>
                <w:rFonts w:ascii="Arial Narrow" w:hAnsi="Arial Narrow" w:cs="Arial Narrow"/>
                <w:sz w:val="20"/>
                <w:szCs w:val="20"/>
              </w:rPr>
              <w:t>New Practitioner: Wes Kufel</w:t>
            </w:r>
          </w:p>
          <w:p w14:paraId="1B0E23D8" w14:textId="22F95C6F" w:rsidR="000D44BC" w:rsidRDefault="000D44BC" w:rsidP="00624BF7">
            <w:pPr>
              <w:rPr>
                <w:rFonts w:ascii="Arial Narrow" w:hAnsi="Arial Narrow" w:cs="Arial Narrow"/>
                <w:sz w:val="20"/>
                <w:szCs w:val="20"/>
              </w:rPr>
            </w:pPr>
            <w:r>
              <w:rPr>
                <w:rFonts w:ascii="Arial Narrow" w:hAnsi="Arial Narrow" w:cs="Arial Narrow"/>
                <w:sz w:val="20"/>
                <w:szCs w:val="20"/>
              </w:rPr>
              <w:t xml:space="preserve">Pharmacy Advocacy: </w:t>
            </w:r>
            <w:r w:rsidR="00734143">
              <w:rPr>
                <w:rFonts w:ascii="Arial Narrow" w:hAnsi="Arial Narrow" w:cs="Arial Narrow"/>
                <w:sz w:val="20"/>
                <w:szCs w:val="20"/>
              </w:rPr>
              <w:t>Lill</w:t>
            </w:r>
            <w:r w:rsidR="008E5721">
              <w:rPr>
                <w:rFonts w:ascii="Arial Narrow" w:hAnsi="Arial Narrow" w:cs="Arial Narrow"/>
                <w:sz w:val="20"/>
                <w:szCs w:val="20"/>
              </w:rPr>
              <w:t>ia</w:t>
            </w:r>
            <w:r w:rsidR="00734143">
              <w:rPr>
                <w:rFonts w:ascii="Arial Narrow" w:hAnsi="Arial Narrow" w:cs="Arial Narrow"/>
                <w:sz w:val="20"/>
                <w:szCs w:val="20"/>
              </w:rPr>
              <w:t xml:space="preserve"> Davenport</w:t>
            </w:r>
          </w:p>
          <w:p w14:paraId="1AFC7E03" w14:textId="77777777" w:rsidR="00734143" w:rsidRDefault="00734143" w:rsidP="00624BF7">
            <w:pPr>
              <w:rPr>
                <w:rFonts w:ascii="Arial Narrow" w:hAnsi="Arial Narrow" w:cs="Arial Narrow"/>
                <w:sz w:val="20"/>
                <w:szCs w:val="20"/>
              </w:rPr>
            </w:pPr>
            <w:r>
              <w:rPr>
                <w:rFonts w:ascii="Arial Narrow" w:hAnsi="Arial Narrow" w:cs="Arial Narrow"/>
                <w:sz w:val="20"/>
                <w:szCs w:val="20"/>
              </w:rPr>
              <w:t>Corporate Achievement: Ray Vega</w:t>
            </w:r>
          </w:p>
          <w:p w14:paraId="61EDE517" w14:textId="272AB1CF" w:rsidR="00600449" w:rsidRPr="00295F62" w:rsidRDefault="00600449" w:rsidP="00624BF7">
            <w:pPr>
              <w:rPr>
                <w:rFonts w:ascii="Arial Narrow" w:hAnsi="Arial Narrow" w:cs="Arial Narrow"/>
                <w:sz w:val="20"/>
                <w:szCs w:val="20"/>
              </w:rPr>
            </w:pPr>
            <w:r>
              <w:rPr>
                <w:rFonts w:ascii="Arial Narrow" w:hAnsi="Arial Narrow" w:cs="Arial Narrow"/>
                <w:sz w:val="20"/>
                <w:szCs w:val="20"/>
              </w:rPr>
              <w:t xml:space="preserve">Student </w:t>
            </w:r>
            <w:r w:rsidR="00FB6754">
              <w:rPr>
                <w:rFonts w:ascii="Arial Narrow" w:hAnsi="Arial Narrow" w:cs="Arial Narrow"/>
                <w:sz w:val="20"/>
                <w:szCs w:val="20"/>
              </w:rPr>
              <w:t>Award: Tiffani Dominic</w:t>
            </w:r>
          </w:p>
        </w:tc>
        <w:tc>
          <w:tcPr>
            <w:tcW w:w="3096" w:type="dxa"/>
            <w:tcBorders>
              <w:top w:val="single" w:sz="6" w:space="0" w:color="auto"/>
              <w:left w:val="single" w:sz="6" w:space="0" w:color="auto"/>
              <w:bottom w:val="single" w:sz="6" w:space="0" w:color="auto"/>
              <w:right w:val="single" w:sz="6" w:space="0" w:color="auto"/>
            </w:tcBorders>
          </w:tcPr>
          <w:p w14:paraId="7E7A873B" w14:textId="77777777" w:rsidR="000D44BC" w:rsidRDefault="000D44BC" w:rsidP="00624BF7">
            <w:pPr>
              <w:rPr>
                <w:rFonts w:ascii="Arial Narrow" w:hAnsi="Arial Narrow" w:cs="Arial Narrow"/>
                <w:b/>
                <w:bCs/>
                <w:sz w:val="20"/>
                <w:szCs w:val="20"/>
              </w:rPr>
            </w:pPr>
          </w:p>
        </w:tc>
      </w:tr>
      <w:tr w:rsidR="000D44BC" w14:paraId="27B7F9C8" w14:textId="77777777" w:rsidTr="009C02B0">
        <w:tc>
          <w:tcPr>
            <w:tcW w:w="2568" w:type="dxa"/>
            <w:tcBorders>
              <w:top w:val="single" w:sz="6" w:space="0" w:color="auto"/>
              <w:left w:val="single" w:sz="6" w:space="0" w:color="auto"/>
              <w:bottom w:val="single" w:sz="6" w:space="0" w:color="auto"/>
              <w:right w:val="single" w:sz="6" w:space="0" w:color="auto"/>
            </w:tcBorders>
          </w:tcPr>
          <w:p w14:paraId="183599C2" w14:textId="1708BD09" w:rsidR="000D44BC" w:rsidRPr="00DD7922" w:rsidRDefault="000D44BC" w:rsidP="000D44BC">
            <w:pPr>
              <w:rPr>
                <w:rFonts w:ascii="Arial Narrow" w:hAnsi="Arial Narrow" w:cs="Arial Narrow"/>
                <w:b/>
                <w:bCs/>
                <w:sz w:val="20"/>
                <w:szCs w:val="20"/>
              </w:rPr>
            </w:pPr>
          </w:p>
        </w:tc>
        <w:tc>
          <w:tcPr>
            <w:tcW w:w="7512" w:type="dxa"/>
            <w:tcBorders>
              <w:top w:val="single" w:sz="6" w:space="0" w:color="auto"/>
              <w:left w:val="single" w:sz="6" w:space="0" w:color="auto"/>
              <w:bottom w:val="single" w:sz="6" w:space="0" w:color="auto"/>
              <w:right w:val="single" w:sz="6" w:space="0" w:color="auto"/>
            </w:tcBorders>
          </w:tcPr>
          <w:p w14:paraId="5B5876D3" w14:textId="598D299C" w:rsidR="000D44BC" w:rsidRPr="00295F62" w:rsidRDefault="000D44BC" w:rsidP="000D44BC">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6BD36433" w14:textId="77777777" w:rsidR="000D44BC" w:rsidRDefault="000D44BC" w:rsidP="000D44BC">
            <w:pPr>
              <w:rPr>
                <w:rFonts w:ascii="Arial Narrow" w:hAnsi="Arial Narrow" w:cs="Arial Narrow"/>
                <w:b/>
                <w:bCs/>
                <w:sz w:val="20"/>
                <w:szCs w:val="20"/>
              </w:rPr>
            </w:pPr>
          </w:p>
        </w:tc>
      </w:tr>
      <w:tr w:rsidR="000D44BC" w14:paraId="483C5EB2" w14:textId="77777777" w:rsidTr="009C02B0">
        <w:tc>
          <w:tcPr>
            <w:tcW w:w="2568" w:type="dxa"/>
            <w:tcBorders>
              <w:top w:val="single" w:sz="6" w:space="0" w:color="auto"/>
              <w:left w:val="single" w:sz="6" w:space="0" w:color="auto"/>
              <w:bottom w:val="single" w:sz="6" w:space="0" w:color="auto"/>
              <w:right w:val="single" w:sz="6" w:space="0" w:color="auto"/>
            </w:tcBorders>
          </w:tcPr>
          <w:p w14:paraId="65003089" w14:textId="77777777" w:rsidR="000D44BC" w:rsidRDefault="000D44BC" w:rsidP="000D44BC">
            <w:pPr>
              <w:rPr>
                <w:rFonts w:ascii="Arial Narrow" w:hAnsi="Arial Narrow" w:cs="Arial Narrow"/>
                <w:b/>
                <w:bCs/>
                <w:sz w:val="20"/>
                <w:szCs w:val="20"/>
              </w:rPr>
            </w:pPr>
            <w:r>
              <w:rPr>
                <w:rFonts w:ascii="Arial Narrow" w:hAnsi="Arial Narrow" w:cs="Arial Narrow"/>
                <w:b/>
                <w:bCs/>
                <w:sz w:val="20"/>
                <w:szCs w:val="20"/>
              </w:rPr>
              <w:t>Unfinished Business</w:t>
            </w:r>
          </w:p>
          <w:p w14:paraId="6F91B3BB" w14:textId="22F0F903" w:rsidR="00531F53" w:rsidRPr="00DD7922" w:rsidRDefault="00531F53" w:rsidP="000D44BC">
            <w:pPr>
              <w:rPr>
                <w:rFonts w:ascii="Arial Narrow" w:hAnsi="Arial Narrow" w:cs="Arial Narrow"/>
                <w:b/>
                <w:bCs/>
                <w:sz w:val="20"/>
                <w:szCs w:val="20"/>
              </w:rPr>
            </w:pPr>
            <w:r>
              <w:rPr>
                <w:rFonts w:ascii="Arial Narrow" w:hAnsi="Arial Narrow" w:cs="Arial Narrow"/>
                <w:b/>
                <w:bCs/>
                <w:sz w:val="20"/>
                <w:szCs w:val="20"/>
              </w:rPr>
              <w:t xml:space="preserve">Chapter Presidents </w:t>
            </w:r>
          </w:p>
        </w:tc>
        <w:tc>
          <w:tcPr>
            <w:tcW w:w="7512" w:type="dxa"/>
            <w:tcBorders>
              <w:top w:val="single" w:sz="6" w:space="0" w:color="auto"/>
              <w:left w:val="single" w:sz="6" w:space="0" w:color="auto"/>
              <w:bottom w:val="single" w:sz="6" w:space="0" w:color="auto"/>
              <w:right w:val="single" w:sz="6" w:space="0" w:color="auto"/>
            </w:tcBorders>
          </w:tcPr>
          <w:p w14:paraId="43A90E2F" w14:textId="4C0CB56D" w:rsidR="000D44BC" w:rsidRPr="00295F62" w:rsidRDefault="00531F53" w:rsidP="000D44BC">
            <w:pPr>
              <w:rPr>
                <w:rFonts w:ascii="Arial Narrow" w:hAnsi="Arial Narrow" w:cs="Arial Narrow"/>
                <w:sz w:val="20"/>
                <w:szCs w:val="20"/>
              </w:rPr>
            </w:pPr>
            <w:r>
              <w:rPr>
                <w:rFonts w:ascii="Arial Narrow" w:hAnsi="Arial Narrow" w:cs="Arial Narrow"/>
                <w:sz w:val="20"/>
                <w:szCs w:val="20"/>
              </w:rPr>
              <w:t>The incoming Chapter Presidents were announced.</w:t>
            </w:r>
          </w:p>
        </w:tc>
        <w:tc>
          <w:tcPr>
            <w:tcW w:w="3096" w:type="dxa"/>
            <w:tcBorders>
              <w:top w:val="single" w:sz="6" w:space="0" w:color="auto"/>
              <w:left w:val="single" w:sz="6" w:space="0" w:color="auto"/>
              <w:bottom w:val="single" w:sz="6" w:space="0" w:color="auto"/>
              <w:right w:val="single" w:sz="6" w:space="0" w:color="auto"/>
            </w:tcBorders>
          </w:tcPr>
          <w:p w14:paraId="479207A7" w14:textId="77777777" w:rsidR="000D44BC" w:rsidRDefault="000D44BC" w:rsidP="000D44BC">
            <w:pPr>
              <w:rPr>
                <w:rFonts w:ascii="Arial Narrow" w:hAnsi="Arial Narrow" w:cs="Arial Narrow"/>
                <w:b/>
                <w:bCs/>
                <w:sz w:val="20"/>
                <w:szCs w:val="20"/>
              </w:rPr>
            </w:pPr>
          </w:p>
        </w:tc>
      </w:tr>
      <w:tr w:rsidR="000D44BC" w14:paraId="5B999B38" w14:textId="77777777" w:rsidTr="009C02B0">
        <w:tc>
          <w:tcPr>
            <w:tcW w:w="2568" w:type="dxa"/>
            <w:tcBorders>
              <w:top w:val="single" w:sz="6" w:space="0" w:color="auto"/>
              <w:left w:val="single" w:sz="6" w:space="0" w:color="auto"/>
              <w:bottom w:val="single" w:sz="6" w:space="0" w:color="auto"/>
              <w:right w:val="single" w:sz="6" w:space="0" w:color="auto"/>
            </w:tcBorders>
          </w:tcPr>
          <w:p w14:paraId="5CB985BB" w14:textId="540D4E3F" w:rsidR="000D44BC" w:rsidRPr="00DD7922" w:rsidRDefault="00531F53" w:rsidP="000D44BC">
            <w:pPr>
              <w:rPr>
                <w:rFonts w:ascii="Arial Narrow" w:hAnsi="Arial Narrow" w:cs="Arial Narrow"/>
                <w:b/>
                <w:bCs/>
                <w:sz w:val="20"/>
                <w:szCs w:val="20"/>
              </w:rPr>
            </w:pPr>
            <w:r>
              <w:rPr>
                <w:rFonts w:ascii="Arial Narrow" w:hAnsi="Arial Narrow" w:cs="Arial Narrow"/>
                <w:b/>
                <w:bCs/>
                <w:sz w:val="20"/>
                <w:szCs w:val="20"/>
              </w:rPr>
              <w:t>Presidential Address</w:t>
            </w:r>
          </w:p>
        </w:tc>
        <w:tc>
          <w:tcPr>
            <w:tcW w:w="7512" w:type="dxa"/>
            <w:tcBorders>
              <w:top w:val="single" w:sz="6" w:space="0" w:color="auto"/>
              <w:left w:val="single" w:sz="6" w:space="0" w:color="auto"/>
              <w:bottom w:val="single" w:sz="6" w:space="0" w:color="auto"/>
              <w:right w:val="single" w:sz="6" w:space="0" w:color="auto"/>
            </w:tcBorders>
          </w:tcPr>
          <w:p w14:paraId="544C435B" w14:textId="521D7479" w:rsidR="000D44BC" w:rsidRPr="00295F62" w:rsidRDefault="00C2395F" w:rsidP="000D44BC">
            <w:pPr>
              <w:rPr>
                <w:rFonts w:ascii="Arial Narrow" w:hAnsi="Arial Narrow" w:cs="Arial Narrow"/>
                <w:sz w:val="20"/>
                <w:szCs w:val="20"/>
              </w:rPr>
            </w:pPr>
            <w:r>
              <w:rPr>
                <w:rFonts w:ascii="Arial Narrow" w:hAnsi="Arial Narrow" w:cs="Arial Narrow"/>
                <w:sz w:val="20"/>
                <w:szCs w:val="20"/>
              </w:rPr>
              <w:t>Ms</w:t>
            </w:r>
            <w:r w:rsidR="00531F53">
              <w:rPr>
                <w:rFonts w:ascii="Arial Narrow" w:hAnsi="Arial Narrow" w:cs="Arial Narrow"/>
                <w:sz w:val="20"/>
                <w:szCs w:val="20"/>
              </w:rPr>
              <w:t xml:space="preserve">. </w:t>
            </w:r>
            <w:r>
              <w:rPr>
                <w:rFonts w:ascii="Arial Narrow" w:hAnsi="Arial Narrow" w:cs="Arial Narrow"/>
                <w:sz w:val="20"/>
                <w:szCs w:val="20"/>
              </w:rPr>
              <w:t>Christensen</w:t>
            </w:r>
            <w:r w:rsidR="00531F53">
              <w:rPr>
                <w:rFonts w:ascii="Arial Narrow" w:hAnsi="Arial Narrow" w:cs="Arial Narrow"/>
                <w:sz w:val="20"/>
                <w:szCs w:val="20"/>
              </w:rPr>
              <w:t xml:space="preserve"> gave her outgoing spe</w:t>
            </w:r>
            <w:r w:rsidR="00A36CC3">
              <w:rPr>
                <w:rFonts w:ascii="Arial Narrow" w:hAnsi="Arial Narrow" w:cs="Arial Narrow"/>
                <w:sz w:val="20"/>
                <w:szCs w:val="20"/>
              </w:rPr>
              <w:t>e</w:t>
            </w:r>
            <w:r w:rsidR="00531F53">
              <w:rPr>
                <w:rFonts w:ascii="Arial Narrow" w:hAnsi="Arial Narrow" w:cs="Arial Narrow"/>
                <w:sz w:val="20"/>
                <w:szCs w:val="20"/>
              </w:rPr>
              <w:t>ch.</w:t>
            </w:r>
          </w:p>
        </w:tc>
        <w:tc>
          <w:tcPr>
            <w:tcW w:w="3096" w:type="dxa"/>
            <w:tcBorders>
              <w:top w:val="single" w:sz="6" w:space="0" w:color="auto"/>
              <w:left w:val="single" w:sz="6" w:space="0" w:color="auto"/>
              <w:bottom w:val="single" w:sz="6" w:space="0" w:color="auto"/>
              <w:right w:val="single" w:sz="6" w:space="0" w:color="auto"/>
            </w:tcBorders>
          </w:tcPr>
          <w:p w14:paraId="0CC0CD88" w14:textId="77777777" w:rsidR="000D44BC" w:rsidRDefault="000D44BC" w:rsidP="000D44BC">
            <w:pPr>
              <w:rPr>
                <w:rFonts w:ascii="Arial Narrow" w:hAnsi="Arial Narrow" w:cs="Arial Narrow"/>
                <w:b/>
                <w:bCs/>
                <w:sz w:val="20"/>
                <w:szCs w:val="20"/>
              </w:rPr>
            </w:pPr>
          </w:p>
        </w:tc>
      </w:tr>
      <w:tr w:rsidR="00531F53" w14:paraId="429E2424" w14:textId="77777777" w:rsidTr="009C02B0">
        <w:tc>
          <w:tcPr>
            <w:tcW w:w="2568" w:type="dxa"/>
            <w:tcBorders>
              <w:top w:val="single" w:sz="6" w:space="0" w:color="auto"/>
              <w:left w:val="single" w:sz="6" w:space="0" w:color="auto"/>
              <w:bottom w:val="single" w:sz="6" w:space="0" w:color="auto"/>
              <w:right w:val="single" w:sz="6" w:space="0" w:color="auto"/>
            </w:tcBorders>
          </w:tcPr>
          <w:p w14:paraId="20526C02" w14:textId="3F27442C" w:rsidR="00531F53" w:rsidRDefault="00531F53" w:rsidP="000D44BC">
            <w:pPr>
              <w:rPr>
                <w:rFonts w:ascii="Arial Narrow" w:hAnsi="Arial Narrow" w:cs="Arial Narrow"/>
                <w:b/>
                <w:bCs/>
                <w:sz w:val="20"/>
                <w:szCs w:val="20"/>
              </w:rPr>
            </w:pPr>
            <w:r>
              <w:rPr>
                <w:rFonts w:ascii="Arial Narrow" w:hAnsi="Arial Narrow" w:cs="Arial Narrow"/>
                <w:b/>
                <w:bCs/>
                <w:sz w:val="20"/>
                <w:szCs w:val="20"/>
              </w:rPr>
              <w:t>Adjourn</w:t>
            </w:r>
          </w:p>
        </w:tc>
        <w:tc>
          <w:tcPr>
            <w:tcW w:w="7512" w:type="dxa"/>
            <w:tcBorders>
              <w:top w:val="single" w:sz="6" w:space="0" w:color="auto"/>
              <w:left w:val="single" w:sz="6" w:space="0" w:color="auto"/>
              <w:bottom w:val="single" w:sz="6" w:space="0" w:color="auto"/>
              <w:right w:val="single" w:sz="6" w:space="0" w:color="auto"/>
            </w:tcBorders>
          </w:tcPr>
          <w:p w14:paraId="15065CCD" w14:textId="065C9767" w:rsidR="00531F53" w:rsidRPr="00295F62" w:rsidRDefault="00531F53" w:rsidP="000D44BC">
            <w:pPr>
              <w:rPr>
                <w:rFonts w:ascii="Arial Narrow" w:hAnsi="Arial Narrow" w:cs="Arial Narrow"/>
                <w:sz w:val="20"/>
                <w:szCs w:val="20"/>
              </w:rPr>
            </w:pPr>
            <w:r>
              <w:rPr>
                <w:rFonts w:ascii="Arial Narrow" w:hAnsi="Arial Narrow" w:cs="Arial Narrow"/>
                <w:sz w:val="20"/>
                <w:szCs w:val="20"/>
              </w:rPr>
              <w:t>The first session of the HOD was adjourned</w:t>
            </w:r>
          </w:p>
        </w:tc>
        <w:tc>
          <w:tcPr>
            <w:tcW w:w="3096" w:type="dxa"/>
            <w:tcBorders>
              <w:top w:val="single" w:sz="6" w:space="0" w:color="auto"/>
              <w:left w:val="single" w:sz="6" w:space="0" w:color="auto"/>
              <w:bottom w:val="single" w:sz="6" w:space="0" w:color="auto"/>
              <w:right w:val="single" w:sz="6" w:space="0" w:color="auto"/>
            </w:tcBorders>
          </w:tcPr>
          <w:p w14:paraId="3022D04F" w14:textId="3F97A951" w:rsidR="00531F53" w:rsidRPr="00531F53" w:rsidRDefault="00531F53" w:rsidP="000D44BC">
            <w:pPr>
              <w:rPr>
                <w:rFonts w:ascii="Arial Narrow" w:hAnsi="Arial Narrow" w:cs="Arial Narrow"/>
                <w:sz w:val="20"/>
                <w:szCs w:val="20"/>
              </w:rPr>
            </w:pPr>
            <w:r>
              <w:rPr>
                <w:rFonts w:ascii="Arial Narrow" w:hAnsi="Arial Narrow" w:cs="Arial Narrow"/>
                <w:sz w:val="20"/>
                <w:szCs w:val="20"/>
              </w:rPr>
              <w:t>Meeting Adjourned</w:t>
            </w:r>
          </w:p>
        </w:tc>
      </w:tr>
      <w:tr w:rsidR="00531F53" w14:paraId="539487F6" w14:textId="77777777" w:rsidTr="009C02B0">
        <w:tc>
          <w:tcPr>
            <w:tcW w:w="2568" w:type="dxa"/>
            <w:tcBorders>
              <w:top w:val="single" w:sz="6" w:space="0" w:color="auto"/>
              <w:left w:val="single" w:sz="6" w:space="0" w:color="auto"/>
              <w:bottom w:val="single" w:sz="6" w:space="0" w:color="auto"/>
              <w:right w:val="single" w:sz="6" w:space="0" w:color="auto"/>
            </w:tcBorders>
          </w:tcPr>
          <w:p w14:paraId="5BB804C7" w14:textId="49F8123D" w:rsidR="00531F53" w:rsidRDefault="00531F53" w:rsidP="000D44BC">
            <w:pPr>
              <w:rPr>
                <w:rFonts w:ascii="Arial Narrow" w:hAnsi="Arial Narrow" w:cs="Arial Narrow"/>
                <w:b/>
                <w:bCs/>
                <w:sz w:val="20"/>
                <w:szCs w:val="20"/>
              </w:rPr>
            </w:pPr>
            <w:r>
              <w:rPr>
                <w:rFonts w:ascii="Arial Narrow" w:hAnsi="Arial Narrow" w:cs="Arial Narrow"/>
                <w:b/>
                <w:bCs/>
                <w:sz w:val="20"/>
                <w:szCs w:val="20"/>
              </w:rPr>
              <w:t>Call to Order</w:t>
            </w:r>
          </w:p>
        </w:tc>
        <w:tc>
          <w:tcPr>
            <w:tcW w:w="7512" w:type="dxa"/>
            <w:tcBorders>
              <w:top w:val="single" w:sz="6" w:space="0" w:color="auto"/>
              <w:left w:val="single" w:sz="6" w:space="0" w:color="auto"/>
              <w:bottom w:val="single" w:sz="6" w:space="0" w:color="auto"/>
              <w:right w:val="single" w:sz="6" w:space="0" w:color="auto"/>
            </w:tcBorders>
          </w:tcPr>
          <w:p w14:paraId="3D9C229B" w14:textId="27AE6E09" w:rsidR="00531F53" w:rsidRDefault="00531F53" w:rsidP="000D44BC">
            <w:pPr>
              <w:rPr>
                <w:rFonts w:ascii="Arial Narrow" w:hAnsi="Arial Narrow" w:cs="Arial Narrow"/>
                <w:sz w:val="20"/>
                <w:szCs w:val="20"/>
              </w:rPr>
            </w:pPr>
            <w:r>
              <w:rPr>
                <w:rFonts w:ascii="Arial Narrow" w:hAnsi="Arial Narrow" w:cs="Arial Narrow"/>
                <w:sz w:val="20"/>
                <w:szCs w:val="20"/>
              </w:rPr>
              <w:t>The second session of the 4</w:t>
            </w:r>
            <w:r w:rsidR="008977DB">
              <w:rPr>
                <w:rFonts w:ascii="Arial Narrow" w:hAnsi="Arial Narrow" w:cs="Arial Narrow"/>
                <w:sz w:val="20"/>
                <w:szCs w:val="20"/>
              </w:rPr>
              <w:t>8</w:t>
            </w:r>
            <w:r w:rsidRPr="005B7459">
              <w:rPr>
                <w:rFonts w:ascii="Arial Narrow" w:hAnsi="Arial Narrow" w:cs="Arial Narrow"/>
                <w:sz w:val="20"/>
                <w:szCs w:val="20"/>
                <w:vertAlign w:val="superscript"/>
              </w:rPr>
              <w:t>th</w:t>
            </w:r>
            <w:r>
              <w:rPr>
                <w:rFonts w:ascii="Arial Narrow" w:hAnsi="Arial Narrow" w:cs="Arial Narrow"/>
                <w:sz w:val="20"/>
                <w:szCs w:val="20"/>
              </w:rPr>
              <w:t xml:space="preserve"> meeting of the House of Delegates of the New York State Council of Health-system Pharmacists was called to order at </w:t>
            </w:r>
            <w:r w:rsidR="00BE2633">
              <w:rPr>
                <w:rFonts w:ascii="Arial Narrow" w:hAnsi="Arial Narrow" w:cs="Arial Narrow"/>
                <w:sz w:val="20"/>
                <w:szCs w:val="20"/>
              </w:rPr>
              <w:t>7</w:t>
            </w:r>
            <w:r>
              <w:rPr>
                <w:rFonts w:ascii="Arial Narrow" w:hAnsi="Arial Narrow" w:cs="Arial Narrow"/>
                <w:sz w:val="20"/>
                <w:szCs w:val="20"/>
              </w:rPr>
              <w:t xml:space="preserve">:00pm on </w:t>
            </w:r>
            <w:r w:rsidR="00BE2633">
              <w:rPr>
                <w:rFonts w:ascii="Arial Narrow" w:hAnsi="Arial Narrow" w:cs="Arial Narrow"/>
                <w:sz w:val="20"/>
                <w:szCs w:val="20"/>
              </w:rPr>
              <w:t>April 28</w:t>
            </w:r>
            <w:r>
              <w:rPr>
                <w:rFonts w:ascii="Arial Narrow" w:hAnsi="Arial Narrow" w:cs="Arial Narrow"/>
                <w:sz w:val="20"/>
                <w:szCs w:val="20"/>
              </w:rPr>
              <w:t xml:space="preserve">, </w:t>
            </w:r>
            <w:proofErr w:type="gramStart"/>
            <w:r>
              <w:rPr>
                <w:rFonts w:ascii="Arial Narrow" w:hAnsi="Arial Narrow" w:cs="Arial Narrow"/>
                <w:sz w:val="20"/>
                <w:szCs w:val="20"/>
              </w:rPr>
              <w:t>2020</w:t>
            </w:r>
            <w:proofErr w:type="gramEnd"/>
            <w:r>
              <w:rPr>
                <w:rFonts w:ascii="Arial Narrow" w:hAnsi="Arial Narrow" w:cs="Arial Narrow"/>
                <w:sz w:val="20"/>
                <w:szCs w:val="20"/>
              </w:rPr>
              <w:t xml:space="preserve"> by </w:t>
            </w:r>
            <w:r w:rsidR="0056351D">
              <w:rPr>
                <w:rFonts w:ascii="Arial Narrow" w:hAnsi="Arial Narrow" w:cs="Arial Narrow"/>
                <w:sz w:val="20"/>
                <w:szCs w:val="20"/>
              </w:rPr>
              <w:t>Stephanie Seyse</w:t>
            </w:r>
            <w:r>
              <w:rPr>
                <w:rFonts w:ascii="Arial Narrow" w:hAnsi="Arial Narrow" w:cs="Arial Narrow"/>
                <w:sz w:val="20"/>
                <w:szCs w:val="20"/>
              </w:rPr>
              <w:t>, Chair.</w:t>
            </w:r>
          </w:p>
        </w:tc>
        <w:tc>
          <w:tcPr>
            <w:tcW w:w="3096" w:type="dxa"/>
            <w:tcBorders>
              <w:top w:val="single" w:sz="6" w:space="0" w:color="auto"/>
              <w:left w:val="single" w:sz="6" w:space="0" w:color="auto"/>
              <w:bottom w:val="single" w:sz="6" w:space="0" w:color="auto"/>
              <w:right w:val="single" w:sz="6" w:space="0" w:color="auto"/>
            </w:tcBorders>
          </w:tcPr>
          <w:p w14:paraId="29E865C2" w14:textId="77777777" w:rsidR="00531F53" w:rsidRDefault="00531F53" w:rsidP="000D44BC">
            <w:pPr>
              <w:rPr>
                <w:rFonts w:ascii="Arial Narrow" w:hAnsi="Arial Narrow" w:cs="Arial Narrow"/>
                <w:b/>
                <w:bCs/>
                <w:sz w:val="20"/>
                <w:szCs w:val="20"/>
              </w:rPr>
            </w:pPr>
          </w:p>
        </w:tc>
      </w:tr>
      <w:tr w:rsidR="00592119" w14:paraId="22B990F8" w14:textId="77777777" w:rsidTr="009C02B0">
        <w:tc>
          <w:tcPr>
            <w:tcW w:w="2568" w:type="dxa"/>
            <w:tcBorders>
              <w:top w:val="single" w:sz="6" w:space="0" w:color="auto"/>
              <w:left w:val="single" w:sz="6" w:space="0" w:color="auto"/>
              <w:bottom w:val="single" w:sz="6" w:space="0" w:color="auto"/>
              <w:right w:val="single" w:sz="6" w:space="0" w:color="auto"/>
            </w:tcBorders>
          </w:tcPr>
          <w:p w14:paraId="3FF2F082" w14:textId="77777777" w:rsidR="00592119" w:rsidRDefault="00592119" w:rsidP="00592119">
            <w:pPr>
              <w:rPr>
                <w:rFonts w:ascii="Arial Narrow" w:hAnsi="Arial Narrow" w:cs="Arial Narrow"/>
                <w:sz w:val="20"/>
                <w:szCs w:val="20"/>
              </w:rPr>
            </w:pPr>
            <w:r>
              <w:rPr>
                <w:rFonts w:ascii="Arial Narrow" w:hAnsi="Arial Narrow" w:cs="Arial Narrow"/>
                <w:b/>
                <w:bCs/>
                <w:sz w:val="20"/>
                <w:szCs w:val="20"/>
              </w:rPr>
              <w:t>Roll Call of Delegates</w:t>
            </w:r>
            <w:r>
              <w:rPr>
                <w:rFonts w:ascii="Arial Narrow" w:hAnsi="Arial Narrow" w:cs="Arial Narrow"/>
                <w:sz w:val="20"/>
                <w:szCs w:val="20"/>
              </w:rPr>
              <w:t>-</w:t>
            </w:r>
          </w:p>
          <w:p w14:paraId="318490AA" w14:textId="66018B48" w:rsidR="00592119" w:rsidRDefault="00592119" w:rsidP="00592119">
            <w:pPr>
              <w:rPr>
                <w:rFonts w:ascii="Arial Narrow" w:hAnsi="Arial Narrow" w:cs="Arial Narrow"/>
                <w:b/>
                <w:bCs/>
                <w:sz w:val="20"/>
                <w:szCs w:val="20"/>
              </w:rPr>
            </w:pPr>
            <w:r>
              <w:rPr>
                <w:rFonts w:ascii="Arial Narrow" w:hAnsi="Arial Narrow" w:cs="Arial Narrow"/>
                <w:i/>
                <w:iCs/>
                <w:sz w:val="20"/>
                <w:szCs w:val="20"/>
              </w:rPr>
              <w:t>Mr. Shaun Flynn</w:t>
            </w:r>
          </w:p>
        </w:tc>
        <w:tc>
          <w:tcPr>
            <w:tcW w:w="7512" w:type="dxa"/>
            <w:tcBorders>
              <w:top w:val="single" w:sz="6" w:space="0" w:color="auto"/>
              <w:left w:val="single" w:sz="6" w:space="0" w:color="auto"/>
              <w:bottom w:val="single" w:sz="6" w:space="0" w:color="auto"/>
              <w:right w:val="single" w:sz="6" w:space="0" w:color="auto"/>
            </w:tcBorders>
          </w:tcPr>
          <w:p w14:paraId="45AE98A8" w14:textId="6449441D" w:rsidR="00592119" w:rsidRDefault="00592119" w:rsidP="00592119">
            <w:pPr>
              <w:rPr>
                <w:rFonts w:ascii="Arial Narrow" w:hAnsi="Arial Narrow" w:cs="Arial Narrow"/>
                <w:sz w:val="20"/>
                <w:szCs w:val="20"/>
              </w:rPr>
            </w:pPr>
            <w:r>
              <w:rPr>
                <w:rFonts w:ascii="Arial Narrow" w:hAnsi="Arial Narrow" w:cs="Arial Narrow"/>
                <w:sz w:val="20"/>
                <w:szCs w:val="20"/>
              </w:rPr>
              <w:t xml:space="preserve">The Executive Secretary of the House called the roll of the Delegates </w:t>
            </w:r>
          </w:p>
        </w:tc>
        <w:tc>
          <w:tcPr>
            <w:tcW w:w="3096" w:type="dxa"/>
            <w:tcBorders>
              <w:top w:val="single" w:sz="6" w:space="0" w:color="auto"/>
              <w:left w:val="single" w:sz="6" w:space="0" w:color="auto"/>
              <w:bottom w:val="single" w:sz="6" w:space="0" w:color="auto"/>
              <w:right w:val="single" w:sz="6" w:space="0" w:color="auto"/>
            </w:tcBorders>
          </w:tcPr>
          <w:p w14:paraId="69C6E925" w14:textId="77777777" w:rsidR="00592119" w:rsidRDefault="00592119" w:rsidP="00592119">
            <w:pPr>
              <w:rPr>
                <w:rFonts w:ascii="Arial Narrow" w:hAnsi="Arial Narrow" w:cs="Arial Narrow"/>
                <w:i/>
                <w:iCs/>
                <w:sz w:val="20"/>
                <w:szCs w:val="20"/>
              </w:rPr>
            </w:pPr>
            <w:r>
              <w:rPr>
                <w:rFonts w:ascii="Arial Narrow" w:hAnsi="Arial Narrow" w:cs="Arial Narrow"/>
                <w:i/>
                <w:iCs/>
                <w:sz w:val="20"/>
                <w:szCs w:val="20"/>
              </w:rPr>
              <w:t xml:space="preserve">A quorum was declared </w:t>
            </w:r>
          </w:p>
          <w:p w14:paraId="56234922" w14:textId="55F9C272" w:rsidR="00592119" w:rsidRDefault="00FD57D5" w:rsidP="00592119">
            <w:pPr>
              <w:rPr>
                <w:rFonts w:ascii="Arial Narrow" w:hAnsi="Arial Narrow" w:cs="Arial Narrow"/>
                <w:b/>
                <w:bCs/>
                <w:sz w:val="20"/>
                <w:szCs w:val="20"/>
              </w:rPr>
            </w:pPr>
            <w:r>
              <w:rPr>
                <w:rFonts w:ascii="Arial Narrow" w:hAnsi="Arial Narrow" w:cs="Arial Narrow"/>
                <w:i/>
                <w:iCs/>
                <w:sz w:val="20"/>
                <w:szCs w:val="20"/>
              </w:rPr>
              <w:t>P</w:t>
            </w:r>
            <w:r w:rsidR="00592119">
              <w:rPr>
                <w:rFonts w:ascii="Arial Narrow" w:hAnsi="Arial Narrow" w:cs="Arial Narrow"/>
                <w:i/>
                <w:iCs/>
                <w:sz w:val="20"/>
                <w:szCs w:val="20"/>
              </w:rPr>
              <w:t>resent</w:t>
            </w:r>
            <w:r>
              <w:rPr>
                <w:rFonts w:ascii="Arial Narrow" w:hAnsi="Arial Narrow" w:cs="Arial Narrow"/>
                <w:i/>
                <w:iCs/>
                <w:sz w:val="20"/>
                <w:szCs w:val="20"/>
              </w:rPr>
              <w:t xml:space="preserve"> 80 delegates were present.</w:t>
            </w:r>
          </w:p>
        </w:tc>
      </w:tr>
      <w:tr w:rsidR="001E488C" w14:paraId="06ADEDEC" w14:textId="77777777" w:rsidTr="009C02B0">
        <w:tc>
          <w:tcPr>
            <w:tcW w:w="2568" w:type="dxa"/>
            <w:tcBorders>
              <w:top w:val="single" w:sz="6" w:space="0" w:color="auto"/>
              <w:left w:val="single" w:sz="6" w:space="0" w:color="auto"/>
              <w:bottom w:val="single" w:sz="6" w:space="0" w:color="auto"/>
              <w:right w:val="single" w:sz="6" w:space="0" w:color="auto"/>
            </w:tcBorders>
          </w:tcPr>
          <w:p w14:paraId="4449B013" w14:textId="77777777" w:rsidR="001E488C" w:rsidRDefault="001E488C" w:rsidP="001E488C">
            <w:pPr>
              <w:rPr>
                <w:rFonts w:ascii="Arial Narrow" w:hAnsi="Arial Narrow" w:cs="Arial Narrow"/>
                <w:b/>
                <w:bCs/>
                <w:sz w:val="20"/>
                <w:szCs w:val="20"/>
              </w:rPr>
            </w:pPr>
            <w:r>
              <w:rPr>
                <w:rFonts w:ascii="Arial Narrow" w:hAnsi="Arial Narrow" w:cs="Arial Narrow"/>
                <w:b/>
                <w:bCs/>
                <w:sz w:val="20"/>
                <w:szCs w:val="20"/>
              </w:rPr>
              <w:t>Report of the NYSCHP REF</w:t>
            </w:r>
          </w:p>
          <w:p w14:paraId="4D94EE0D" w14:textId="59F4A151" w:rsidR="001E488C" w:rsidRDefault="001E488C" w:rsidP="001E488C">
            <w:pPr>
              <w:rPr>
                <w:rFonts w:ascii="Arial Narrow" w:hAnsi="Arial Narrow" w:cs="Arial Narrow"/>
                <w:b/>
                <w:bCs/>
                <w:sz w:val="20"/>
                <w:szCs w:val="20"/>
              </w:rPr>
            </w:pPr>
            <w:r>
              <w:rPr>
                <w:rFonts w:ascii="Arial Narrow" w:hAnsi="Arial Narrow" w:cs="Arial Narrow"/>
                <w:bCs/>
                <w:i/>
                <w:sz w:val="20"/>
                <w:szCs w:val="20"/>
              </w:rPr>
              <w:t>Dr. John Manzo</w:t>
            </w:r>
          </w:p>
        </w:tc>
        <w:tc>
          <w:tcPr>
            <w:tcW w:w="7512" w:type="dxa"/>
            <w:tcBorders>
              <w:top w:val="single" w:sz="6" w:space="0" w:color="auto"/>
              <w:left w:val="single" w:sz="6" w:space="0" w:color="auto"/>
              <w:bottom w:val="single" w:sz="6" w:space="0" w:color="auto"/>
              <w:right w:val="single" w:sz="6" w:space="0" w:color="auto"/>
            </w:tcBorders>
          </w:tcPr>
          <w:p w14:paraId="657D3D17" w14:textId="18DD8728" w:rsidR="001E488C" w:rsidRPr="00C51341" w:rsidRDefault="001E488C" w:rsidP="001E488C">
            <w:pPr>
              <w:rPr>
                <w:rFonts w:ascii="Arial Narrow" w:hAnsi="Arial Narrow" w:cs="Arial Narrow"/>
                <w:sz w:val="20"/>
                <w:szCs w:val="20"/>
              </w:rPr>
            </w:pPr>
            <w:r>
              <w:rPr>
                <w:rFonts w:ascii="Arial Narrow" w:hAnsi="Arial Narrow" w:cs="Arial Narrow"/>
                <w:sz w:val="20"/>
                <w:szCs w:val="20"/>
              </w:rPr>
              <w:t>John Manzo gave the report of the NYSCHP Research and Education Foundation.</w:t>
            </w:r>
          </w:p>
        </w:tc>
        <w:tc>
          <w:tcPr>
            <w:tcW w:w="3096" w:type="dxa"/>
            <w:tcBorders>
              <w:top w:val="single" w:sz="6" w:space="0" w:color="auto"/>
              <w:left w:val="single" w:sz="6" w:space="0" w:color="auto"/>
              <w:bottom w:val="single" w:sz="6" w:space="0" w:color="auto"/>
              <w:right w:val="single" w:sz="6" w:space="0" w:color="auto"/>
            </w:tcBorders>
          </w:tcPr>
          <w:p w14:paraId="109D896E" w14:textId="0596BE23" w:rsidR="001E488C" w:rsidRDefault="001E488C" w:rsidP="001E488C">
            <w:pPr>
              <w:rPr>
                <w:rFonts w:ascii="Arial Narrow" w:hAnsi="Arial Narrow" w:cs="Arial Narrow"/>
                <w:b/>
                <w:bCs/>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D64D4" w14:paraId="58E5EC0D" w14:textId="77777777" w:rsidTr="009C02B0">
        <w:tc>
          <w:tcPr>
            <w:tcW w:w="2568" w:type="dxa"/>
            <w:tcBorders>
              <w:top w:val="single" w:sz="6" w:space="0" w:color="auto"/>
              <w:left w:val="single" w:sz="6" w:space="0" w:color="auto"/>
              <w:bottom w:val="single" w:sz="6" w:space="0" w:color="auto"/>
              <w:right w:val="single" w:sz="6" w:space="0" w:color="auto"/>
            </w:tcBorders>
          </w:tcPr>
          <w:p w14:paraId="7ED6CC71" w14:textId="77777777" w:rsidR="00FD64D4" w:rsidRDefault="00FD64D4" w:rsidP="00FD64D4">
            <w:pPr>
              <w:rPr>
                <w:rFonts w:ascii="Arial Narrow" w:hAnsi="Arial Narrow" w:cs="Arial Narrow"/>
                <w:b/>
                <w:bCs/>
                <w:sz w:val="20"/>
                <w:szCs w:val="20"/>
              </w:rPr>
            </w:pPr>
            <w:r>
              <w:rPr>
                <w:rFonts w:ascii="Arial Narrow" w:hAnsi="Arial Narrow" w:cs="Arial Narrow"/>
                <w:b/>
                <w:bCs/>
                <w:sz w:val="20"/>
                <w:szCs w:val="20"/>
              </w:rPr>
              <w:t>Report of the Vice President of Public Policy</w:t>
            </w:r>
          </w:p>
          <w:p w14:paraId="6C3987F4" w14:textId="116E0869" w:rsidR="00FD64D4" w:rsidRDefault="00FD64D4" w:rsidP="00FD64D4">
            <w:pPr>
              <w:rPr>
                <w:rFonts w:ascii="Arial Narrow" w:hAnsi="Arial Narrow" w:cs="Arial Narrow"/>
                <w:b/>
                <w:bCs/>
                <w:sz w:val="20"/>
                <w:szCs w:val="20"/>
              </w:rPr>
            </w:pPr>
            <w:r>
              <w:rPr>
                <w:rFonts w:ascii="Arial Narrow" w:hAnsi="Arial Narrow" w:cs="Arial Narrow"/>
                <w:bCs/>
                <w:i/>
                <w:sz w:val="20"/>
                <w:szCs w:val="20"/>
              </w:rPr>
              <w:t>Dr. Andrew Kaplan</w:t>
            </w:r>
          </w:p>
        </w:tc>
        <w:tc>
          <w:tcPr>
            <w:tcW w:w="7512" w:type="dxa"/>
            <w:tcBorders>
              <w:top w:val="single" w:sz="6" w:space="0" w:color="auto"/>
              <w:left w:val="single" w:sz="6" w:space="0" w:color="auto"/>
              <w:bottom w:val="single" w:sz="6" w:space="0" w:color="auto"/>
              <w:right w:val="single" w:sz="6" w:space="0" w:color="auto"/>
            </w:tcBorders>
          </w:tcPr>
          <w:p w14:paraId="76219087" w14:textId="45455346" w:rsidR="00FD64D4" w:rsidRDefault="00FD64D4" w:rsidP="00FD64D4">
            <w:pPr>
              <w:rPr>
                <w:rFonts w:ascii="Arial Narrow" w:hAnsi="Arial Narrow" w:cs="Arial Narrow"/>
                <w:sz w:val="20"/>
                <w:szCs w:val="20"/>
              </w:rPr>
            </w:pPr>
            <w:r>
              <w:rPr>
                <w:rFonts w:ascii="Arial Narrow" w:hAnsi="Arial Narrow" w:cs="Arial Narrow"/>
                <w:sz w:val="20"/>
                <w:szCs w:val="20"/>
              </w:rPr>
              <w:t>Dr. Kaplan presented his report.</w:t>
            </w:r>
          </w:p>
        </w:tc>
        <w:tc>
          <w:tcPr>
            <w:tcW w:w="3096" w:type="dxa"/>
            <w:tcBorders>
              <w:top w:val="single" w:sz="6" w:space="0" w:color="auto"/>
              <w:left w:val="single" w:sz="6" w:space="0" w:color="auto"/>
              <w:bottom w:val="single" w:sz="6" w:space="0" w:color="auto"/>
              <w:right w:val="single" w:sz="6" w:space="0" w:color="auto"/>
            </w:tcBorders>
          </w:tcPr>
          <w:p w14:paraId="00B272AC" w14:textId="11F1BFF7" w:rsidR="00FD64D4" w:rsidRPr="00A339CB" w:rsidRDefault="00FD57D5" w:rsidP="00FD64D4">
            <w:pPr>
              <w:rPr>
                <w:rFonts w:ascii="Arial Narrow" w:hAnsi="Arial Narrow" w:cs="Arial Narrow"/>
                <w:bCs/>
                <w:i/>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D64D4" w14:paraId="6294F622" w14:textId="77777777" w:rsidTr="009C02B0">
        <w:tc>
          <w:tcPr>
            <w:tcW w:w="2568" w:type="dxa"/>
            <w:tcBorders>
              <w:top w:val="single" w:sz="6" w:space="0" w:color="auto"/>
              <w:left w:val="single" w:sz="6" w:space="0" w:color="auto"/>
              <w:bottom w:val="single" w:sz="6" w:space="0" w:color="auto"/>
              <w:right w:val="single" w:sz="6" w:space="0" w:color="auto"/>
            </w:tcBorders>
          </w:tcPr>
          <w:p w14:paraId="55FE9A4A" w14:textId="77777777" w:rsidR="00FD64D4" w:rsidRDefault="00FD64D4" w:rsidP="00FD64D4">
            <w:pPr>
              <w:rPr>
                <w:rFonts w:ascii="Arial Narrow" w:hAnsi="Arial Narrow" w:cs="Arial Narrow"/>
                <w:b/>
                <w:bCs/>
                <w:sz w:val="20"/>
                <w:szCs w:val="20"/>
              </w:rPr>
            </w:pPr>
            <w:r>
              <w:rPr>
                <w:rFonts w:ascii="Arial Narrow" w:hAnsi="Arial Narrow" w:cs="Arial Narrow"/>
                <w:b/>
                <w:bCs/>
                <w:sz w:val="20"/>
                <w:szCs w:val="20"/>
              </w:rPr>
              <w:t>Report of the Director of Pharmacy Management-</w:t>
            </w:r>
          </w:p>
          <w:p w14:paraId="72673141" w14:textId="2371E80B" w:rsidR="00FD64D4" w:rsidRDefault="00FD64D4" w:rsidP="00FD64D4">
            <w:pPr>
              <w:rPr>
                <w:rFonts w:ascii="Arial Narrow" w:hAnsi="Arial Narrow" w:cs="Arial Narrow"/>
                <w:b/>
                <w:bCs/>
                <w:sz w:val="20"/>
                <w:szCs w:val="20"/>
              </w:rPr>
            </w:pPr>
            <w:r>
              <w:rPr>
                <w:rFonts w:ascii="Arial Narrow" w:hAnsi="Arial Narrow" w:cs="Arial Narrow"/>
                <w:bCs/>
                <w:i/>
                <w:sz w:val="20"/>
                <w:szCs w:val="20"/>
              </w:rPr>
              <w:t>Dr. Robert Berger</w:t>
            </w:r>
          </w:p>
        </w:tc>
        <w:tc>
          <w:tcPr>
            <w:tcW w:w="7512" w:type="dxa"/>
            <w:tcBorders>
              <w:top w:val="single" w:sz="6" w:space="0" w:color="auto"/>
              <w:left w:val="single" w:sz="6" w:space="0" w:color="auto"/>
              <w:bottom w:val="single" w:sz="6" w:space="0" w:color="auto"/>
              <w:right w:val="single" w:sz="6" w:space="0" w:color="auto"/>
            </w:tcBorders>
          </w:tcPr>
          <w:p w14:paraId="7BD96F2A" w14:textId="64979DAB" w:rsidR="00FD64D4" w:rsidRPr="00C51341" w:rsidRDefault="00FD64D4" w:rsidP="00FD64D4">
            <w:pPr>
              <w:rPr>
                <w:rFonts w:ascii="Arial Narrow" w:hAnsi="Arial Narrow" w:cs="Arial Narrow"/>
                <w:iCs/>
                <w:sz w:val="20"/>
                <w:szCs w:val="20"/>
              </w:rPr>
            </w:pPr>
            <w:r w:rsidRPr="00C51341">
              <w:rPr>
                <w:rFonts w:ascii="Arial Narrow" w:hAnsi="Arial Narrow" w:cs="Arial Narrow"/>
                <w:sz w:val="20"/>
                <w:szCs w:val="20"/>
              </w:rPr>
              <w:t xml:space="preserve">Dr. Berger </w:t>
            </w:r>
            <w:r>
              <w:rPr>
                <w:rFonts w:ascii="Arial Narrow" w:hAnsi="Arial Narrow" w:cs="Arial Narrow"/>
                <w:sz w:val="20"/>
                <w:szCs w:val="20"/>
              </w:rPr>
              <w:t>presented</w:t>
            </w:r>
            <w:r w:rsidRPr="00C51341">
              <w:rPr>
                <w:rFonts w:ascii="Arial Narrow" w:hAnsi="Arial Narrow" w:cs="Arial Narrow"/>
                <w:sz w:val="20"/>
                <w:szCs w:val="20"/>
              </w:rPr>
              <w:t xml:space="preserve"> the report.</w:t>
            </w:r>
          </w:p>
        </w:tc>
        <w:tc>
          <w:tcPr>
            <w:tcW w:w="3096" w:type="dxa"/>
            <w:tcBorders>
              <w:top w:val="single" w:sz="6" w:space="0" w:color="auto"/>
              <w:left w:val="single" w:sz="6" w:space="0" w:color="auto"/>
              <w:bottom w:val="single" w:sz="6" w:space="0" w:color="auto"/>
              <w:right w:val="single" w:sz="6" w:space="0" w:color="auto"/>
            </w:tcBorders>
          </w:tcPr>
          <w:p w14:paraId="5F8A9578" w14:textId="4A86F0A8" w:rsidR="00FD64D4" w:rsidRPr="005542E3" w:rsidRDefault="00FD57D5" w:rsidP="00FD64D4">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D64D4" w14:paraId="5DF4CAD7" w14:textId="77777777" w:rsidTr="009C02B0">
        <w:tc>
          <w:tcPr>
            <w:tcW w:w="2568" w:type="dxa"/>
            <w:tcBorders>
              <w:top w:val="single" w:sz="6" w:space="0" w:color="auto"/>
              <w:left w:val="single" w:sz="6" w:space="0" w:color="auto"/>
              <w:bottom w:val="single" w:sz="6" w:space="0" w:color="auto"/>
              <w:right w:val="single" w:sz="6" w:space="0" w:color="auto"/>
            </w:tcBorders>
          </w:tcPr>
          <w:p w14:paraId="030C8706" w14:textId="77777777" w:rsidR="00FD64D4" w:rsidRPr="0082767F" w:rsidRDefault="00FD64D4" w:rsidP="00FD64D4">
            <w:pPr>
              <w:rPr>
                <w:rFonts w:ascii="Arial Narrow" w:hAnsi="Arial Narrow" w:cs="Arial Narrow"/>
                <w:b/>
                <w:bCs/>
                <w:sz w:val="20"/>
                <w:szCs w:val="20"/>
              </w:rPr>
            </w:pPr>
            <w:r w:rsidRPr="0082767F">
              <w:rPr>
                <w:rFonts w:ascii="Arial Narrow" w:hAnsi="Arial Narrow" w:cs="Arial Narrow"/>
                <w:b/>
                <w:bCs/>
                <w:sz w:val="20"/>
                <w:szCs w:val="20"/>
              </w:rPr>
              <w:t>Report of the Director of Industry Affairs-</w:t>
            </w:r>
          </w:p>
          <w:p w14:paraId="07B35284" w14:textId="5A57ECF5" w:rsidR="00FD64D4" w:rsidRPr="0068573E" w:rsidRDefault="00FD64D4" w:rsidP="00FD64D4">
            <w:pPr>
              <w:rPr>
                <w:rFonts w:ascii="Arial Narrow" w:hAnsi="Arial Narrow" w:cs="Arial Narrow"/>
                <w:b/>
                <w:bCs/>
                <w:sz w:val="20"/>
                <w:szCs w:val="20"/>
              </w:rPr>
            </w:pPr>
            <w:r>
              <w:rPr>
                <w:rFonts w:ascii="Arial Narrow" w:hAnsi="Arial Narrow" w:cs="Arial Narrow"/>
                <w:i/>
                <w:iCs/>
                <w:sz w:val="20"/>
                <w:szCs w:val="20"/>
              </w:rPr>
              <w:t xml:space="preserve">Dr. </w:t>
            </w:r>
            <w:r w:rsidR="0064462C">
              <w:rPr>
                <w:rFonts w:ascii="Arial Narrow" w:hAnsi="Arial Narrow" w:cs="Arial Narrow"/>
                <w:i/>
                <w:iCs/>
                <w:sz w:val="20"/>
                <w:szCs w:val="20"/>
              </w:rPr>
              <w:t>Daryl Schiller</w:t>
            </w:r>
          </w:p>
        </w:tc>
        <w:tc>
          <w:tcPr>
            <w:tcW w:w="7512" w:type="dxa"/>
            <w:tcBorders>
              <w:top w:val="single" w:sz="6" w:space="0" w:color="auto"/>
              <w:left w:val="single" w:sz="6" w:space="0" w:color="auto"/>
              <w:bottom w:val="single" w:sz="6" w:space="0" w:color="auto"/>
              <w:right w:val="single" w:sz="6" w:space="0" w:color="auto"/>
            </w:tcBorders>
          </w:tcPr>
          <w:p w14:paraId="05715578" w14:textId="40ABCA08" w:rsidR="00FD64D4" w:rsidRPr="004F4CBF" w:rsidRDefault="00FD64D4" w:rsidP="00FD64D4">
            <w:pPr>
              <w:overflowPunct w:val="0"/>
              <w:textAlignment w:val="baseline"/>
              <w:rPr>
                <w:rFonts w:ascii="Arial Narrow" w:hAnsi="Arial Narrow" w:cs="Verdana"/>
                <w:bCs/>
                <w:sz w:val="20"/>
                <w:szCs w:val="20"/>
              </w:rPr>
            </w:pPr>
            <w:r>
              <w:rPr>
                <w:rFonts w:ascii="Arial Narrow" w:hAnsi="Arial Narrow" w:cs="Arial Narrow"/>
                <w:sz w:val="20"/>
                <w:szCs w:val="20"/>
              </w:rPr>
              <w:t xml:space="preserve">Dr. </w:t>
            </w:r>
            <w:r w:rsidR="0006614F">
              <w:rPr>
                <w:rFonts w:ascii="Arial Narrow" w:hAnsi="Arial Narrow" w:cs="Arial Narrow"/>
                <w:sz w:val="20"/>
                <w:szCs w:val="20"/>
              </w:rPr>
              <w:t>Schiller</w:t>
            </w:r>
            <w:r>
              <w:rPr>
                <w:rFonts w:ascii="Arial Narrow" w:hAnsi="Arial Narrow" w:cs="Arial Narrow"/>
                <w:sz w:val="20"/>
                <w:szCs w:val="20"/>
              </w:rPr>
              <w:t xml:space="preserve"> presented the report.  </w:t>
            </w:r>
          </w:p>
        </w:tc>
        <w:tc>
          <w:tcPr>
            <w:tcW w:w="3096" w:type="dxa"/>
            <w:tcBorders>
              <w:top w:val="single" w:sz="6" w:space="0" w:color="auto"/>
              <w:left w:val="single" w:sz="6" w:space="0" w:color="auto"/>
              <w:bottom w:val="single" w:sz="6" w:space="0" w:color="auto"/>
              <w:right w:val="single" w:sz="6" w:space="0" w:color="auto"/>
            </w:tcBorders>
          </w:tcPr>
          <w:p w14:paraId="67E882F4" w14:textId="47BA91AE" w:rsidR="00FD64D4" w:rsidRPr="002B7CC3" w:rsidRDefault="00FD57D5" w:rsidP="00FD64D4">
            <w:pPr>
              <w:rPr>
                <w:rFonts w:ascii="Arial Narrow" w:hAnsi="Arial Narrow" w:cs="Arial Narrow"/>
                <w:b/>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D64D4" w14:paraId="54C25EF9" w14:textId="77777777" w:rsidTr="009C02B0">
        <w:tc>
          <w:tcPr>
            <w:tcW w:w="2568" w:type="dxa"/>
            <w:tcBorders>
              <w:top w:val="single" w:sz="6" w:space="0" w:color="auto"/>
              <w:left w:val="single" w:sz="6" w:space="0" w:color="auto"/>
              <w:bottom w:val="single" w:sz="6" w:space="0" w:color="auto"/>
              <w:right w:val="single" w:sz="6" w:space="0" w:color="auto"/>
            </w:tcBorders>
          </w:tcPr>
          <w:p w14:paraId="1C332FAA" w14:textId="77777777" w:rsidR="00FD64D4" w:rsidRPr="0082767F" w:rsidRDefault="00FD64D4" w:rsidP="00FD64D4">
            <w:pPr>
              <w:rPr>
                <w:rFonts w:ascii="Arial Narrow" w:hAnsi="Arial Narrow" w:cs="Arial Narrow"/>
                <w:b/>
                <w:bCs/>
                <w:sz w:val="20"/>
                <w:szCs w:val="20"/>
              </w:rPr>
            </w:pPr>
            <w:r w:rsidRPr="0082767F">
              <w:rPr>
                <w:rFonts w:ascii="Arial Narrow" w:hAnsi="Arial Narrow" w:cs="Arial Narrow"/>
                <w:b/>
                <w:bCs/>
                <w:sz w:val="20"/>
                <w:szCs w:val="20"/>
              </w:rPr>
              <w:t xml:space="preserve">Report of the Director of </w:t>
            </w:r>
            <w:r>
              <w:rPr>
                <w:rFonts w:ascii="Arial Narrow" w:hAnsi="Arial Narrow" w:cs="Arial Narrow"/>
                <w:b/>
                <w:bCs/>
                <w:sz w:val="20"/>
                <w:szCs w:val="20"/>
              </w:rPr>
              <w:t>Communication Services</w:t>
            </w:r>
            <w:r w:rsidRPr="0082767F">
              <w:rPr>
                <w:rFonts w:ascii="Arial Narrow" w:hAnsi="Arial Narrow" w:cs="Arial Narrow"/>
                <w:b/>
                <w:bCs/>
                <w:sz w:val="20"/>
                <w:szCs w:val="20"/>
              </w:rPr>
              <w:t>-</w:t>
            </w:r>
          </w:p>
          <w:p w14:paraId="63F14877" w14:textId="72B851C4" w:rsidR="00FD64D4" w:rsidRPr="0068573E" w:rsidRDefault="00FD64D4" w:rsidP="00FD64D4">
            <w:pPr>
              <w:rPr>
                <w:rFonts w:ascii="Arial Narrow" w:hAnsi="Arial Narrow" w:cs="Arial Narrow"/>
                <w:bCs/>
                <w:sz w:val="20"/>
                <w:szCs w:val="20"/>
              </w:rPr>
            </w:pPr>
            <w:r>
              <w:rPr>
                <w:rFonts w:ascii="Arial Narrow" w:hAnsi="Arial Narrow" w:cs="Arial Narrow"/>
                <w:i/>
                <w:iCs/>
                <w:sz w:val="20"/>
                <w:szCs w:val="20"/>
              </w:rPr>
              <w:t>Dr. Angela Cheng</w:t>
            </w:r>
          </w:p>
        </w:tc>
        <w:tc>
          <w:tcPr>
            <w:tcW w:w="7512" w:type="dxa"/>
            <w:tcBorders>
              <w:top w:val="single" w:sz="6" w:space="0" w:color="auto"/>
              <w:left w:val="single" w:sz="6" w:space="0" w:color="auto"/>
              <w:bottom w:val="single" w:sz="6" w:space="0" w:color="auto"/>
              <w:right w:val="single" w:sz="6" w:space="0" w:color="auto"/>
            </w:tcBorders>
          </w:tcPr>
          <w:p w14:paraId="3A75F1D2" w14:textId="0E09F38F" w:rsidR="00FD64D4" w:rsidRPr="00E4071D" w:rsidRDefault="00FD64D4" w:rsidP="00FD64D4">
            <w:pPr>
              <w:rPr>
                <w:rFonts w:ascii="Arial Narrow" w:hAnsi="Arial Narrow" w:cs="Calibri"/>
                <w:sz w:val="20"/>
                <w:szCs w:val="20"/>
              </w:rPr>
            </w:pPr>
            <w:r>
              <w:rPr>
                <w:rFonts w:ascii="Arial Narrow" w:hAnsi="Arial Narrow" w:cs="Arial Narrow"/>
                <w:sz w:val="20"/>
                <w:szCs w:val="20"/>
              </w:rPr>
              <w:t>Dr.</w:t>
            </w:r>
            <w:r w:rsidRPr="00DC3670">
              <w:rPr>
                <w:rFonts w:ascii="Arial Narrow" w:hAnsi="Arial Narrow" w:cs="Arial Narrow"/>
                <w:iCs/>
                <w:sz w:val="20"/>
                <w:szCs w:val="20"/>
              </w:rPr>
              <w:t xml:space="preserve"> </w:t>
            </w:r>
            <w:r>
              <w:rPr>
                <w:rFonts w:ascii="Arial Narrow" w:hAnsi="Arial Narrow" w:cs="Arial Narrow"/>
                <w:iCs/>
                <w:sz w:val="20"/>
                <w:szCs w:val="20"/>
              </w:rPr>
              <w:t>Cheng</w:t>
            </w:r>
            <w:r>
              <w:rPr>
                <w:rFonts w:ascii="Arial Narrow" w:hAnsi="Arial Narrow" w:cs="Arial Narrow"/>
                <w:sz w:val="20"/>
                <w:szCs w:val="20"/>
              </w:rPr>
              <w:t xml:space="preserve"> presented the report.</w:t>
            </w:r>
          </w:p>
        </w:tc>
        <w:tc>
          <w:tcPr>
            <w:tcW w:w="3096" w:type="dxa"/>
            <w:tcBorders>
              <w:top w:val="single" w:sz="6" w:space="0" w:color="auto"/>
              <w:left w:val="single" w:sz="6" w:space="0" w:color="auto"/>
              <w:bottom w:val="single" w:sz="6" w:space="0" w:color="auto"/>
              <w:right w:val="single" w:sz="6" w:space="0" w:color="auto"/>
            </w:tcBorders>
          </w:tcPr>
          <w:p w14:paraId="59CAD10A" w14:textId="3F9BF3C8" w:rsidR="00FD64D4" w:rsidRPr="00D9428E" w:rsidRDefault="00FD57D5" w:rsidP="00FD64D4">
            <w:pPr>
              <w:rPr>
                <w:rFonts w:ascii="Arial Narrow" w:hAnsi="Arial Narrow" w:cs="Arial Narrow"/>
                <w:sz w:val="20"/>
                <w:szCs w:val="20"/>
              </w:rPr>
            </w:pPr>
            <w:r w:rsidRPr="00A339CB">
              <w:rPr>
                <w:rFonts w:ascii="Arial Narrow" w:hAnsi="Arial Narrow" w:cs="Arial Narrow"/>
                <w:bCs/>
                <w:i/>
                <w:sz w:val="20"/>
                <w:szCs w:val="20"/>
              </w:rPr>
              <w:t xml:space="preserve">The </w:t>
            </w:r>
            <w:r>
              <w:rPr>
                <w:rFonts w:ascii="Arial Narrow" w:hAnsi="Arial Narrow" w:cs="Arial Narrow"/>
                <w:bCs/>
                <w:i/>
                <w:sz w:val="20"/>
                <w:szCs w:val="20"/>
              </w:rPr>
              <w:t>report was received by the House</w:t>
            </w:r>
          </w:p>
        </w:tc>
      </w:tr>
      <w:tr w:rsidR="00FD64D4" w14:paraId="1AD5856F" w14:textId="77777777" w:rsidTr="009C02B0">
        <w:tc>
          <w:tcPr>
            <w:tcW w:w="2568" w:type="dxa"/>
            <w:tcBorders>
              <w:top w:val="single" w:sz="6" w:space="0" w:color="auto"/>
              <w:left w:val="single" w:sz="6" w:space="0" w:color="auto"/>
              <w:bottom w:val="single" w:sz="6" w:space="0" w:color="auto"/>
              <w:right w:val="single" w:sz="6" w:space="0" w:color="auto"/>
            </w:tcBorders>
          </w:tcPr>
          <w:p w14:paraId="4425B23F" w14:textId="77777777" w:rsidR="00FD64D4" w:rsidRDefault="00FD64D4" w:rsidP="00FD64D4">
            <w:pPr>
              <w:rPr>
                <w:rFonts w:ascii="Arial Narrow" w:hAnsi="Arial Narrow" w:cs="Arial Narrow"/>
                <w:b/>
                <w:bCs/>
                <w:sz w:val="20"/>
                <w:szCs w:val="20"/>
              </w:rPr>
            </w:pPr>
            <w:commentRangeStart w:id="0"/>
            <w:r>
              <w:rPr>
                <w:rFonts w:ascii="Arial Narrow" w:hAnsi="Arial Narrow" w:cs="Arial Narrow"/>
                <w:b/>
                <w:bCs/>
                <w:sz w:val="20"/>
                <w:szCs w:val="20"/>
              </w:rPr>
              <w:t>Recommendations</w:t>
            </w:r>
            <w:commentRangeEnd w:id="0"/>
            <w:r w:rsidR="00FD57D5">
              <w:rPr>
                <w:rStyle w:val="CommentReference"/>
              </w:rPr>
              <w:commentReference w:id="0"/>
            </w:r>
          </w:p>
          <w:p w14:paraId="1D9D7921" w14:textId="65A9CFF7" w:rsidR="00FD64D4" w:rsidRPr="0082767F" w:rsidRDefault="00FD64D4" w:rsidP="00FD64D4">
            <w:pPr>
              <w:rPr>
                <w:rFonts w:ascii="Arial Narrow" w:hAnsi="Arial Narrow" w:cs="Arial Narrow"/>
                <w:b/>
                <w:bCs/>
                <w:sz w:val="20"/>
                <w:szCs w:val="20"/>
              </w:rPr>
            </w:pPr>
            <w:r>
              <w:rPr>
                <w:rFonts w:ascii="Arial Narrow" w:hAnsi="Arial Narrow" w:cs="Arial Narrow"/>
                <w:i/>
                <w:iCs/>
                <w:sz w:val="20"/>
                <w:szCs w:val="20"/>
              </w:rPr>
              <w:lastRenderedPageBreak/>
              <w:t xml:space="preserve">Dr. </w:t>
            </w:r>
            <w:r w:rsidR="00897DD1">
              <w:rPr>
                <w:rFonts w:ascii="Arial Narrow" w:hAnsi="Arial Narrow" w:cs="Arial Narrow"/>
                <w:i/>
                <w:iCs/>
                <w:sz w:val="20"/>
                <w:szCs w:val="20"/>
              </w:rPr>
              <w:t>Stephanie Seyse</w:t>
            </w:r>
          </w:p>
        </w:tc>
        <w:tc>
          <w:tcPr>
            <w:tcW w:w="7512" w:type="dxa"/>
            <w:tcBorders>
              <w:top w:val="single" w:sz="6" w:space="0" w:color="auto"/>
              <w:left w:val="single" w:sz="6" w:space="0" w:color="auto"/>
              <w:bottom w:val="single" w:sz="6" w:space="0" w:color="auto"/>
              <w:right w:val="single" w:sz="6" w:space="0" w:color="auto"/>
            </w:tcBorders>
          </w:tcPr>
          <w:p w14:paraId="3D3C9645" w14:textId="18FCA343" w:rsidR="00FD64D4" w:rsidRPr="005772AD" w:rsidRDefault="00FD64D4" w:rsidP="00FD64D4">
            <w:pPr>
              <w:overflowPunct w:val="0"/>
              <w:textAlignment w:val="baseline"/>
              <w:rPr>
                <w:rFonts w:ascii="Arial Narrow" w:hAnsi="Arial Narrow"/>
                <w:sz w:val="20"/>
                <w:szCs w:val="20"/>
                <w:lang w:eastAsia="x-none"/>
              </w:rPr>
            </w:pPr>
            <w:r>
              <w:rPr>
                <w:rFonts w:ascii="Arial Narrow" w:hAnsi="Arial Narrow" w:cs="Arial Narrow"/>
                <w:sz w:val="20"/>
                <w:szCs w:val="20"/>
              </w:rPr>
              <w:lastRenderedPageBreak/>
              <w:t>There were no recommendations.</w:t>
            </w:r>
          </w:p>
        </w:tc>
        <w:tc>
          <w:tcPr>
            <w:tcW w:w="3096" w:type="dxa"/>
            <w:tcBorders>
              <w:top w:val="single" w:sz="6" w:space="0" w:color="auto"/>
              <w:left w:val="single" w:sz="6" w:space="0" w:color="auto"/>
              <w:bottom w:val="single" w:sz="6" w:space="0" w:color="auto"/>
              <w:right w:val="single" w:sz="6" w:space="0" w:color="auto"/>
            </w:tcBorders>
          </w:tcPr>
          <w:p w14:paraId="585DA025" w14:textId="2F1002D4" w:rsidR="00FD64D4" w:rsidRPr="005772AD" w:rsidRDefault="00FD64D4" w:rsidP="00FD64D4">
            <w:pPr>
              <w:overflowPunct w:val="0"/>
              <w:textAlignment w:val="baseline"/>
              <w:rPr>
                <w:rFonts w:ascii="Arial Narrow" w:hAnsi="Arial Narrow"/>
                <w:sz w:val="20"/>
                <w:szCs w:val="20"/>
                <w:lang w:eastAsia="x-none"/>
              </w:rPr>
            </w:pPr>
          </w:p>
        </w:tc>
      </w:tr>
      <w:tr w:rsidR="00FD64D4" w14:paraId="3D474249" w14:textId="77777777" w:rsidTr="009C02B0">
        <w:tc>
          <w:tcPr>
            <w:tcW w:w="2568" w:type="dxa"/>
            <w:tcBorders>
              <w:top w:val="single" w:sz="6" w:space="0" w:color="auto"/>
              <w:left w:val="single" w:sz="6" w:space="0" w:color="auto"/>
              <w:bottom w:val="single" w:sz="6" w:space="0" w:color="auto"/>
              <w:right w:val="single" w:sz="6" w:space="0" w:color="auto"/>
            </w:tcBorders>
          </w:tcPr>
          <w:p w14:paraId="3528FB86" w14:textId="77777777" w:rsidR="00FD64D4" w:rsidRDefault="00FD64D4" w:rsidP="00FD64D4">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21FB180D" w14:textId="58ED878E" w:rsidR="00FD64D4" w:rsidRPr="0082767F" w:rsidRDefault="0006614F" w:rsidP="00FD64D4">
            <w:pPr>
              <w:rPr>
                <w:rFonts w:ascii="Arial Narrow" w:hAnsi="Arial Narrow" w:cs="Arial Narrow"/>
                <w:b/>
                <w:bCs/>
                <w:sz w:val="20"/>
                <w:szCs w:val="20"/>
              </w:rPr>
            </w:pPr>
            <w:r>
              <w:rPr>
                <w:rFonts w:ascii="Arial Narrow" w:hAnsi="Arial Narrow" w:cs="Arial Narrow"/>
                <w:bCs/>
                <w:i/>
                <w:sz w:val="20"/>
                <w:szCs w:val="20"/>
              </w:rPr>
              <w:t>Dr. Anthony Longo</w:t>
            </w:r>
          </w:p>
        </w:tc>
        <w:tc>
          <w:tcPr>
            <w:tcW w:w="7512" w:type="dxa"/>
            <w:tcBorders>
              <w:top w:val="single" w:sz="6" w:space="0" w:color="auto"/>
              <w:left w:val="single" w:sz="6" w:space="0" w:color="auto"/>
              <w:bottom w:val="single" w:sz="6" w:space="0" w:color="auto"/>
              <w:right w:val="single" w:sz="6" w:space="0" w:color="auto"/>
            </w:tcBorders>
          </w:tcPr>
          <w:p w14:paraId="110A5BA0" w14:textId="58A5A9F6" w:rsidR="00A84C68" w:rsidRDefault="00A84C68" w:rsidP="00A84C68">
            <w:pPr>
              <w:pStyle w:val="Default"/>
              <w:rPr>
                <w:rFonts w:ascii="Arial Narrow" w:hAnsi="Arial Narrow" w:cs="Times New Roman"/>
                <w:sz w:val="20"/>
                <w:szCs w:val="20"/>
              </w:rPr>
            </w:pPr>
            <w:r w:rsidRPr="005E60B1">
              <w:rPr>
                <w:rFonts w:ascii="Arial Narrow" w:hAnsi="Arial Narrow" w:cs="Times New Roman"/>
                <w:b/>
                <w:sz w:val="20"/>
                <w:szCs w:val="20"/>
              </w:rPr>
              <w:t>01-21</w:t>
            </w:r>
            <w:r w:rsidRPr="005E60B1">
              <w:rPr>
                <w:rFonts w:ascii="Arial Narrow" w:hAnsi="Arial Narrow" w:cs="Times New Roman"/>
                <w:sz w:val="20"/>
                <w:szCs w:val="20"/>
              </w:rPr>
              <w:t xml:space="preserve"> </w:t>
            </w:r>
            <w:r>
              <w:rPr>
                <w:rFonts w:ascii="Arial Narrow" w:hAnsi="Arial Narrow" w:cs="Times New Roman"/>
                <w:sz w:val="20"/>
                <w:szCs w:val="20"/>
              </w:rPr>
              <w:t>T</w:t>
            </w:r>
            <w:r w:rsidRPr="005E60B1">
              <w:rPr>
                <w:rFonts w:ascii="Arial Narrow" w:hAnsi="Arial Narrow" w:cs="Times New Roman"/>
                <w:sz w:val="20"/>
                <w:szCs w:val="20"/>
              </w:rPr>
              <w:t xml:space="preserve">he </w:t>
            </w:r>
            <w:r>
              <w:rPr>
                <w:rFonts w:ascii="Arial Narrow" w:hAnsi="Arial Narrow" w:cs="Times New Roman"/>
                <w:sz w:val="20"/>
                <w:szCs w:val="20"/>
              </w:rPr>
              <w:t>N</w:t>
            </w:r>
            <w:r w:rsidRPr="005E60B1">
              <w:rPr>
                <w:rFonts w:ascii="Arial Narrow" w:hAnsi="Arial Narrow" w:cs="Times New Roman"/>
                <w:sz w:val="20"/>
                <w:szCs w:val="20"/>
              </w:rPr>
              <w:t xml:space="preserve">ew </w:t>
            </w:r>
            <w:r>
              <w:rPr>
                <w:rFonts w:ascii="Arial Narrow" w:hAnsi="Arial Narrow" w:cs="Times New Roman"/>
                <w:sz w:val="20"/>
                <w:szCs w:val="20"/>
              </w:rPr>
              <w:t>Y</w:t>
            </w:r>
            <w:r w:rsidRPr="005E60B1">
              <w:rPr>
                <w:rFonts w:ascii="Arial Narrow" w:hAnsi="Arial Narrow" w:cs="Times New Roman"/>
                <w:sz w:val="20"/>
                <w:szCs w:val="20"/>
              </w:rPr>
              <w:t xml:space="preserve">ork </w:t>
            </w:r>
            <w:r>
              <w:rPr>
                <w:rFonts w:ascii="Arial Narrow" w:hAnsi="Arial Narrow" w:cs="Times New Roman"/>
                <w:sz w:val="20"/>
                <w:szCs w:val="20"/>
              </w:rPr>
              <w:t>S</w:t>
            </w:r>
            <w:r w:rsidRPr="005E60B1">
              <w:rPr>
                <w:rFonts w:ascii="Arial Narrow" w:hAnsi="Arial Narrow" w:cs="Times New Roman"/>
                <w:sz w:val="20"/>
                <w:szCs w:val="20"/>
              </w:rPr>
              <w:t xml:space="preserve">tate </w:t>
            </w:r>
            <w:r>
              <w:rPr>
                <w:rFonts w:ascii="Arial Narrow" w:hAnsi="Arial Narrow" w:cs="Times New Roman"/>
                <w:sz w:val="20"/>
                <w:szCs w:val="20"/>
              </w:rPr>
              <w:t>C</w:t>
            </w:r>
            <w:r w:rsidRPr="005E60B1">
              <w:rPr>
                <w:rFonts w:ascii="Arial Narrow" w:hAnsi="Arial Narrow" w:cs="Times New Roman"/>
                <w:sz w:val="20"/>
                <w:szCs w:val="20"/>
              </w:rPr>
              <w:t xml:space="preserve">ouncil of </w:t>
            </w:r>
            <w:r>
              <w:rPr>
                <w:rFonts w:ascii="Arial Narrow" w:hAnsi="Arial Narrow" w:cs="Times New Roman"/>
                <w:sz w:val="20"/>
                <w:szCs w:val="20"/>
              </w:rPr>
              <w:t>H</w:t>
            </w:r>
            <w:r w:rsidRPr="005E60B1">
              <w:rPr>
                <w:rFonts w:ascii="Arial Narrow" w:hAnsi="Arial Narrow" w:cs="Times New Roman"/>
                <w:sz w:val="20"/>
                <w:szCs w:val="20"/>
              </w:rPr>
              <w:t xml:space="preserve">ealth-system </w:t>
            </w:r>
            <w:r>
              <w:rPr>
                <w:rFonts w:ascii="Arial Narrow" w:hAnsi="Arial Narrow" w:cs="Times New Roman"/>
                <w:sz w:val="20"/>
                <w:szCs w:val="20"/>
              </w:rPr>
              <w:t>P</w:t>
            </w:r>
            <w:r w:rsidRPr="005E60B1">
              <w:rPr>
                <w:rFonts w:ascii="Arial Narrow" w:hAnsi="Arial Narrow" w:cs="Times New Roman"/>
                <w:sz w:val="20"/>
                <w:szCs w:val="20"/>
              </w:rPr>
              <w:t>harmacists supports pharmacist involvement in pandemic planning activities on the local, state, and federal level to ensure pharmacist</w:t>
            </w:r>
            <w:r w:rsidR="004B23F7">
              <w:rPr>
                <w:rFonts w:ascii="Arial Narrow" w:hAnsi="Arial Narrow" w:cs="Times New Roman"/>
                <w:sz w:val="20"/>
                <w:szCs w:val="20"/>
              </w:rPr>
              <w:t>s</w:t>
            </w:r>
            <w:r w:rsidRPr="005E60B1">
              <w:rPr>
                <w:rFonts w:ascii="Arial Narrow" w:hAnsi="Arial Narrow" w:cs="Times New Roman"/>
                <w:sz w:val="20"/>
                <w:szCs w:val="20"/>
              </w:rPr>
              <w:t xml:space="preserve"> are able to fully respond to future pandemics. </w:t>
            </w:r>
          </w:p>
          <w:p w14:paraId="66762E43" w14:textId="5ED9AFC2" w:rsidR="005763E1" w:rsidRDefault="005763E1" w:rsidP="00A84C68">
            <w:pPr>
              <w:pStyle w:val="Default"/>
              <w:rPr>
                <w:rFonts w:ascii="Arial Narrow" w:hAnsi="Arial Narrow" w:cs="Times New Roman"/>
                <w:sz w:val="20"/>
                <w:szCs w:val="20"/>
              </w:rPr>
            </w:pPr>
          </w:p>
          <w:p w14:paraId="60388323" w14:textId="4F9FEB67" w:rsidR="005763E1" w:rsidRPr="005E60B1" w:rsidRDefault="005763E1" w:rsidP="00A84C68">
            <w:pPr>
              <w:pStyle w:val="Default"/>
              <w:rPr>
                <w:rFonts w:ascii="Arial Narrow" w:hAnsi="Arial Narrow" w:cs="Times New Roman"/>
                <w:sz w:val="20"/>
                <w:szCs w:val="20"/>
              </w:rPr>
            </w:pPr>
            <w:r w:rsidRPr="00F64266">
              <w:rPr>
                <w:rFonts w:ascii="Arial Narrow" w:hAnsi="Arial Narrow" w:cs="Times New Roman"/>
                <w:b/>
                <w:bCs/>
                <w:sz w:val="20"/>
                <w:szCs w:val="20"/>
              </w:rPr>
              <w:t>Amended</w:t>
            </w:r>
            <w:r w:rsidR="00B863CD" w:rsidRPr="00F64266">
              <w:rPr>
                <w:rFonts w:ascii="Arial Narrow" w:hAnsi="Arial Narrow" w:cs="Times New Roman"/>
                <w:sz w:val="20"/>
                <w:szCs w:val="20"/>
              </w:rPr>
              <w:t>:</w:t>
            </w:r>
            <w:r w:rsidR="00B863CD">
              <w:rPr>
                <w:rFonts w:ascii="Arial Narrow" w:hAnsi="Arial Narrow" w:cs="Times New Roman"/>
                <w:sz w:val="20"/>
                <w:szCs w:val="20"/>
              </w:rPr>
              <w:t xml:space="preserve"> </w:t>
            </w:r>
            <w:r>
              <w:rPr>
                <w:rFonts w:ascii="Arial Narrow" w:hAnsi="Arial Narrow" w:cs="Times New Roman"/>
                <w:sz w:val="20"/>
                <w:szCs w:val="20"/>
              </w:rPr>
              <w:t>T</w:t>
            </w:r>
            <w:r w:rsidRPr="005E60B1">
              <w:rPr>
                <w:rFonts w:ascii="Arial Narrow" w:hAnsi="Arial Narrow" w:cs="Times New Roman"/>
                <w:sz w:val="20"/>
                <w:szCs w:val="20"/>
              </w:rPr>
              <w:t xml:space="preserve">he </w:t>
            </w:r>
            <w:r>
              <w:rPr>
                <w:rFonts w:ascii="Arial Narrow" w:hAnsi="Arial Narrow" w:cs="Times New Roman"/>
                <w:sz w:val="20"/>
                <w:szCs w:val="20"/>
              </w:rPr>
              <w:t>N</w:t>
            </w:r>
            <w:r w:rsidRPr="005E60B1">
              <w:rPr>
                <w:rFonts w:ascii="Arial Narrow" w:hAnsi="Arial Narrow" w:cs="Times New Roman"/>
                <w:sz w:val="20"/>
                <w:szCs w:val="20"/>
              </w:rPr>
              <w:t xml:space="preserve">ew </w:t>
            </w:r>
            <w:r>
              <w:rPr>
                <w:rFonts w:ascii="Arial Narrow" w:hAnsi="Arial Narrow" w:cs="Times New Roman"/>
                <w:sz w:val="20"/>
                <w:szCs w:val="20"/>
              </w:rPr>
              <w:t>Y</w:t>
            </w:r>
            <w:r w:rsidRPr="005E60B1">
              <w:rPr>
                <w:rFonts w:ascii="Arial Narrow" w:hAnsi="Arial Narrow" w:cs="Times New Roman"/>
                <w:sz w:val="20"/>
                <w:szCs w:val="20"/>
              </w:rPr>
              <w:t xml:space="preserve">ork </w:t>
            </w:r>
            <w:r>
              <w:rPr>
                <w:rFonts w:ascii="Arial Narrow" w:hAnsi="Arial Narrow" w:cs="Times New Roman"/>
                <w:sz w:val="20"/>
                <w:szCs w:val="20"/>
              </w:rPr>
              <w:t>S</w:t>
            </w:r>
            <w:r w:rsidRPr="005E60B1">
              <w:rPr>
                <w:rFonts w:ascii="Arial Narrow" w:hAnsi="Arial Narrow" w:cs="Times New Roman"/>
                <w:sz w:val="20"/>
                <w:szCs w:val="20"/>
              </w:rPr>
              <w:t xml:space="preserve">tate </w:t>
            </w:r>
            <w:r>
              <w:rPr>
                <w:rFonts w:ascii="Arial Narrow" w:hAnsi="Arial Narrow" w:cs="Times New Roman"/>
                <w:sz w:val="20"/>
                <w:szCs w:val="20"/>
              </w:rPr>
              <w:t>C</w:t>
            </w:r>
            <w:r w:rsidRPr="005E60B1">
              <w:rPr>
                <w:rFonts w:ascii="Arial Narrow" w:hAnsi="Arial Narrow" w:cs="Times New Roman"/>
                <w:sz w:val="20"/>
                <w:szCs w:val="20"/>
              </w:rPr>
              <w:t xml:space="preserve">ouncil of </w:t>
            </w:r>
            <w:r>
              <w:rPr>
                <w:rFonts w:ascii="Arial Narrow" w:hAnsi="Arial Narrow" w:cs="Times New Roman"/>
                <w:sz w:val="20"/>
                <w:szCs w:val="20"/>
              </w:rPr>
              <w:t>H</w:t>
            </w:r>
            <w:r w:rsidRPr="005E60B1">
              <w:rPr>
                <w:rFonts w:ascii="Arial Narrow" w:hAnsi="Arial Narrow" w:cs="Times New Roman"/>
                <w:sz w:val="20"/>
                <w:szCs w:val="20"/>
              </w:rPr>
              <w:t xml:space="preserve">ealth-system </w:t>
            </w:r>
            <w:r>
              <w:rPr>
                <w:rFonts w:ascii="Arial Narrow" w:hAnsi="Arial Narrow" w:cs="Times New Roman"/>
                <w:sz w:val="20"/>
                <w:szCs w:val="20"/>
              </w:rPr>
              <w:t>P</w:t>
            </w:r>
            <w:r w:rsidRPr="005E60B1">
              <w:rPr>
                <w:rFonts w:ascii="Arial Narrow" w:hAnsi="Arial Narrow" w:cs="Times New Roman"/>
                <w:sz w:val="20"/>
                <w:szCs w:val="20"/>
              </w:rPr>
              <w:t xml:space="preserve">harmacists supports pharmacist </w:t>
            </w:r>
            <w:r>
              <w:rPr>
                <w:rFonts w:ascii="Arial Narrow" w:hAnsi="Arial Narrow" w:cs="Times New Roman"/>
                <w:sz w:val="20"/>
                <w:szCs w:val="20"/>
              </w:rPr>
              <w:t>leadership</w:t>
            </w:r>
            <w:r w:rsidRPr="005E60B1">
              <w:rPr>
                <w:rFonts w:ascii="Arial Narrow" w:hAnsi="Arial Narrow" w:cs="Times New Roman"/>
                <w:sz w:val="20"/>
                <w:szCs w:val="20"/>
              </w:rPr>
              <w:t xml:space="preserve"> in pandemic planning activities on the local, state, and federal level to ensure pharmacist</w:t>
            </w:r>
            <w:r>
              <w:rPr>
                <w:rFonts w:ascii="Arial Narrow" w:hAnsi="Arial Narrow" w:cs="Times New Roman"/>
                <w:sz w:val="20"/>
                <w:szCs w:val="20"/>
              </w:rPr>
              <w:t>s</w:t>
            </w:r>
            <w:r w:rsidRPr="005E60B1">
              <w:rPr>
                <w:rFonts w:ascii="Arial Narrow" w:hAnsi="Arial Narrow" w:cs="Times New Roman"/>
                <w:sz w:val="20"/>
                <w:szCs w:val="20"/>
              </w:rPr>
              <w:t xml:space="preserve"> are able to fully respond to future pandemics.</w:t>
            </w:r>
          </w:p>
          <w:p w14:paraId="38D67281" w14:textId="0E435A25" w:rsidR="00FD64D4" w:rsidRPr="00495C2D" w:rsidRDefault="00FD64D4" w:rsidP="00FD64D4">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15F39928" w14:textId="10696DD4" w:rsidR="00FD64D4" w:rsidRPr="000675C8" w:rsidRDefault="00FD64D4" w:rsidP="00FD64D4">
            <w:pPr>
              <w:rPr>
                <w:rFonts w:ascii="Arial Narrow" w:hAnsi="Arial Narrow" w:cs="Arial Narrow"/>
                <w:b/>
                <w:sz w:val="20"/>
                <w:szCs w:val="20"/>
              </w:rPr>
            </w:pPr>
            <w:r w:rsidRPr="000675C8">
              <w:rPr>
                <w:rFonts w:ascii="Arial Narrow" w:hAnsi="Arial Narrow" w:cs="Arial Narrow"/>
                <w:b/>
                <w:sz w:val="20"/>
                <w:szCs w:val="20"/>
              </w:rPr>
              <w:t>#</w:t>
            </w:r>
            <w:r w:rsidR="00B653ED">
              <w:rPr>
                <w:rFonts w:ascii="Arial Narrow" w:hAnsi="Arial Narrow" w:cs="Arial Narrow"/>
                <w:b/>
                <w:sz w:val="20"/>
                <w:szCs w:val="20"/>
              </w:rPr>
              <w:t>2</w:t>
            </w:r>
            <w:r>
              <w:rPr>
                <w:rFonts w:ascii="Arial Narrow" w:hAnsi="Arial Narrow" w:cs="Arial Narrow"/>
                <w:b/>
                <w:sz w:val="20"/>
                <w:szCs w:val="20"/>
              </w:rPr>
              <w:t xml:space="preserve"> Resolution </w:t>
            </w:r>
            <w:r w:rsidR="00B863CD">
              <w:rPr>
                <w:rFonts w:ascii="Arial Narrow" w:hAnsi="Arial Narrow" w:cs="Arial Narrow"/>
                <w:b/>
                <w:sz w:val="20"/>
                <w:szCs w:val="20"/>
              </w:rPr>
              <w:t xml:space="preserve">Adopted as </w:t>
            </w:r>
            <w:r>
              <w:rPr>
                <w:rFonts w:ascii="Arial Narrow" w:hAnsi="Arial Narrow" w:cs="Arial Narrow"/>
                <w:b/>
                <w:sz w:val="20"/>
                <w:szCs w:val="20"/>
              </w:rPr>
              <w:t>Amended.</w:t>
            </w:r>
          </w:p>
        </w:tc>
      </w:tr>
      <w:tr w:rsidR="00FD64D4" w14:paraId="413F6667" w14:textId="77777777" w:rsidTr="009C02B0">
        <w:tc>
          <w:tcPr>
            <w:tcW w:w="2568" w:type="dxa"/>
            <w:tcBorders>
              <w:top w:val="single" w:sz="6" w:space="0" w:color="auto"/>
              <w:left w:val="single" w:sz="6" w:space="0" w:color="auto"/>
              <w:bottom w:val="single" w:sz="6" w:space="0" w:color="auto"/>
              <w:right w:val="single" w:sz="6" w:space="0" w:color="auto"/>
            </w:tcBorders>
          </w:tcPr>
          <w:p w14:paraId="6A8A7A3D" w14:textId="77777777" w:rsidR="00FD64D4" w:rsidRDefault="00FD64D4" w:rsidP="00FD64D4">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7361B854" w14:textId="5A0184E4" w:rsidR="00FD64D4" w:rsidRPr="0082767F" w:rsidRDefault="0006614F" w:rsidP="00FD64D4">
            <w:pPr>
              <w:rPr>
                <w:rFonts w:ascii="Arial Narrow" w:hAnsi="Arial Narrow" w:cs="Arial Narrow"/>
                <w:i/>
                <w:iCs/>
                <w:sz w:val="20"/>
                <w:szCs w:val="20"/>
              </w:rPr>
            </w:pPr>
            <w:r>
              <w:rPr>
                <w:rFonts w:ascii="Arial Narrow" w:hAnsi="Arial Narrow" w:cs="Arial Narrow"/>
                <w:bCs/>
                <w:i/>
                <w:sz w:val="20"/>
                <w:szCs w:val="20"/>
              </w:rPr>
              <w:t>Dr. Anthony Longo</w:t>
            </w:r>
          </w:p>
        </w:tc>
        <w:tc>
          <w:tcPr>
            <w:tcW w:w="7512" w:type="dxa"/>
            <w:tcBorders>
              <w:top w:val="single" w:sz="6" w:space="0" w:color="auto"/>
              <w:left w:val="single" w:sz="6" w:space="0" w:color="auto"/>
              <w:bottom w:val="single" w:sz="6" w:space="0" w:color="auto"/>
              <w:right w:val="single" w:sz="6" w:space="0" w:color="auto"/>
            </w:tcBorders>
          </w:tcPr>
          <w:p w14:paraId="3202F01F" w14:textId="77777777" w:rsidR="00140464" w:rsidRPr="005E60B1" w:rsidRDefault="00140464" w:rsidP="00140464">
            <w:pPr>
              <w:rPr>
                <w:rFonts w:ascii="Arial Narrow" w:hAnsi="Arial Narrow"/>
                <w:sz w:val="20"/>
                <w:szCs w:val="20"/>
              </w:rPr>
            </w:pPr>
            <w:r w:rsidRPr="005E60B1">
              <w:rPr>
                <w:rFonts w:ascii="Arial Narrow" w:hAnsi="Arial Narrow"/>
                <w:b/>
                <w:sz w:val="20"/>
                <w:szCs w:val="20"/>
              </w:rPr>
              <w:t>02-21</w:t>
            </w:r>
            <w:r w:rsidRPr="005E60B1">
              <w:rPr>
                <w:rFonts w:ascii="Arial Narrow" w:hAnsi="Arial Narrow"/>
                <w:sz w:val="20"/>
                <w:szCs w:val="20"/>
              </w:rPr>
              <w:t xml:space="preserve"> </w:t>
            </w:r>
            <w:r>
              <w:rPr>
                <w:rFonts w:ascii="Arial Narrow" w:hAnsi="Arial Narrow"/>
                <w:sz w:val="20"/>
                <w:szCs w:val="20"/>
              </w:rPr>
              <w:t>T</w:t>
            </w:r>
            <w:r w:rsidRPr="005E60B1">
              <w:rPr>
                <w:rFonts w:ascii="Arial Narrow" w:hAnsi="Arial Narrow"/>
                <w:sz w:val="20"/>
                <w:szCs w:val="20"/>
              </w:rPr>
              <w:t xml:space="preserve">he </w:t>
            </w:r>
            <w:r>
              <w:rPr>
                <w:rFonts w:ascii="Arial Narrow" w:hAnsi="Arial Narrow"/>
                <w:sz w:val="20"/>
                <w:szCs w:val="20"/>
              </w:rPr>
              <w:t>N</w:t>
            </w:r>
            <w:r w:rsidRPr="005E60B1">
              <w:rPr>
                <w:rFonts w:ascii="Arial Narrow" w:hAnsi="Arial Narrow"/>
                <w:sz w:val="20"/>
                <w:szCs w:val="20"/>
              </w:rPr>
              <w:t xml:space="preserve">ew </w:t>
            </w:r>
            <w:r>
              <w:rPr>
                <w:rFonts w:ascii="Arial Narrow" w:hAnsi="Arial Narrow"/>
                <w:sz w:val="20"/>
                <w:szCs w:val="20"/>
              </w:rPr>
              <w:t>Y</w:t>
            </w:r>
            <w:r w:rsidRPr="005E60B1">
              <w:rPr>
                <w:rFonts w:ascii="Arial Narrow" w:hAnsi="Arial Narrow"/>
                <w:sz w:val="20"/>
                <w:szCs w:val="20"/>
              </w:rPr>
              <w:t xml:space="preserve">ork </w:t>
            </w:r>
            <w:r>
              <w:rPr>
                <w:rFonts w:ascii="Arial Narrow" w:hAnsi="Arial Narrow"/>
                <w:sz w:val="20"/>
                <w:szCs w:val="20"/>
              </w:rPr>
              <w:t>S</w:t>
            </w:r>
            <w:r w:rsidRPr="005E60B1">
              <w:rPr>
                <w:rFonts w:ascii="Arial Narrow" w:hAnsi="Arial Narrow"/>
                <w:sz w:val="20"/>
                <w:szCs w:val="20"/>
              </w:rPr>
              <w:t xml:space="preserve">tate </w:t>
            </w:r>
            <w:r>
              <w:rPr>
                <w:rFonts w:ascii="Arial Narrow" w:hAnsi="Arial Narrow"/>
                <w:sz w:val="20"/>
                <w:szCs w:val="20"/>
              </w:rPr>
              <w:t>C</w:t>
            </w:r>
            <w:r w:rsidRPr="005E60B1">
              <w:rPr>
                <w:rFonts w:ascii="Arial Narrow" w:hAnsi="Arial Narrow"/>
                <w:sz w:val="20"/>
                <w:szCs w:val="20"/>
              </w:rPr>
              <w:t xml:space="preserve">ouncil of </w:t>
            </w:r>
            <w:r>
              <w:rPr>
                <w:rFonts w:ascii="Arial Narrow" w:hAnsi="Arial Narrow"/>
                <w:sz w:val="20"/>
                <w:szCs w:val="20"/>
              </w:rPr>
              <w:t>H</w:t>
            </w:r>
            <w:r w:rsidRPr="005E60B1">
              <w:rPr>
                <w:rFonts w:ascii="Arial Narrow" w:hAnsi="Arial Narrow"/>
                <w:sz w:val="20"/>
                <w:szCs w:val="20"/>
              </w:rPr>
              <w:t xml:space="preserve">ealth-system </w:t>
            </w:r>
            <w:r>
              <w:rPr>
                <w:rFonts w:ascii="Arial Narrow" w:hAnsi="Arial Narrow"/>
                <w:sz w:val="20"/>
                <w:szCs w:val="20"/>
              </w:rPr>
              <w:t>P</w:t>
            </w:r>
            <w:r w:rsidRPr="005E60B1">
              <w:rPr>
                <w:rFonts w:ascii="Arial Narrow" w:hAnsi="Arial Narrow"/>
                <w:sz w:val="20"/>
                <w:szCs w:val="20"/>
              </w:rPr>
              <w:t>harmacists supports the creation of a primary care pharmacist post-doctorate training/residency program would enable a pharmacist to take responsibility for the complete care of a patient autonomously, culminating in a pharmacist independent prescriber.</w:t>
            </w:r>
          </w:p>
          <w:p w14:paraId="06E97205" w14:textId="21D41BC8" w:rsidR="00FD64D4" w:rsidRPr="0082767F" w:rsidRDefault="00FD64D4" w:rsidP="00FD64D4">
            <w:pPr>
              <w:rPr>
                <w:rFonts w:ascii="Arial Narrow" w:hAnsi="Arial Narrow" w:cs="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4C7D4E6" w14:textId="4DBEE3F3" w:rsidR="00FD64D4" w:rsidRDefault="00FD64D4" w:rsidP="00FD64D4">
            <w:pPr>
              <w:rPr>
                <w:rFonts w:ascii="Arial Narrow" w:hAnsi="Arial Narrow" w:cs="Arial Narrow"/>
                <w:sz w:val="20"/>
                <w:szCs w:val="20"/>
              </w:rPr>
            </w:pPr>
            <w:r w:rsidRPr="000675C8">
              <w:rPr>
                <w:rFonts w:ascii="Arial Narrow" w:hAnsi="Arial Narrow" w:cs="Arial Narrow"/>
                <w:b/>
                <w:sz w:val="20"/>
                <w:szCs w:val="20"/>
              </w:rPr>
              <w:t>#</w:t>
            </w:r>
            <w:r w:rsidR="00AE306B">
              <w:rPr>
                <w:rFonts w:ascii="Arial Narrow" w:hAnsi="Arial Narrow" w:cs="Arial Narrow"/>
                <w:b/>
                <w:sz w:val="20"/>
                <w:szCs w:val="20"/>
              </w:rPr>
              <w:t>3</w:t>
            </w:r>
            <w:r>
              <w:rPr>
                <w:rFonts w:ascii="Arial Narrow" w:hAnsi="Arial Narrow" w:cs="Arial Narrow"/>
                <w:b/>
                <w:sz w:val="20"/>
                <w:szCs w:val="20"/>
              </w:rPr>
              <w:t xml:space="preserve"> Resolution </w:t>
            </w:r>
            <w:r w:rsidR="00955103">
              <w:rPr>
                <w:rFonts w:ascii="Arial Narrow" w:hAnsi="Arial Narrow" w:cs="Arial Narrow"/>
                <w:b/>
                <w:sz w:val="20"/>
                <w:szCs w:val="20"/>
              </w:rPr>
              <w:t>is</w:t>
            </w:r>
            <w:r w:rsidR="00C15A53">
              <w:rPr>
                <w:rFonts w:ascii="Arial Narrow" w:hAnsi="Arial Narrow" w:cs="Arial Narrow"/>
                <w:b/>
                <w:sz w:val="20"/>
                <w:szCs w:val="20"/>
              </w:rPr>
              <w:t xml:space="preserve"> Referred to Committee</w:t>
            </w:r>
          </w:p>
        </w:tc>
      </w:tr>
      <w:tr w:rsidR="0006614F" w14:paraId="309A6C32" w14:textId="77777777" w:rsidTr="009C02B0">
        <w:tc>
          <w:tcPr>
            <w:tcW w:w="2568" w:type="dxa"/>
            <w:tcBorders>
              <w:top w:val="single" w:sz="6" w:space="0" w:color="auto"/>
              <w:left w:val="single" w:sz="6" w:space="0" w:color="auto"/>
              <w:bottom w:val="single" w:sz="6" w:space="0" w:color="auto"/>
              <w:right w:val="single" w:sz="6" w:space="0" w:color="auto"/>
            </w:tcBorders>
          </w:tcPr>
          <w:p w14:paraId="45C073A2" w14:textId="77777777" w:rsidR="00B863CD" w:rsidRDefault="00B863CD" w:rsidP="00B863CD">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297F67B7" w14:textId="0320E260" w:rsidR="0006614F" w:rsidRDefault="00B863CD" w:rsidP="00B863CD">
            <w:pPr>
              <w:rPr>
                <w:rFonts w:ascii="Arial Narrow" w:hAnsi="Arial Narrow" w:cs="Arial Narrow"/>
                <w:b/>
                <w:bCs/>
                <w:sz w:val="20"/>
                <w:szCs w:val="20"/>
              </w:rPr>
            </w:pPr>
            <w:r>
              <w:rPr>
                <w:rFonts w:ascii="Arial Narrow" w:hAnsi="Arial Narrow" w:cs="Arial Narrow"/>
                <w:bCs/>
                <w:i/>
                <w:sz w:val="20"/>
                <w:szCs w:val="20"/>
              </w:rPr>
              <w:t>Dr. Anthony Longo</w:t>
            </w:r>
          </w:p>
        </w:tc>
        <w:tc>
          <w:tcPr>
            <w:tcW w:w="7512" w:type="dxa"/>
            <w:tcBorders>
              <w:top w:val="single" w:sz="6" w:space="0" w:color="auto"/>
              <w:left w:val="single" w:sz="6" w:space="0" w:color="auto"/>
              <w:bottom w:val="single" w:sz="6" w:space="0" w:color="auto"/>
              <w:right w:val="single" w:sz="6" w:space="0" w:color="auto"/>
            </w:tcBorders>
          </w:tcPr>
          <w:p w14:paraId="4F4AF946" w14:textId="0B75B1FC" w:rsidR="00F90BB2" w:rsidRPr="005E60B1" w:rsidRDefault="00D526C5" w:rsidP="00F90BB2">
            <w:pPr>
              <w:rPr>
                <w:rFonts w:ascii="Arial Narrow" w:hAnsi="Arial Narrow"/>
                <w:color w:val="000000"/>
                <w:sz w:val="20"/>
                <w:szCs w:val="20"/>
              </w:rPr>
            </w:pPr>
            <w:r>
              <w:rPr>
                <w:rFonts w:ascii="Arial Narrow" w:hAnsi="Arial Narrow"/>
                <w:b/>
                <w:bCs/>
                <w:color w:val="000000"/>
                <w:sz w:val="20"/>
                <w:szCs w:val="20"/>
              </w:rPr>
              <w:t>0</w:t>
            </w:r>
            <w:r w:rsidR="00F90BB2" w:rsidRPr="005E60B1">
              <w:rPr>
                <w:rFonts w:ascii="Arial Narrow" w:hAnsi="Arial Narrow"/>
                <w:b/>
                <w:bCs/>
                <w:color w:val="000000"/>
                <w:sz w:val="20"/>
                <w:szCs w:val="20"/>
              </w:rPr>
              <w:t>3-21</w:t>
            </w:r>
            <w:r w:rsidR="00F90BB2" w:rsidRPr="005E60B1">
              <w:rPr>
                <w:rFonts w:ascii="Arial Narrow" w:hAnsi="Arial Narrow"/>
                <w:color w:val="000000"/>
                <w:sz w:val="20"/>
                <w:szCs w:val="20"/>
              </w:rPr>
              <w:t xml:space="preserve"> </w:t>
            </w:r>
            <w:r w:rsidR="00F90BB2">
              <w:rPr>
                <w:rFonts w:ascii="Arial Narrow" w:hAnsi="Arial Narrow"/>
                <w:sz w:val="20"/>
                <w:szCs w:val="20"/>
              </w:rPr>
              <w:t>T</w:t>
            </w:r>
            <w:r w:rsidR="00F90BB2" w:rsidRPr="005E60B1">
              <w:rPr>
                <w:rFonts w:ascii="Arial Narrow" w:hAnsi="Arial Narrow"/>
                <w:sz w:val="20"/>
                <w:szCs w:val="20"/>
              </w:rPr>
              <w:t xml:space="preserve">he </w:t>
            </w:r>
            <w:r w:rsidR="00F90BB2">
              <w:rPr>
                <w:rFonts w:ascii="Arial Narrow" w:hAnsi="Arial Narrow"/>
                <w:sz w:val="20"/>
                <w:szCs w:val="20"/>
              </w:rPr>
              <w:t>N</w:t>
            </w:r>
            <w:r w:rsidR="00F90BB2" w:rsidRPr="005E60B1">
              <w:rPr>
                <w:rFonts w:ascii="Arial Narrow" w:hAnsi="Arial Narrow"/>
                <w:sz w:val="20"/>
                <w:szCs w:val="20"/>
              </w:rPr>
              <w:t xml:space="preserve">ew </w:t>
            </w:r>
            <w:r w:rsidR="00F90BB2">
              <w:rPr>
                <w:rFonts w:ascii="Arial Narrow" w:hAnsi="Arial Narrow"/>
                <w:sz w:val="20"/>
                <w:szCs w:val="20"/>
              </w:rPr>
              <w:t>Y</w:t>
            </w:r>
            <w:r w:rsidR="00F90BB2" w:rsidRPr="005E60B1">
              <w:rPr>
                <w:rFonts w:ascii="Arial Narrow" w:hAnsi="Arial Narrow"/>
                <w:sz w:val="20"/>
                <w:szCs w:val="20"/>
              </w:rPr>
              <w:t xml:space="preserve">ork </w:t>
            </w:r>
            <w:r w:rsidR="00F90BB2">
              <w:rPr>
                <w:rFonts w:ascii="Arial Narrow" w:hAnsi="Arial Narrow"/>
                <w:sz w:val="20"/>
                <w:szCs w:val="20"/>
              </w:rPr>
              <w:t>S</w:t>
            </w:r>
            <w:r w:rsidR="00F90BB2" w:rsidRPr="005E60B1">
              <w:rPr>
                <w:rFonts w:ascii="Arial Narrow" w:hAnsi="Arial Narrow"/>
                <w:sz w:val="20"/>
                <w:szCs w:val="20"/>
              </w:rPr>
              <w:t xml:space="preserve">tate </w:t>
            </w:r>
            <w:r w:rsidR="00F90BB2">
              <w:rPr>
                <w:rFonts w:ascii="Arial Narrow" w:hAnsi="Arial Narrow"/>
                <w:sz w:val="20"/>
                <w:szCs w:val="20"/>
              </w:rPr>
              <w:t>C</w:t>
            </w:r>
            <w:r w:rsidR="00F90BB2" w:rsidRPr="005E60B1">
              <w:rPr>
                <w:rFonts w:ascii="Arial Narrow" w:hAnsi="Arial Narrow"/>
                <w:sz w:val="20"/>
                <w:szCs w:val="20"/>
              </w:rPr>
              <w:t xml:space="preserve">ouncil of </w:t>
            </w:r>
            <w:r w:rsidR="00F90BB2">
              <w:rPr>
                <w:rFonts w:ascii="Arial Narrow" w:hAnsi="Arial Narrow"/>
                <w:sz w:val="20"/>
                <w:szCs w:val="20"/>
              </w:rPr>
              <w:t>H</w:t>
            </w:r>
            <w:r w:rsidR="00F90BB2" w:rsidRPr="005E60B1">
              <w:rPr>
                <w:rFonts w:ascii="Arial Narrow" w:hAnsi="Arial Narrow"/>
                <w:sz w:val="20"/>
                <w:szCs w:val="20"/>
              </w:rPr>
              <w:t xml:space="preserve">ealth-system </w:t>
            </w:r>
            <w:r w:rsidR="00F90BB2">
              <w:rPr>
                <w:rFonts w:ascii="Arial Narrow" w:hAnsi="Arial Narrow"/>
                <w:sz w:val="20"/>
                <w:szCs w:val="20"/>
              </w:rPr>
              <w:t>P</w:t>
            </w:r>
            <w:r w:rsidR="00F90BB2" w:rsidRPr="005E60B1">
              <w:rPr>
                <w:rFonts w:ascii="Arial Narrow" w:hAnsi="Arial Narrow"/>
                <w:sz w:val="20"/>
                <w:szCs w:val="20"/>
              </w:rPr>
              <w:t xml:space="preserve">harmacists </w:t>
            </w:r>
            <w:r w:rsidR="00F90BB2" w:rsidRPr="005E60B1">
              <w:rPr>
                <w:rFonts w:ascii="Arial Narrow" w:hAnsi="Arial Narrow"/>
                <w:color w:val="000000"/>
                <w:sz w:val="20"/>
                <w:szCs w:val="20"/>
              </w:rPr>
              <w:t>advocates for the professional responsibility of pharmacists to provide comprehensive medication management to optimize medication therapy outcomes when providing direct patient care.</w:t>
            </w:r>
          </w:p>
          <w:p w14:paraId="17BAAEA0" w14:textId="77777777" w:rsidR="0006614F" w:rsidRPr="008577E4" w:rsidRDefault="0006614F" w:rsidP="00FD64D4">
            <w:pPr>
              <w:rPr>
                <w:rFonts w:ascii="Arial Narrow" w:hAnsi="Arial Narrow"/>
                <w:b/>
                <w:sz w:val="20"/>
                <w:szCs w:val="20"/>
              </w:rPr>
            </w:pPr>
          </w:p>
        </w:tc>
        <w:tc>
          <w:tcPr>
            <w:tcW w:w="3096" w:type="dxa"/>
            <w:tcBorders>
              <w:top w:val="single" w:sz="6" w:space="0" w:color="auto"/>
              <w:left w:val="single" w:sz="6" w:space="0" w:color="auto"/>
              <w:bottom w:val="single" w:sz="6" w:space="0" w:color="auto"/>
              <w:right w:val="single" w:sz="6" w:space="0" w:color="auto"/>
            </w:tcBorders>
          </w:tcPr>
          <w:p w14:paraId="6FC9ED1D" w14:textId="7518ABD9" w:rsidR="0006614F" w:rsidRPr="000675C8" w:rsidRDefault="00AE306B" w:rsidP="00FD64D4">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4 Resolution is</w:t>
            </w:r>
            <w:r w:rsidR="00590681">
              <w:rPr>
                <w:rFonts w:ascii="Arial Narrow" w:hAnsi="Arial Narrow" w:cs="Arial Narrow"/>
                <w:b/>
                <w:sz w:val="20"/>
                <w:szCs w:val="20"/>
              </w:rPr>
              <w:t xml:space="preserve"> Adopted</w:t>
            </w:r>
          </w:p>
        </w:tc>
      </w:tr>
      <w:tr w:rsidR="0006614F" w14:paraId="6BC198C1" w14:textId="77777777" w:rsidTr="009C02B0">
        <w:tc>
          <w:tcPr>
            <w:tcW w:w="2568" w:type="dxa"/>
            <w:tcBorders>
              <w:top w:val="single" w:sz="6" w:space="0" w:color="auto"/>
              <w:left w:val="single" w:sz="6" w:space="0" w:color="auto"/>
              <w:bottom w:val="single" w:sz="6" w:space="0" w:color="auto"/>
              <w:right w:val="single" w:sz="6" w:space="0" w:color="auto"/>
            </w:tcBorders>
          </w:tcPr>
          <w:p w14:paraId="1F992C28" w14:textId="77777777" w:rsidR="00B863CD" w:rsidRDefault="00B863CD" w:rsidP="00B863CD">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591C43E5" w14:textId="523FC59C" w:rsidR="0006614F" w:rsidRDefault="00B863CD" w:rsidP="00B863CD">
            <w:pPr>
              <w:rPr>
                <w:rFonts w:ascii="Arial Narrow" w:hAnsi="Arial Narrow" w:cs="Arial Narrow"/>
                <w:b/>
                <w:bCs/>
                <w:sz w:val="20"/>
                <w:szCs w:val="20"/>
              </w:rPr>
            </w:pPr>
            <w:r>
              <w:rPr>
                <w:rFonts w:ascii="Arial Narrow" w:hAnsi="Arial Narrow" w:cs="Arial Narrow"/>
                <w:bCs/>
                <w:i/>
                <w:sz w:val="20"/>
                <w:szCs w:val="20"/>
              </w:rPr>
              <w:t>Dr. Anthony Longo</w:t>
            </w:r>
          </w:p>
        </w:tc>
        <w:tc>
          <w:tcPr>
            <w:tcW w:w="7512" w:type="dxa"/>
            <w:tcBorders>
              <w:top w:val="single" w:sz="6" w:space="0" w:color="auto"/>
              <w:left w:val="single" w:sz="6" w:space="0" w:color="auto"/>
              <w:bottom w:val="single" w:sz="6" w:space="0" w:color="auto"/>
              <w:right w:val="single" w:sz="6" w:space="0" w:color="auto"/>
            </w:tcBorders>
          </w:tcPr>
          <w:p w14:paraId="3FB40FBA" w14:textId="3D39C3B9" w:rsidR="00140464" w:rsidRDefault="00D526C5" w:rsidP="00140464">
            <w:pPr>
              <w:rPr>
                <w:rFonts w:ascii="Arial Narrow" w:hAnsi="Arial Narrow"/>
                <w:sz w:val="20"/>
                <w:szCs w:val="20"/>
              </w:rPr>
            </w:pPr>
            <w:r>
              <w:rPr>
                <w:rFonts w:ascii="Arial Narrow" w:hAnsi="Arial Narrow"/>
                <w:b/>
                <w:bCs/>
                <w:sz w:val="20"/>
                <w:szCs w:val="20"/>
              </w:rPr>
              <w:t>0</w:t>
            </w:r>
            <w:r w:rsidR="00140464" w:rsidRPr="005E60B1">
              <w:rPr>
                <w:rFonts w:ascii="Arial Narrow" w:hAnsi="Arial Narrow"/>
                <w:b/>
                <w:bCs/>
                <w:sz w:val="20"/>
                <w:szCs w:val="20"/>
              </w:rPr>
              <w:t>4-21</w:t>
            </w:r>
            <w:r w:rsidR="00140464" w:rsidRPr="005E60B1">
              <w:rPr>
                <w:rFonts w:ascii="Arial Narrow" w:hAnsi="Arial Narrow"/>
                <w:sz w:val="20"/>
                <w:szCs w:val="20"/>
              </w:rPr>
              <w:t xml:space="preserve"> </w:t>
            </w:r>
            <w:r w:rsidR="00140464">
              <w:rPr>
                <w:rFonts w:ascii="Arial Narrow" w:hAnsi="Arial Narrow"/>
                <w:sz w:val="20"/>
                <w:szCs w:val="20"/>
              </w:rPr>
              <w:t>T</w:t>
            </w:r>
            <w:r w:rsidR="00140464" w:rsidRPr="005E60B1">
              <w:rPr>
                <w:rFonts w:ascii="Arial Narrow" w:hAnsi="Arial Narrow"/>
                <w:sz w:val="20"/>
                <w:szCs w:val="20"/>
              </w:rPr>
              <w:t xml:space="preserve">he </w:t>
            </w:r>
            <w:r w:rsidR="00140464">
              <w:rPr>
                <w:rFonts w:ascii="Arial Narrow" w:hAnsi="Arial Narrow"/>
                <w:sz w:val="20"/>
                <w:szCs w:val="20"/>
              </w:rPr>
              <w:t>N</w:t>
            </w:r>
            <w:r w:rsidR="00140464" w:rsidRPr="005E60B1">
              <w:rPr>
                <w:rFonts w:ascii="Arial Narrow" w:hAnsi="Arial Narrow"/>
                <w:sz w:val="20"/>
                <w:szCs w:val="20"/>
              </w:rPr>
              <w:t xml:space="preserve">ew </w:t>
            </w:r>
            <w:r w:rsidR="00140464">
              <w:rPr>
                <w:rFonts w:ascii="Arial Narrow" w:hAnsi="Arial Narrow"/>
                <w:sz w:val="20"/>
                <w:szCs w:val="20"/>
              </w:rPr>
              <w:t>Y</w:t>
            </w:r>
            <w:r w:rsidR="00140464" w:rsidRPr="005E60B1">
              <w:rPr>
                <w:rFonts w:ascii="Arial Narrow" w:hAnsi="Arial Narrow"/>
                <w:sz w:val="20"/>
                <w:szCs w:val="20"/>
              </w:rPr>
              <w:t xml:space="preserve">ork </w:t>
            </w:r>
            <w:r w:rsidR="00140464">
              <w:rPr>
                <w:rFonts w:ascii="Arial Narrow" w:hAnsi="Arial Narrow"/>
                <w:sz w:val="20"/>
                <w:szCs w:val="20"/>
              </w:rPr>
              <w:t>S</w:t>
            </w:r>
            <w:r w:rsidR="00140464" w:rsidRPr="005E60B1">
              <w:rPr>
                <w:rFonts w:ascii="Arial Narrow" w:hAnsi="Arial Narrow"/>
                <w:sz w:val="20"/>
                <w:szCs w:val="20"/>
              </w:rPr>
              <w:t xml:space="preserve">tate </w:t>
            </w:r>
            <w:r w:rsidR="00140464">
              <w:rPr>
                <w:rFonts w:ascii="Arial Narrow" w:hAnsi="Arial Narrow"/>
                <w:sz w:val="20"/>
                <w:szCs w:val="20"/>
              </w:rPr>
              <w:t>C</w:t>
            </w:r>
            <w:r w:rsidR="00140464" w:rsidRPr="005E60B1">
              <w:rPr>
                <w:rFonts w:ascii="Arial Narrow" w:hAnsi="Arial Narrow"/>
                <w:sz w:val="20"/>
                <w:szCs w:val="20"/>
              </w:rPr>
              <w:t xml:space="preserve">ouncil of </w:t>
            </w:r>
            <w:r w:rsidR="00140464">
              <w:rPr>
                <w:rFonts w:ascii="Arial Narrow" w:hAnsi="Arial Narrow"/>
                <w:sz w:val="20"/>
                <w:szCs w:val="20"/>
              </w:rPr>
              <w:t>H</w:t>
            </w:r>
            <w:r w:rsidR="00140464" w:rsidRPr="005E60B1">
              <w:rPr>
                <w:rFonts w:ascii="Arial Narrow" w:hAnsi="Arial Narrow"/>
                <w:sz w:val="20"/>
                <w:szCs w:val="20"/>
              </w:rPr>
              <w:t xml:space="preserve">ealth-system </w:t>
            </w:r>
            <w:r w:rsidR="00140464">
              <w:rPr>
                <w:rFonts w:ascii="Arial Narrow" w:hAnsi="Arial Narrow"/>
                <w:sz w:val="20"/>
                <w:szCs w:val="20"/>
              </w:rPr>
              <w:t>P</w:t>
            </w:r>
            <w:r w:rsidR="00140464" w:rsidRPr="005E60B1">
              <w:rPr>
                <w:rFonts w:ascii="Arial Narrow" w:hAnsi="Arial Narrow"/>
                <w:sz w:val="20"/>
                <w:szCs w:val="20"/>
              </w:rPr>
              <w:t>harmacists supports the involvement of pharmacists in the development of a process for drug diversion surveillance to promote patient safety and health-system compliance with regulatory requirements.</w:t>
            </w:r>
          </w:p>
          <w:p w14:paraId="6BCD3F7F" w14:textId="3C09E9D7" w:rsidR="00CA07F7" w:rsidRDefault="00CA07F7" w:rsidP="00140464">
            <w:pPr>
              <w:rPr>
                <w:rFonts w:ascii="Arial Narrow" w:hAnsi="Arial Narrow"/>
                <w:sz w:val="20"/>
                <w:szCs w:val="20"/>
              </w:rPr>
            </w:pPr>
          </w:p>
          <w:p w14:paraId="635CBCF0" w14:textId="046631D1" w:rsidR="00CA07F7" w:rsidRPr="005E60B1" w:rsidRDefault="00CA07F7" w:rsidP="00140464">
            <w:pPr>
              <w:rPr>
                <w:rFonts w:ascii="Arial Narrow" w:hAnsi="Arial Narrow"/>
                <w:sz w:val="20"/>
                <w:szCs w:val="20"/>
              </w:rPr>
            </w:pPr>
            <w:r w:rsidRPr="00CC0349">
              <w:rPr>
                <w:rFonts w:ascii="Arial Narrow" w:hAnsi="Arial Narrow"/>
                <w:b/>
                <w:bCs/>
                <w:sz w:val="20"/>
                <w:szCs w:val="20"/>
              </w:rPr>
              <w:t>Amended:</w:t>
            </w:r>
            <w:r>
              <w:rPr>
                <w:rFonts w:ascii="Arial Narrow" w:hAnsi="Arial Narrow"/>
                <w:sz w:val="20"/>
                <w:szCs w:val="20"/>
              </w:rPr>
              <w:t xml:space="preserve"> T</w:t>
            </w:r>
            <w:r w:rsidRPr="005E60B1">
              <w:rPr>
                <w:rFonts w:ascii="Arial Narrow" w:hAnsi="Arial Narrow"/>
                <w:sz w:val="20"/>
                <w:szCs w:val="20"/>
              </w:rPr>
              <w:t xml:space="preserve">he </w:t>
            </w:r>
            <w:r>
              <w:rPr>
                <w:rFonts w:ascii="Arial Narrow" w:hAnsi="Arial Narrow"/>
                <w:sz w:val="20"/>
                <w:szCs w:val="20"/>
              </w:rPr>
              <w:t>N</w:t>
            </w:r>
            <w:r w:rsidRPr="005E60B1">
              <w:rPr>
                <w:rFonts w:ascii="Arial Narrow" w:hAnsi="Arial Narrow"/>
                <w:sz w:val="20"/>
                <w:szCs w:val="20"/>
              </w:rPr>
              <w:t xml:space="preserve">ew </w:t>
            </w:r>
            <w:r>
              <w:rPr>
                <w:rFonts w:ascii="Arial Narrow" w:hAnsi="Arial Narrow"/>
                <w:sz w:val="20"/>
                <w:szCs w:val="20"/>
              </w:rPr>
              <w:t>Y</w:t>
            </w:r>
            <w:r w:rsidRPr="005E60B1">
              <w:rPr>
                <w:rFonts w:ascii="Arial Narrow" w:hAnsi="Arial Narrow"/>
                <w:sz w:val="20"/>
                <w:szCs w:val="20"/>
              </w:rPr>
              <w:t xml:space="preserve">ork </w:t>
            </w:r>
            <w:r>
              <w:rPr>
                <w:rFonts w:ascii="Arial Narrow" w:hAnsi="Arial Narrow"/>
                <w:sz w:val="20"/>
                <w:szCs w:val="20"/>
              </w:rPr>
              <w:t>S</w:t>
            </w:r>
            <w:r w:rsidRPr="005E60B1">
              <w:rPr>
                <w:rFonts w:ascii="Arial Narrow" w:hAnsi="Arial Narrow"/>
                <w:sz w:val="20"/>
                <w:szCs w:val="20"/>
              </w:rPr>
              <w:t xml:space="preserve">tate </w:t>
            </w:r>
            <w:r>
              <w:rPr>
                <w:rFonts w:ascii="Arial Narrow" w:hAnsi="Arial Narrow"/>
                <w:sz w:val="20"/>
                <w:szCs w:val="20"/>
              </w:rPr>
              <w:t>C</w:t>
            </w:r>
            <w:r w:rsidRPr="005E60B1">
              <w:rPr>
                <w:rFonts w:ascii="Arial Narrow" w:hAnsi="Arial Narrow"/>
                <w:sz w:val="20"/>
                <w:szCs w:val="20"/>
              </w:rPr>
              <w:t xml:space="preserve">ouncil of </w:t>
            </w:r>
            <w:r>
              <w:rPr>
                <w:rFonts w:ascii="Arial Narrow" w:hAnsi="Arial Narrow"/>
                <w:sz w:val="20"/>
                <w:szCs w:val="20"/>
              </w:rPr>
              <w:t>H</w:t>
            </w:r>
            <w:r w:rsidRPr="005E60B1">
              <w:rPr>
                <w:rFonts w:ascii="Arial Narrow" w:hAnsi="Arial Narrow"/>
                <w:sz w:val="20"/>
                <w:szCs w:val="20"/>
              </w:rPr>
              <w:t xml:space="preserve">ealth-system </w:t>
            </w:r>
            <w:r>
              <w:rPr>
                <w:rFonts w:ascii="Arial Narrow" w:hAnsi="Arial Narrow"/>
                <w:sz w:val="20"/>
                <w:szCs w:val="20"/>
              </w:rPr>
              <w:t>P</w:t>
            </w:r>
            <w:r w:rsidRPr="005E60B1">
              <w:rPr>
                <w:rFonts w:ascii="Arial Narrow" w:hAnsi="Arial Narrow"/>
                <w:sz w:val="20"/>
                <w:szCs w:val="20"/>
              </w:rPr>
              <w:t>harmacists supports the</w:t>
            </w:r>
            <w:r w:rsidR="00CC0349">
              <w:rPr>
                <w:rFonts w:ascii="Arial Narrow" w:hAnsi="Arial Narrow"/>
                <w:sz w:val="20"/>
                <w:szCs w:val="20"/>
              </w:rPr>
              <w:t xml:space="preserve"> leadership and</w:t>
            </w:r>
            <w:r w:rsidRPr="005E60B1">
              <w:rPr>
                <w:rFonts w:ascii="Arial Narrow" w:hAnsi="Arial Narrow"/>
                <w:sz w:val="20"/>
                <w:szCs w:val="20"/>
              </w:rPr>
              <w:t xml:space="preserve"> involvement of pharmacists in the development of a process for drug diversion surveillance to promote patient safety and health-system compliance with regulatory requirements.</w:t>
            </w:r>
          </w:p>
          <w:p w14:paraId="2C658D45" w14:textId="77777777" w:rsidR="0006614F" w:rsidRPr="008577E4" w:rsidRDefault="0006614F" w:rsidP="00FD64D4">
            <w:pPr>
              <w:rPr>
                <w:rFonts w:ascii="Arial Narrow" w:hAnsi="Arial Narrow"/>
                <w:b/>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EE96B2E" w14:textId="6476A445" w:rsidR="0006614F" w:rsidRPr="000675C8" w:rsidRDefault="00AE306B" w:rsidP="00FD64D4">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5 Resolution is</w:t>
            </w:r>
            <w:r w:rsidR="00B04536">
              <w:rPr>
                <w:rFonts w:ascii="Arial Narrow" w:hAnsi="Arial Narrow" w:cs="Arial Narrow"/>
                <w:b/>
                <w:sz w:val="20"/>
                <w:szCs w:val="20"/>
              </w:rPr>
              <w:t xml:space="preserve"> </w:t>
            </w:r>
            <w:r w:rsidR="003C33ED">
              <w:rPr>
                <w:rFonts w:ascii="Arial Narrow" w:hAnsi="Arial Narrow" w:cs="Arial Narrow"/>
                <w:b/>
                <w:sz w:val="20"/>
                <w:szCs w:val="20"/>
              </w:rPr>
              <w:t>Adopted as Amended</w:t>
            </w:r>
          </w:p>
        </w:tc>
      </w:tr>
      <w:tr w:rsidR="0006614F" w14:paraId="1F72BF14" w14:textId="77777777" w:rsidTr="009C02B0">
        <w:tc>
          <w:tcPr>
            <w:tcW w:w="2568" w:type="dxa"/>
            <w:tcBorders>
              <w:top w:val="single" w:sz="6" w:space="0" w:color="auto"/>
              <w:left w:val="single" w:sz="6" w:space="0" w:color="auto"/>
              <w:bottom w:val="single" w:sz="6" w:space="0" w:color="auto"/>
              <w:right w:val="single" w:sz="6" w:space="0" w:color="auto"/>
            </w:tcBorders>
          </w:tcPr>
          <w:p w14:paraId="738CE2A9" w14:textId="77777777" w:rsidR="00B863CD" w:rsidRDefault="00B863CD" w:rsidP="00B863CD">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644385D8" w14:textId="7EE06A4C" w:rsidR="0006614F" w:rsidRDefault="00B863CD" w:rsidP="00B863CD">
            <w:pPr>
              <w:rPr>
                <w:rFonts w:ascii="Arial Narrow" w:hAnsi="Arial Narrow" w:cs="Arial Narrow"/>
                <w:b/>
                <w:bCs/>
                <w:sz w:val="20"/>
                <w:szCs w:val="20"/>
              </w:rPr>
            </w:pPr>
            <w:r>
              <w:rPr>
                <w:rFonts w:ascii="Arial Narrow" w:hAnsi="Arial Narrow" w:cs="Arial Narrow"/>
                <w:bCs/>
                <w:i/>
                <w:sz w:val="20"/>
                <w:szCs w:val="20"/>
              </w:rPr>
              <w:t>Dr. Anthony Longo</w:t>
            </w:r>
          </w:p>
        </w:tc>
        <w:tc>
          <w:tcPr>
            <w:tcW w:w="7512" w:type="dxa"/>
            <w:tcBorders>
              <w:top w:val="single" w:sz="6" w:space="0" w:color="auto"/>
              <w:left w:val="single" w:sz="6" w:space="0" w:color="auto"/>
              <w:bottom w:val="single" w:sz="6" w:space="0" w:color="auto"/>
              <w:right w:val="single" w:sz="6" w:space="0" w:color="auto"/>
            </w:tcBorders>
          </w:tcPr>
          <w:p w14:paraId="2743C373" w14:textId="6C166C5E" w:rsidR="009555A0" w:rsidRPr="005E60B1" w:rsidRDefault="00D526C5" w:rsidP="009555A0">
            <w:pPr>
              <w:rPr>
                <w:rFonts w:ascii="Arial Narrow" w:hAnsi="Arial Narrow"/>
                <w:sz w:val="20"/>
                <w:szCs w:val="20"/>
              </w:rPr>
            </w:pPr>
            <w:r>
              <w:rPr>
                <w:rFonts w:ascii="Arial Narrow" w:hAnsi="Arial Narrow"/>
                <w:b/>
                <w:bCs/>
                <w:color w:val="000000"/>
                <w:sz w:val="20"/>
                <w:szCs w:val="20"/>
              </w:rPr>
              <w:t>0</w:t>
            </w:r>
            <w:r w:rsidR="009555A0" w:rsidRPr="005E60B1">
              <w:rPr>
                <w:rFonts w:ascii="Arial Narrow" w:hAnsi="Arial Narrow"/>
                <w:b/>
                <w:bCs/>
                <w:color w:val="000000"/>
                <w:sz w:val="20"/>
                <w:szCs w:val="20"/>
              </w:rPr>
              <w:t>5-21</w:t>
            </w:r>
            <w:r w:rsidR="009555A0" w:rsidRPr="005E60B1">
              <w:rPr>
                <w:rFonts w:ascii="Arial Narrow" w:hAnsi="Arial Narrow"/>
                <w:color w:val="000000"/>
                <w:sz w:val="20"/>
                <w:szCs w:val="20"/>
              </w:rPr>
              <w:t xml:space="preserve"> </w:t>
            </w:r>
            <w:r w:rsidR="009555A0">
              <w:rPr>
                <w:rFonts w:ascii="Arial Narrow" w:hAnsi="Arial Narrow"/>
                <w:sz w:val="20"/>
                <w:szCs w:val="20"/>
              </w:rPr>
              <w:t>T</w:t>
            </w:r>
            <w:r w:rsidR="009555A0" w:rsidRPr="005E60B1">
              <w:rPr>
                <w:rFonts w:ascii="Arial Narrow" w:hAnsi="Arial Narrow"/>
                <w:sz w:val="20"/>
                <w:szCs w:val="20"/>
              </w:rPr>
              <w:t xml:space="preserve">he </w:t>
            </w:r>
            <w:r w:rsidR="009555A0">
              <w:rPr>
                <w:rFonts w:ascii="Arial Narrow" w:hAnsi="Arial Narrow"/>
                <w:sz w:val="20"/>
                <w:szCs w:val="20"/>
              </w:rPr>
              <w:t>N</w:t>
            </w:r>
            <w:r w:rsidR="009555A0" w:rsidRPr="005E60B1">
              <w:rPr>
                <w:rFonts w:ascii="Arial Narrow" w:hAnsi="Arial Narrow"/>
                <w:sz w:val="20"/>
                <w:szCs w:val="20"/>
              </w:rPr>
              <w:t xml:space="preserve">ew </w:t>
            </w:r>
            <w:r w:rsidR="009555A0">
              <w:rPr>
                <w:rFonts w:ascii="Arial Narrow" w:hAnsi="Arial Narrow"/>
                <w:sz w:val="20"/>
                <w:szCs w:val="20"/>
              </w:rPr>
              <w:t>Y</w:t>
            </w:r>
            <w:r w:rsidR="009555A0" w:rsidRPr="005E60B1">
              <w:rPr>
                <w:rFonts w:ascii="Arial Narrow" w:hAnsi="Arial Narrow"/>
                <w:sz w:val="20"/>
                <w:szCs w:val="20"/>
              </w:rPr>
              <w:t xml:space="preserve">ork </w:t>
            </w:r>
            <w:r w:rsidR="009555A0">
              <w:rPr>
                <w:rFonts w:ascii="Arial Narrow" w:hAnsi="Arial Narrow"/>
                <w:sz w:val="20"/>
                <w:szCs w:val="20"/>
              </w:rPr>
              <w:t>S</w:t>
            </w:r>
            <w:r w:rsidR="009555A0" w:rsidRPr="005E60B1">
              <w:rPr>
                <w:rFonts w:ascii="Arial Narrow" w:hAnsi="Arial Narrow"/>
                <w:sz w:val="20"/>
                <w:szCs w:val="20"/>
              </w:rPr>
              <w:t xml:space="preserve">tate </w:t>
            </w:r>
            <w:r w:rsidR="009555A0">
              <w:rPr>
                <w:rFonts w:ascii="Arial Narrow" w:hAnsi="Arial Narrow"/>
                <w:sz w:val="20"/>
                <w:szCs w:val="20"/>
              </w:rPr>
              <w:t>C</w:t>
            </w:r>
            <w:r w:rsidR="009555A0" w:rsidRPr="005E60B1">
              <w:rPr>
                <w:rFonts w:ascii="Arial Narrow" w:hAnsi="Arial Narrow"/>
                <w:sz w:val="20"/>
                <w:szCs w:val="20"/>
              </w:rPr>
              <w:t xml:space="preserve">ouncil of </w:t>
            </w:r>
            <w:r w:rsidR="009555A0">
              <w:rPr>
                <w:rFonts w:ascii="Arial Narrow" w:hAnsi="Arial Narrow"/>
                <w:sz w:val="20"/>
                <w:szCs w:val="20"/>
              </w:rPr>
              <w:t>H</w:t>
            </w:r>
            <w:r w:rsidR="009555A0" w:rsidRPr="005E60B1">
              <w:rPr>
                <w:rFonts w:ascii="Arial Narrow" w:hAnsi="Arial Narrow"/>
                <w:sz w:val="20"/>
                <w:szCs w:val="20"/>
              </w:rPr>
              <w:t xml:space="preserve">ealth-system </w:t>
            </w:r>
            <w:r w:rsidR="009555A0">
              <w:rPr>
                <w:rFonts w:ascii="Arial Narrow" w:hAnsi="Arial Narrow"/>
                <w:sz w:val="20"/>
                <w:szCs w:val="20"/>
              </w:rPr>
              <w:t>P</w:t>
            </w:r>
            <w:r w:rsidR="009555A0" w:rsidRPr="005E60B1">
              <w:rPr>
                <w:rFonts w:ascii="Arial Narrow" w:hAnsi="Arial Narrow"/>
                <w:sz w:val="20"/>
                <w:szCs w:val="20"/>
              </w:rPr>
              <w:t xml:space="preserve">harmacists </w:t>
            </w:r>
            <w:r w:rsidR="009555A0" w:rsidRPr="005E60B1">
              <w:rPr>
                <w:rFonts w:ascii="Arial Narrow" w:hAnsi="Arial Narrow"/>
                <w:color w:val="000000"/>
                <w:sz w:val="20"/>
                <w:szCs w:val="20"/>
              </w:rPr>
              <w:t>supports the pharmacists and pharmacy technicians’ role in proactively developing a process to review drug recall updates, remove recalled medications from the pharmacy and patient care units, and replace affected inventory with safe alternative agents to prevent patient harm, in a timely manner.</w:t>
            </w:r>
          </w:p>
          <w:p w14:paraId="0D72ACD4" w14:textId="77777777" w:rsidR="0006614F" w:rsidRPr="008577E4" w:rsidRDefault="0006614F" w:rsidP="00FD64D4">
            <w:pPr>
              <w:rPr>
                <w:rFonts w:ascii="Arial Narrow" w:hAnsi="Arial Narrow"/>
                <w:b/>
                <w:sz w:val="20"/>
                <w:szCs w:val="20"/>
              </w:rPr>
            </w:pPr>
          </w:p>
        </w:tc>
        <w:tc>
          <w:tcPr>
            <w:tcW w:w="3096" w:type="dxa"/>
            <w:tcBorders>
              <w:top w:val="single" w:sz="6" w:space="0" w:color="auto"/>
              <w:left w:val="single" w:sz="6" w:space="0" w:color="auto"/>
              <w:bottom w:val="single" w:sz="6" w:space="0" w:color="auto"/>
              <w:right w:val="single" w:sz="6" w:space="0" w:color="auto"/>
            </w:tcBorders>
          </w:tcPr>
          <w:p w14:paraId="035CF013" w14:textId="1B0B3C71" w:rsidR="0006614F" w:rsidRPr="000675C8" w:rsidRDefault="00AE306B" w:rsidP="00FD64D4">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6 Resolution is</w:t>
            </w:r>
            <w:r w:rsidR="007A3B50">
              <w:rPr>
                <w:rFonts w:ascii="Arial Narrow" w:hAnsi="Arial Narrow" w:cs="Arial Narrow"/>
                <w:b/>
                <w:sz w:val="20"/>
                <w:szCs w:val="20"/>
              </w:rPr>
              <w:t xml:space="preserve"> </w:t>
            </w:r>
            <w:r w:rsidR="006634AD">
              <w:rPr>
                <w:rFonts w:ascii="Arial Narrow" w:hAnsi="Arial Narrow" w:cs="Arial Narrow"/>
                <w:b/>
                <w:sz w:val="20"/>
                <w:szCs w:val="20"/>
              </w:rPr>
              <w:t>Defeated</w:t>
            </w:r>
          </w:p>
        </w:tc>
      </w:tr>
      <w:tr w:rsidR="0006614F" w14:paraId="1E2FE199" w14:textId="77777777" w:rsidTr="009C02B0">
        <w:tc>
          <w:tcPr>
            <w:tcW w:w="2568" w:type="dxa"/>
            <w:tcBorders>
              <w:top w:val="single" w:sz="6" w:space="0" w:color="auto"/>
              <w:left w:val="single" w:sz="6" w:space="0" w:color="auto"/>
              <w:bottom w:val="single" w:sz="6" w:space="0" w:color="auto"/>
              <w:right w:val="single" w:sz="6" w:space="0" w:color="auto"/>
            </w:tcBorders>
          </w:tcPr>
          <w:p w14:paraId="025ADE06" w14:textId="77777777" w:rsidR="00B863CD" w:rsidRDefault="00B863CD" w:rsidP="00B863CD">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3A096A2C" w14:textId="73043BC2" w:rsidR="0006614F" w:rsidRDefault="00B863CD" w:rsidP="00B863CD">
            <w:pPr>
              <w:rPr>
                <w:rFonts w:ascii="Arial Narrow" w:hAnsi="Arial Narrow" w:cs="Arial Narrow"/>
                <w:b/>
                <w:bCs/>
                <w:sz w:val="20"/>
                <w:szCs w:val="20"/>
              </w:rPr>
            </w:pPr>
            <w:r>
              <w:rPr>
                <w:rFonts w:ascii="Arial Narrow" w:hAnsi="Arial Narrow" w:cs="Arial Narrow"/>
                <w:bCs/>
                <w:i/>
                <w:sz w:val="20"/>
                <w:szCs w:val="20"/>
              </w:rPr>
              <w:t>Dr. Anthony Longo</w:t>
            </w:r>
          </w:p>
        </w:tc>
        <w:tc>
          <w:tcPr>
            <w:tcW w:w="7512" w:type="dxa"/>
            <w:tcBorders>
              <w:top w:val="single" w:sz="6" w:space="0" w:color="auto"/>
              <w:left w:val="single" w:sz="6" w:space="0" w:color="auto"/>
              <w:bottom w:val="single" w:sz="6" w:space="0" w:color="auto"/>
              <w:right w:val="single" w:sz="6" w:space="0" w:color="auto"/>
            </w:tcBorders>
          </w:tcPr>
          <w:p w14:paraId="3F75F375" w14:textId="33483C06" w:rsidR="009555A0" w:rsidRPr="005E60B1" w:rsidRDefault="00D526C5" w:rsidP="009555A0">
            <w:pPr>
              <w:contextualSpacing/>
              <w:rPr>
                <w:rFonts w:ascii="Arial Narrow" w:hAnsi="Arial Narrow"/>
                <w:sz w:val="20"/>
                <w:szCs w:val="20"/>
              </w:rPr>
            </w:pPr>
            <w:r>
              <w:rPr>
                <w:rFonts w:ascii="Arial Narrow" w:hAnsi="Arial Narrow"/>
                <w:b/>
                <w:bCs/>
                <w:sz w:val="20"/>
                <w:szCs w:val="20"/>
              </w:rPr>
              <w:t>0</w:t>
            </w:r>
            <w:r w:rsidR="009555A0" w:rsidRPr="005E60B1">
              <w:rPr>
                <w:rFonts w:ascii="Arial Narrow" w:hAnsi="Arial Narrow"/>
                <w:b/>
                <w:bCs/>
                <w:sz w:val="20"/>
                <w:szCs w:val="20"/>
              </w:rPr>
              <w:t>6-21</w:t>
            </w:r>
            <w:r w:rsidR="009555A0" w:rsidRPr="005E60B1">
              <w:rPr>
                <w:rFonts w:ascii="Arial Narrow" w:hAnsi="Arial Narrow"/>
                <w:sz w:val="20"/>
                <w:szCs w:val="20"/>
              </w:rPr>
              <w:t xml:space="preserve"> </w:t>
            </w:r>
            <w:r w:rsidR="009555A0">
              <w:rPr>
                <w:rFonts w:ascii="Arial Narrow" w:hAnsi="Arial Narrow"/>
                <w:sz w:val="20"/>
                <w:szCs w:val="20"/>
              </w:rPr>
              <w:t>T</w:t>
            </w:r>
            <w:r w:rsidR="009555A0" w:rsidRPr="005E60B1">
              <w:rPr>
                <w:rFonts w:ascii="Arial Narrow" w:hAnsi="Arial Narrow"/>
                <w:sz w:val="20"/>
                <w:szCs w:val="20"/>
              </w:rPr>
              <w:t xml:space="preserve">he </w:t>
            </w:r>
            <w:r w:rsidR="009555A0">
              <w:rPr>
                <w:rFonts w:ascii="Arial Narrow" w:hAnsi="Arial Narrow"/>
                <w:sz w:val="20"/>
                <w:szCs w:val="20"/>
              </w:rPr>
              <w:t>N</w:t>
            </w:r>
            <w:r w:rsidR="009555A0" w:rsidRPr="005E60B1">
              <w:rPr>
                <w:rFonts w:ascii="Arial Narrow" w:hAnsi="Arial Narrow"/>
                <w:sz w:val="20"/>
                <w:szCs w:val="20"/>
              </w:rPr>
              <w:t xml:space="preserve">ew </w:t>
            </w:r>
            <w:r w:rsidR="009555A0">
              <w:rPr>
                <w:rFonts w:ascii="Arial Narrow" w:hAnsi="Arial Narrow"/>
                <w:sz w:val="20"/>
                <w:szCs w:val="20"/>
              </w:rPr>
              <w:t>Y</w:t>
            </w:r>
            <w:r w:rsidR="009555A0" w:rsidRPr="005E60B1">
              <w:rPr>
                <w:rFonts w:ascii="Arial Narrow" w:hAnsi="Arial Narrow"/>
                <w:sz w:val="20"/>
                <w:szCs w:val="20"/>
              </w:rPr>
              <w:t xml:space="preserve">ork </w:t>
            </w:r>
            <w:r w:rsidR="009555A0">
              <w:rPr>
                <w:rFonts w:ascii="Arial Narrow" w:hAnsi="Arial Narrow"/>
                <w:sz w:val="20"/>
                <w:szCs w:val="20"/>
              </w:rPr>
              <w:t>S</w:t>
            </w:r>
            <w:r w:rsidR="009555A0" w:rsidRPr="005E60B1">
              <w:rPr>
                <w:rFonts w:ascii="Arial Narrow" w:hAnsi="Arial Narrow"/>
                <w:sz w:val="20"/>
                <w:szCs w:val="20"/>
              </w:rPr>
              <w:t xml:space="preserve">tate </w:t>
            </w:r>
            <w:r w:rsidR="009555A0">
              <w:rPr>
                <w:rFonts w:ascii="Arial Narrow" w:hAnsi="Arial Narrow"/>
                <w:sz w:val="20"/>
                <w:szCs w:val="20"/>
              </w:rPr>
              <w:t>C</w:t>
            </w:r>
            <w:r w:rsidR="009555A0" w:rsidRPr="005E60B1">
              <w:rPr>
                <w:rFonts w:ascii="Arial Narrow" w:hAnsi="Arial Narrow"/>
                <w:sz w:val="20"/>
                <w:szCs w:val="20"/>
              </w:rPr>
              <w:t xml:space="preserve">ouncil of </w:t>
            </w:r>
            <w:r w:rsidR="009555A0">
              <w:rPr>
                <w:rFonts w:ascii="Arial Narrow" w:hAnsi="Arial Narrow"/>
                <w:sz w:val="20"/>
                <w:szCs w:val="20"/>
              </w:rPr>
              <w:t>H</w:t>
            </w:r>
            <w:r w:rsidR="009555A0" w:rsidRPr="005E60B1">
              <w:rPr>
                <w:rFonts w:ascii="Arial Narrow" w:hAnsi="Arial Narrow"/>
                <w:sz w:val="20"/>
                <w:szCs w:val="20"/>
              </w:rPr>
              <w:t xml:space="preserve">ealth-system </w:t>
            </w:r>
            <w:r w:rsidR="009555A0">
              <w:rPr>
                <w:rFonts w:ascii="Arial Narrow" w:hAnsi="Arial Narrow"/>
                <w:sz w:val="20"/>
                <w:szCs w:val="20"/>
              </w:rPr>
              <w:t>P</w:t>
            </w:r>
            <w:r w:rsidR="009555A0" w:rsidRPr="005E60B1">
              <w:rPr>
                <w:rFonts w:ascii="Arial Narrow" w:hAnsi="Arial Narrow"/>
                <w:sz w:val="20"/>
                <w:szCs w:val="20"/>
              </w:rPr>
              <w:t xml:space="preserve">harmacists supports the inclusion of pharmacists in telemedicine in order to improve health outcomes and supports pharmacists as qualified practitioners for the purpose of improving the telehealth benefit in </w:t>
            </w:r>
            <w:r w:rsidR="009555A0">
              <w:rPr>
                <w:rFonts w:ascii="Arial Narrow" w:hAnsi="Arial Narrow"/>
                <w:sz w:val="20"/>
                <w:szCs w:val="20"/>
              </w:rPr>
              <w:t>N</w:t>
            </w:r>
            <w:r w:rsidR="009555A0" w:rsidRPr="005E60B1">
              <w:rPr>
                <w:rFonts w:ascii="Arial Narrow" w:hAnsi="Arial Narrow"/>
                <w:sz w:val="20"/>
                <w:szCs w:val="20"/>
              </w:rPr>
              <w:t xml:space="preserve">ew </w:t>
            </w:r>
            <w:r w:rsidR="009555A0">
              <w:rPr>
                <w:rFonts w:ascii="Arial Narrow" w:hAnsi="Arial Narrow"/>
                <w:sz w:val="20"/>
                <w:szCs w:val="20"/>
              </w:rPr>
              <w:t>Y</w:t>
            </w:r>
            <w:r w:rsidR="009555A0" w:rsidRPr="005E60B1">
              <w:rPr>
                <w:rFonts w:ascii="Arial Narrow" w:hAnsi="Arial Narrow"/>
                <w:sz w:val="20"/>
                <w:szCs w:val="20"/>
              </w:rPr>
              <w:t>ork state.</w:t>
            </w:r>
          </w:p>
          <w:p w14:paraId="163AFF71" w14:textId="77777777" w:rsidR="0006614F" w:rsidRPr="008577E4" w:rsidRDefault="0006614F" w:rsidP="00FD64D4">
            <w:pPr>
              <w:rPr>
                <w:rFonts w:ascii="Arial Narrow" w:hAnsi="Arial Narrow"/>
                <w:b/>
                <w:sz w:val="20"/>
                <w:szCs w:val="20"/>
              </w:rPr>
            </w:pPr>
          </w:p>
        </w:tc>
        <w:tc>
          <w:tcPr>
            <w:tcW w:w="3096" w:type="dxa"/>
            <w:tcBorders>
              <w:top w:val="single" w:sz="6" w:space="0" w:color="auto"/>
              <w:left w:val="single" w:sz="6" w:space="0" w:color="auto"/>
              <w:bottom w:val="single" w:sz="6" w:space="0" w:color="auto"/>
              <w:right w:val="single" w:sz="6" w:space="0" w:color="auto"/>
            </w:tcBorders>
          </w:tcPr>
          <w:p w14:paraId="70664347" w14:textId="615D99FC" w:rsidR="0006614F" w:rsidRPr="000675C8" w:rsidRDefault="003C33ED" w:rsidP="00FD64D4">
            <w:pPr>
              <w:rPr>
                <w:rFonts w:ascii="Arial Narrow" w:hAnsi="Arial Narrow" w:cs="Arial Narrow"/>
                <w:b/>
                <w:sz w:val="20"/>
                <w:szCs w:val="20"/>
              </w:rPr>
            </w:pPr>
            <w:r w:rsidRPr="000675C8">
              <w:rPr>
                <w:rFonts w:ascii="Arial Narrow" w:hAnsi="Arial Narrow" w:cs="Arial Narrow"/>
                <w:b/>
                <w:sz w:val="20"/>
                <w:szCs w:val="20"/>
              </w:rPr>
              <w:t>#</w:t>
            </w:r>
            <w:r w:rsidR="00453E0B">
              <w:rPr>
                <w:rFonts w:ascii="Arial Narrow" w:hAnsi="Arial Narrow" w:cs="Arial Narrow"/>
                <w:b/>
                <w:sz w:val="20"/>
                <w:szCs w:val="20"/>
              </w:rPr>
              <w:t>7</w:t>
            </w:r>
            <w:r>
              <w:rPr>
                <w:rFonts w:ascii="Arial Narrow" w:hAnsi="Arial Narrow" w:cs="Arial Narrow"/>
                <w:b/>
                <w:sz w:val="20"/>
                <w:szCs w:val="20"/>
              </w:rPr>
              <w:t xml:space="preserve"> Resolution is</w:t>
            </w:r>
            <w:r w:rsidR="00E57A9C">
              <w:rPr>
                <w:rFonts w:ascii="Arial Narrow" w:hAnsi="Arial Narrow" w:cs="Arial Narrow"/>
                <w:b/>
                <w:sz w:val="20"/>
                <w:szCs w:val="20"/>
              </w:rPr>
              <w:t xml:space="preserve"> Adopted</w:t>
            </w:r>
          </w:p>
        </w:tc>
      </w:tr>
      <w:tr w:rsidR="0006614F" w14:paraId="13127865" w14:textId="77777777" w:rsidTr="009C02B0">
        <w:tc>
          <w:tcPr>
            <w:tcW w:w="2568" w:type="dxa"/>
            <w:tcBorders>
              <w:top w:val="single" w:sz="6" w:space="0" w:color="auto"/>
              <w:left w:val="single" w:sz="6" w:space="0" w:color="auto"/>
              <w:bottom w:val="single" w:sz="6" w:space="0" w:color="auto"/>
              <w:right w:val="single" w:sz="6" w:space="0" w:color="auto"/>
            </w:tcBorders>
          </w:tcPr>
          <w:p w14:paraId="0475686F" w14:textId="77777777" w:rsidR="00B863CD" w:rsidRDefault="00B863CD" w:rsidP="00B863CD">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13DF9FCB" w14:textId="2734248C" w:rsidR="0006614F" w:rsidRDefault="00B863CD" w:rsidP="00B863CD">
            <w:pPr>
              <w:rPr>
                <w:rFonts w:ascii="Arial Narrow" w:hAnsi="Arial Narrow" w:cs="Arial Narrow"/>
                <w:b/>
                <w:bCs/>
                <w:sz w:val="20"/>
                <w:szCs w:val="20"/>
              </w:rPr>
            </w:pPr>
            <w:r>
              <w:rPr>
                <w:rFonts w:ascii="Arial Narrow" w:hAnsi="Arial Narrow" w:cs="Arial Narrow"/>
                <w:bCs/>
                <w:i/>
                <w:sz w:val="20"/>
                <w:szCs w:val="20"/>
              </w:rPr>
              <w:t>Dr. Anthony Longo</w:t>
            </w:r>
          </w:p>
        </w:tc>
        <w:tc>
          <w:tcPr>
            <w:tcW w:w="7512" w:type="dxa"/>
            <w:tcBorders>
              <w:top w:val="single" w:sz="6" w:space="0" w:color="auto"/>
              <w:left w:val="single" w:sz="6" w:space="0" w:color="auto"/>
              <w:bottom w:val="single" w:sz="6" w:space="0" w:color="auto"/>
              <w:right w:val="single" w:sz="6" w:space="0" w:color="auto"/>
            </w:tcBorders>
          </w:tcPr>
          <w:p w14:paraId="2EA17C85" w14:textId="40B53921" w:rsidR="009555A0" w:rsidRPr="005E60B1" w:rsidRDefault="00A47DD2" w:rsidP="009555A0">
            <w:pPr>
              <w:rPr>
                <w:rFonts w:ascii="Arial Narrow" w:hAnsi="Arial Narrow"/>
                <w:sz w:val="20"/>
                <w:szCs w:val="20"/>
              </w:rPr>
            </w:pPr>
            <w:r>
              <w:rPr>
                <w:rFonts w:ascii="Arial Narrow" w:hAnsi="Arial Narrow"/>
                <w:b/>
                <w:bCs/>
                <w:sz w:val="20"/>
                <w:szCs w:val="20"/>
              </w:rPr>
              <w:t>0</w:t>
            </w:r>
            <w:r w:rsidR="009555A0" w:rsidRPr="005E60B1">
              <w:rPr>
                <w:rFonts w:ascii="Arial Narrow" w:hAnsi="Arial Narrow"/>
                <w:b/>
                <w:bCs/>
                <w:sz w:val="20"/>
                <w:szCs w:val="20"/>
              </w:rPr>
              <w:t>7-21</w:t>
            </w:r>
            <w:r w:rsidR="009555A0" w:rsidRPr="005E60B1">
              <w:rPr>
                <w:rFonts w:ascii="Arial Narrow" w:hAnsi="Arial Narrow"/>
                <w:sz w:val="20"/>
                <w:szCs w:val="20"/>
              </w:rPr>
              <w:t xml:space="preserve"> </w:t>
            </w:r>
            <w:r w:rsidR="009555A0">
              <w:rPr>
                <w:rFonts w:ascii="Arial Narrow" w:hAnsi="Arial Narrow"/>
                <w:sz w:val="20"/>
                <w:szCs w:val="20"/>
              </w:rPr>
              <w:t>T</w:t>
            </w:r>
            <w:r w:rsidR="009555A0" w:rsidRPr="005E60B1">
              <w:rPr>
                <w:rFonts w:ascii="Arial Narrow" w:hAnsi="Arial Narrow"/>
                <w:sz w:val="20"/>
                <w:szCs w:val="20"/>
              </w:rPr>
              <w:t xml:space="preserve">he </w:t>
            </w:r>
            <w:r w:rsidR="009555A0">
              <w:rPr>
                <w:rFonts w:ascii="Arial Narrow" w:hAnsi="Arial Narrow"/>
                <w:sz w:val="20"/>
                <w:szCs w:val="20"/>
              </w:rPr>
              <w:t>N</w:t>
            </w:r>
            <w:r w:rsidR="009555A0" w:rsidRPr="005E60B1">
              <w:rPr>
                <w:rFonts w:ascii="Arial Narrow" w:hAnsi="Arial Narrow"/>
                <w:sz w:val="20"/>
                <w:szCs w:val="20"/>
              </w:rPr>
              <w:t xml:space="preserve">ew </w:t>
            </w:r>
            <w:r w:rsidR="009555A0">
              <w:rPr>
                <w:rFonts w:ascii="Arial Narrow" w:hAnsi="Arial Narrow"/>
                <w:sz w:val="20"/>
                <w:szCs w:val="20"/>
              </w:rPr>
              <w:t>Y</w:t>
            </w:r>
            <w:r w:rsidR="009555A0" w:rsidRPr="005E60B1">
              <w:rPr>
                <w:rFonts w:ascii="Arial Narrow" w:hAnsi="Arial Narrow"/>
                <w:sz w:val="20"/>
                <w:szCs w:val="20"/>
              </w:rPr>
              <w:t xml:space="preserve">ork </w:t>
            </w:r>
            <w:r w:rsidR="009555A0">
              <w:rPr>
                <w:rFonts w:ascii="Arial Narrow" w:hAnsi="Arial Narrow"/>
                <w:sz w:val="20"/>
                <w:szCs w:val="20"/>
              </w:rPr>
              <w:t>S</w:t>
            </w:r>
            <w:r w:rsidR="009555A0" w:rsidRPr="005E60B1">
              <w:rPr>
                <w:rFonts w:ascii="Arial Narrow" w:hAnsi="Arial Narrow"/>
                <w:sz w:val="20"/>
                <w:szCs w:val="20"/>
              </w:rPr>
              <w:t xml:space="preserve">tate </w:t>
            </w:r>
            <w:r w:rsidR="009555A0">
              <w:rPr>
                <w:rFonts w:ascii="Arial Narrow" w:hAnsi="Arial Narrow"/>
                <w:sz w:val="20"/>
                <w:szCs w:val="20"/>
              </w:rPr>
              <w:t>C</w:t>
            </w:r>
            <w:r w:rsidR="009555A0" w:rsidRPr="005E60B1">
              <w:rPr>
                <w:rFonts w:ascii="Arial Narrow" w:hAnsi="Arial Narrow"/>
                <w:sz w:val="20"/>
                <w:szCs w:val="20"/>
              </w:rPr>
              <w:t xml:space="preserve">ouncil of </w:t>
            </w:r>
            <w:r w:rsidR="009555A0">
              <w:rPr>
                <w:rFonts w:ascii="Arial Narrow" w:hAnsi="Arial Narrow"/>
                <w:sz w:val="20"/>
                <w:szCs w:val="20"/>
              </w:rPr>
              <w:t>H</w:t>
            </w:r>
            <w:r w:rsidR="009555A0" w:rsidRPr="005E60B1">
              <w:rPr>
                <w:rFonts w:ascii="Arial Narrow" w:hAnsi="Arial Narrow"/>
                <w:sz w:val="20"/>
                <w:szCs w:val="20"/>
              </w:rPr>
              <w:t xml:space="preserve">ealth-system </w:t>
            </w:r>
            <w:r w:rsidR="009555A0">
              <w:rPr>
                <w:rFonts w:ascii="Arial Narrow" w:hAnsi="Arial Narrow"/>
                <w:sz w:val="20"/>
                <w:szCs w:val="20"/>
              </w:rPr>
              <w:t>P</w:t>
            </w:r>
            <w:r w:rsidR="009555A0" w:rsidRPr="005E60B1">
              <w:rPr>
                <w:rFonts w:ascii="Arial Narrow" w:hAnsi="Arial Narrow"/>
                <w:sz w:val="20"/>
                <w:szCs w:val="20"/>
              </w:rPr>
              <w:t>harmacists supports the recommendation for all hospitals to implement and maintain interoperability between their smart pumps and electronic health records.</w:t>
            </w:r>
          </w:p>
          <w:p w14:paraId="0501FDCD" w14:textId="77777777" w:rsidR="0006614F" w:rsidRPr="008577E4" w:rsidRDefault="0006614F" w:rsidP="00FD64D4">
            <w:pPr>
              <w:rPr>
                <w:rFonts w:ascii="Arial Narrow" w:hAnsi="Arial Narrow"/>
                <w:b/>
                <w:sz w:val="20"/>
                <w:szCs w:val="20"/>
              </w:rPr>
            </w:pPr>
          </w:p>
        </w:tc>
        <w:tc>
          <w:tcPr>
            <w:tcW w:w="3096" w:type="dxa"/>
            <w:tcBorders>
              <w:top w:val="single" w:sz="6" w:space="0" w:color="auto"/>
              <w:left w:val="single" w:sz="6" w:space="0" w:color="auto"/>
              <w:bottom w:val="single" w:sz="6" w:space="0" w:color="auto"/>
              <w:right w:val="single" w:sz="6" w:space="0" w:color="auto"/>
            </w:tcBorders>
          </w:tcPr>
          <w:p w14:paraId="387246CA" w14:textId="2A712962" w:rsidR="0006614F" w:rsidRPr="000675C8" w:rsidRDefault="003C33ED" w:rsidP="00FD64D4">
            <w:pPr>
              <w:rPr>
                <w:rFonts w:ascii="Arial Narrow" w:hAnsi="Arial Narrow" w:cs="Arial Narrow"/>
                <w:b/>
                <w:sz w:val="20"/>
                <w:szCs w:val="20"/>
              </w:rPr>
            </w:pPr>
            <w:r w:rsidRPr="000675C8">
              <w:rPr>
                <w:rFonts w:ascii="Arial Narrow" w:hAnsi="Arial Narrow" w:cs="Arial Narrow"/>
                <w:b/>
                <w:sz w:val="20"/>
                <w:szCs w:val="20"/>
              </w:rPr>
              <w:t>#</w:t>
            </w:r>
            <w:r w:rsidR="00453E0B">
              <w:rPr>
                <w:rFonts w:ascii="Arial Narrow" w:hAnsi="Arial Narrow" w:cs="Arial Narrow"/>
                <w:b/>
                <w:sz w:val="20"/>
                <w:szCs w:val="20"/>
              </w:rPr>
              <w:t>8</w:t>
            </w:r>
            <w:r>
              <w:rPr>
                <w:rFonts w:ascii="Arial Narrow" w:hAnsi="Arial Narrow" w:cs="Arial Narrow"/>
                <w:b/>
                <w:sz w:val="20"/>
                <w:szCs w:val="20"/>
              </w:rPr>
              <w:t xml:space="preserve"> Resolution is</w:t>
            </w:r>
            <w:r w:rsidR="002939C7">
              <w:rPr>
                <w:rFonts w:ascii="Arial Narrow" w:hAnsi="Arial Narrow" w:cs="Arial Narrow"/>
                <w:b/>
                <w:sz w:val="20"/>
                <w:szCs w:val="20"/>
              </w:rPr>
              <w:t xml:space="preserve"> Adopted</w:t>
            </w:r>
          </w:p>
        </w:tc>
      </w:tr>
      <w:tr w:rsidR="009555A0" w14:paraId="04F20467" w14:textId="77777777" w:rsidTr="009C02B0">
        <w:tc>
          <w:tcPr>
            <w:tcW w:w="2568" w:type="dxa"/>
            <w:tcBorders>
              <w:top w:val="single" w:sz="6" w:space="0" w:color="auto"/>
              <w:left w:val="single" w:sz="6" w:space="0" w:color="auto"/>
              <w:bottom w:val="single" w:sz="6" w:space="0" w:color="auto"/>
              <w:right w:val="single" w:sz="6" w:space="0" w:color="auto"/>
            </w:tcBorders>
          </w:tcPr>
          <w:p w14:paraId="166AC782" w14:textId="77777777" w:rsidR="00B863CD" w:rsidRDefault="00B863CD" w:rsidP="00B863CD">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4AF6B87A" w14:textId="197485FE" w:rsidR="009555A0" w:rsidRDefault="00B863CD" w:rsidP="00B863CD">
            <w:pPr>
              <w:rPr>
                <w:rFonts w:ascii="Arial Narrow" w:hAnsi="Arial Narrow" w:cs="Arial Narrow"/>
                <w:b/>
                <w:bCs/>
                <w:sz w:val="20"/>
                <w:szCs w:val="20"/>
              </w:rPr>
            </w:pPr>
            <w:r>
              <w:rPr>
                <w:rFonts w:ascii="Arial Narrow" w:hAnsi="Arial Narrow" w:cs="Arial Narrow"/>
                <w:bCs/>
                <w:i/>
                <w:sz w:val="20"/>
                <w:szCs w:val="20"/>
              </w:rPr>
              <w:lastRenderedPageBreak/>
              <w:t>Dr. Anthony Longo</w:t>
            </w:r>
          </w:p>
        </w:tc>
        <w:tc>
          <w:tcPr>
            <w:tcW w:w="7512" w:type="dxa"/>
            <w:tcBorders>
              <w:top w:val="single" w:sz="6" w:space="0" w:color="auto"/>
              <w:left w:val="single" w:sz="6" w:space="0" w:color="auto"/>
              <w:bottom w:val="single" w:sz="6" w:space="0" w:color="auto"/>
              <w:right w:val="single" w:sz="6" w:space="0" w:color="auto"/>
            </w:tcBorders>
          </w:tcPr>
          <w:p w14:paraId="2927E090" w14:textId="1FF262D8" w:rsidR="009555A0" w:rsidRDefault="00A47DD2" w:rsidP="009555A0">
            <w:pPr>
              <w:rPr>
                <w:rFonts w:ascii="Arial Narrow" w:hAnsi="Arial Narrow"/>
                <w:sz w:val="20"/>
                <w:szCs w:val="20"/>
              </w:rPr>
            </w:pPr>
            <w:r>
              <w:rPr>
                <w:rFonts w:ascii="Arial Narrow" w:eastAsia="Calibri" w:hAnsi="Arial Narrow"/>
                <w:b/>
                <w:bCs/>
                <w:sz w:val="20"/>
                <w:szCs w:val="20"/>
              </w:rPr>
              <w:lastRenderedPageBreak/>
              <w:t>0</w:t>
            </w:r>
            <w:r w:rsidR="009555A0" w:rsidRPr="005E60B1">
              <w:rPr>
                <w:rFonts w:ascii="Arial Narrow" w:eastAsia="Calibri" w:hAnsi="Arial Narrow"/>
                <w:b/>
                <w:bCs/>
                <w:sz w:val="20"/>
                <w:szCs w:val="20"/>
              </w:rPr>
              <w:t xml:space="preserve">8-21 </w:t>
            </w:r>
            <w:r w:rsidR="009555A0">
              <w:rPr>
                <w:rFonts w:ascii="Arial Narrow" w:hAnsi="Arial Narrow"/>
                <w:sz w:val="20"/>
                <w:szCs w:val="20"/>
              </w:rPr>
              <w:t>T</w:t>
            </w:r>
            <w:r w:rsidR="009555A0" w:rsidRPr="005E60B1">
              <w:rPr>
                <w:rFonts w:ascii="Arial Narrow" w:hAnsi="Arial Narrow"/>
                <w:sz w:val="20"/>
                <w:szCs w:val="20"/>
              </w:rPr>
              <w:t xml:space="preserve">he </w:t>
            </w:r>
            <w:r w:rsidR="009555A0">
              <w:rPr>
                <w:rFonts w:ascii="Arial Narrow" w:hAnsi="Arial Narrow"/>
                <w:sz w:val="20"/>
                <w:szCs w:val="20"/>
              </w:rPr>
              <w:t>N</w:t>
            </w:r>
            <w:r w:rsidR="009555A0" w:rsidRPr="005E60B1">
              <w:rPr>
                <w:rFonts w:ascii="Arial Narrow" w:hAnsi="Arial Narrow"/>
                <w:sz w:val="20"/>
                <w:szCs w:val="20"/>
              </w:rPr>
              <w:t xml:space="preserve">ew </w:t>
            </w:r>
            <w:r w:rsidR="009555A0">
              <w:rPr>
                <w:rFonts w:ascii="Arial Narrow" w:hAnsi="Arial Narrow"/>
                <w:sz w:val="20"/>
                <w:szCs w:val="20"/>
              </w:rPr>
              <w:t>Y</w:t>
            </w:r>
            <w:r w:rsidR="009555A0" w:rsidRPr="005E60B1">
              <w:rPr>
                <w:rFonts w:ascii="Arial Narrow" w:hAnsi="Arial Narrow"/>
                <w:sz w:val="20"/>
                <w:szCs w:val="20"/>
              </w:rPr>
              <w:t xml:space="preserve">ork </w:t>
            </w:r>
            <w:r w:rsidR="009555A0">
              <w:rPr>
                <w:rFonts w:ascii="Arial Narrow" w:hAnsi="Arial Narrow"/>
                <w:sz w:val="20"/>
                <w:szCs w:val="20"/>
              </w:rPr>
              <w:t>S</w:t>
            </w:r>
            <w:r w:rsidR="009555A0" w:rsidRPr="005E60B1">
              <w:rPr>
                <w:rFonts w:ascii="Arial Narrow" w:hAnsi="Arial Narrow"/>
                <w:sz w:val="20"/>
                <w:szCs w:val="20"/>
              </w:rPr>
              <w:t xml:space="preserve">tate </w:t>
            </w:r>
            <w:r w:rsidR="009555A0">
              <w:rPr>
                <w:rFonts w:ascii="Arial Narrow" w:hAnsi="Arial Narrow"/>
                <w:sz w:val="20"/>
                <w:szCs w:val="20"/>
              </w:rPr>
              <w:t>C</w:t>
            </w:r>
            <w:r w:rsidR="009555A0" w:rsidRPr="005E60B1">
              <w:rPr>
                <w:rFonts w:ascii="Arial Narrow" w:hAnsi="Arial Narrow"/>
                <w:sz w:val="20"/>
                <w:szCs w:val="20"/>
              </w:rPr>
              <w:t xml:space="preserve">ouncil of </w:t>
            </w:r>
            <w:r w:rsidR="009555A0">
              <w:rPr>
                <w:rFonts w:ascii="Arial Narrow" w:hAnsi="Arial Narrow"/>
                <w:sz w:val="20"/>
                <w:szCs w:val="20"/>
              </w:rPr>
              <w:t>H</w:t>
            </w:r>
            <w:r w:rsidR="009555A0" w:rsidRPr="005E60B1">
              <w:rPr>
                <w:rFonts w:ascii="Arial Narrow" w:hAnsi="Arial Narrow"/>
                <w:sz w:val="20"/>
                <w:szCs w:val="20"/>
              </w:rPr>
              <w:t xml:space="preserve">ealth-system </w:t>
            </w:r>
            <w:r w:rsidR="009555A0">
              <w:rPr>
                <w:rFonts w:ascii="Arial Narrow" w:hAnsi="Arial Narrow"/>
                <w:sz w:val="20"/>
                <w:szCs w:val="20"/>
              </w:rPr>
              <w:t>P</w:t>
            </w:r>
            <w:r w:rsidR="009555A0" w:rsidRPr="005E60B1">
              <w:rPr>
                <w:rFonts w:ascii="Arial Narrow" w:hAnsi="Arial Narrow"/>
                <w:sz w:val="20"/>
                <w:szCs w:val="20"/>
              </w:rPr>
              <w:t xml:space="preserve">harmacists supports the incorporation of health equity domains into pharmacy school curricula, pharmacy technician programs, residency </w:t>
            </w:r>
            <w:r w:rsidR="009555A0" w:rsidRPr="005E60B1">
              <w:rPr>
                <w:rFonts w:ascii="Arial Narrow" w:hAnsi="Arial Narrow"/>
                <w:sz w:val="20"/>
                <w:szCs w:val="20"/>
              </w:rPr>
              <w:lastRenderedPageBreak/>
              <w:t xml:space="preserve">training programs, board certification competencies, professional pharmacy organizations, health-system employment, and continuing education programming to increase awareness of health disparities and enable pharmacists and pharmacy technicians to advance health equity. </w:t>
            </w:r>
          </w:p>
          <w:p w14:paraId="30C6CCB0" w14:textId="55A75C12" w:rsidR="00454043" w:rsidRDefault="00454043" w:rsidP="009555A0">
            <w:pPr>
              <w:rPr>
                <w:rFonts w:ascii="Arial Narrow" w:hAnsi="Arial Narrow"/>
                <w:sz w:val="20"/>
                <w:szCs w:val="20"/>
              </w:rPr>
            </w:pPr>
          </w:p>
          <w:p w14:paraId="3DBD3CD7" w14:textId="6E030BCD" w:rsidR="00454043" w:rsidRPr="005E60B1" w:rsidRDefault="00454043" w:rsidP="00454043">
            <w:pPr>
              <w:rPr>
                <w:rFonts w:ascii="Arial Narrow" w:hAnsi="Arial Narrow"/>
                <w:sz w:val="20"/>
                <w:szCs w:val="20"/>
              </w:rPr>
            </w:pPr>
            <w:r>
              <w:rPr>
                <w:rFonts w:ascii="Arial Narrow" w:hAnsi="Arial Narrow"/>
                <w:sz w:val="20"/>
                <w:szCs w:val="20"/>
              </w:rPr>
              <w:t xml:space="preserve">Amended: </w:t>
            </w:r>
            <w:r>
              <w:rPr>
                <w:rFonts w:ascii="Arial Narrow" w:eastAsia="Calibri" w:hAnsi="Arial Narrow"/>
                <w:b/>
                <w:bCs/>
                <w:sz w:val="20"/>
                <w:szCs w:val="20"/>
              </w:rPr>
              <w:t>0</w:t>
            </w:r>
            <w:r w:rsidRPr="005E60B1">
              <w:rPr>
                <w:rFonts w:ascii="Arial Narrow" w:eastAsia="Calibri" w:hAnsi="Arial Narrow"/>
                <w:b/>
                <w:bCs/>
                <w:sz w:val="20"/>
                <w:szCs w:val="20"/>
              </w:rPr>
              <w:t xml:space="preserve">8-21 </w:t>
            </w:r>
            <w:r>
              <w:rPr>
                <w:rFonts w:ascii="Arial Narrow" w:hAnsi="Arial Narrow"/>
                <w:sz w:val="20"/>
                <w:szCs w:val="20"/>
              </w:rPr>
              <w:t>T</w:t>
            </w:r>
            <w:r w:rsidRPr="005E60B1">
              <w:rPr>
                <w:rFonts w:ascii="Arial Narrow" w:hAnsi="Arial Narrow"/>
                <w:sz w:val="20"/>
                <w:szCs w:val="20"/>
              </w:rPr>
              <w:t xml:space="preserve">he </w:t>
            </w:r>
            <w:r>
              <w:rPr>
                <w:rFonts w:ascii="Arial Narrow" w:hAnsi="Arial Narrow"/>
                <w:sz w:val="20"/>
                <w:szCs w:val="20"/>
              </w:rPr>
              <w:t>N</w:t>
            </w:r>
            <w:r w:rsidRPr="005E60B1">
              <w:rPr>
                <w:rFonts w:ascii="Arial Narrow" w:hAnsi="Arial Narrow"/>
                <w:sz w:val="20"/>
                <w:szCs w:val="20"/>
              </w:rPr>
              <w:t xml:space="preserve">ew </w:t>
            </w:r>
            <w:r>
              <w:rPr>
                <w:rFonts w:ascii="Arial Narrow" w:hAnsi="Arial Narrow"/>
                <w:sz w:val="20"/>
                <w:szCs w:val="20"/>
              </w:rPr>
              <w:t>Y</w:t>
            </w:r>
            <w:r w:rsidRPr="005E60B1">
              <w:rPr>
                <w:rFonts w:ascii="Arial Narrow" w:hAnsi="Arial Narrow"/>
                <w:sz w:val="20"/>
                <w:szCs w:val="20"/>
              </w:rPr>
              <w:t xml:space="preserve">ork </w:t>
            </w:r>
            <w:r>
              <w:rPr>
                <w:rFonts w:ascii="Arial Narrow" w:hAnsi="Arial Narrow"/>
                <w:sz w:val="20"/>
                <w:szCs w:val="20"/>
              </w:rPr>
              <w:t>S</w:t>
            </w:r>
            <w:r w:rsidRPr="005E60B1">
              <w:rPr>
                <w:rFonts w:ascii="Arial Narrow" w:hAnsi="Arial Narrow"/>
                <w:sz w:val="20"/>
                <w:szCs w:val="20"/>
              </w:rPr>
              <w:t xml:space="preserve">tate </w:t>
            </w:r>
            <w:r>
              <w:rPr>
                <w:rFonts w:ascii="Arial Narrow" w:hAnsi="Arial Narrow"/>
                <w:sz w:val="20"/>
                <w:szCs w:val="20"/>
              </w:rPr>
              <w:t>C</w:t>
            </w:r>
            <w:r w:rsidRPr="005E60B1">
              <w:rPr>
                <w:rFonts w:ascii="Arial Narrow" w:hAnsi="Arial Narrow"/>
                <w:sz w:val="20"/>
                <w:szCs w:val="20"/>
              </w:rPr>
              <w:t xml:space="preserve">ouncil of </w:t>
            </w:r>
            <w:r>
              <w:rPr>
                <w:rFonts w:ascii="Arial Narrow" w:hAnsi="Arial Narrow"/>
                <w:sz w:val="20"/>
                <w:szCs w:val="20"/>
              </w:rPr>
              <w:t>H</w:t>
            </w:r>
            <w:r w:rsidRPr="005E60B1">
              <w:rPr>
                <w:rFonts w:ascii="Arial Narrow" w:hAnsi="Arial Narrow"/>
                <w:sz w:val="20"/>
                <w:szCs w:val="20"/>
              </w:rPr>
              <w:t xml:space="preserve">ealth-system </w:t>
            </w:r>
            <w:r>
              <w:rPr>
                <w:rFonts w:ascii="Arial Narrow" w:hAnsi="Arial Narrow"/>
                <w:sz w:val="20"/>
                <w:szCs w:val="20"/>
              </w:rPr>
              <w:t>P</w:t>
            </w:r>
            <w:r w:rsidRPr="005E60B1">
              <w:rPr>
                <w:rFonts w:ascii="Arial Narrow" w:hAnsi="Arial Narrow"/>
                <w:sz w:val="20"/>
                <w:szCs w:val="20"/>
              </w:rPr>
              <w:t xml:space="preserve">harmacists supports the incorporation of health equity into pharmacy school curricula, pharmacy technician </w:t>
            </w:r>
            <w:r>
              <w:rPr>
                <w:rFonts w:ascii="Arial Narrow" w:hAnsi="Arial Narrow"/>
                <w:sz w:val="20"/>
                <w:szCs w:val="20"/>
              </w:rPr>
              <w:t xml:space="preserve">training </w:t>
            </w:r>
            <w:r w:rsidRPr="005E60B1">
              <w:rPr>
                <w:rFonts w:ascii="Arial Narrow" w:hAnsi="Arial Narrow"/>
                <w:sz w:val="20"/>
                <w:szCs w:val="20"/>
              </w:rPr>
              <w:t xml:space="preserve">programs, residency training programs, board certification competencies, professional pharmacy organizations, </w:t>
            </w:r>
            <w:r w:rsidR="00120949">
              <w:rPr>
                <w:rFonts w:ascii="Arial Narrow" w:hAnsi="Arial Narrow"/>
                <w:sz w:val="20"/>
                <w:szCs w:val="20"/>
              </w:rPr>
              <w:t>workplace</w:t>
            </w:r>
            <w:r w:rsidRPr="005E60B1">
              <w:rPr>
                <w:rFonts w:ascii="Arial Narrow" w:hAnsi="Arial Narrow"/>
                <w:sz w:val="20"/>
                <w:szCs w:val="20"/>
              </w:rPr>
              <w:t xml:space="preserve"> </w:t>
            </w:r>
            <w:r w:rsidR="008A44E0">
              <w:rPr>
                <w:rFonts w:ascii="Arial Narrow" w:hAnsi="Arial Narrow"/>
                <w:sz w:val="20"/>
                <w:szCs w:val="20"/>
              </w:rPr>
              <w:t>training</w:t>
            </w:r>
            <w:r w:rsidRPr="005E60B1">
              <w:rPr>
                <w:rFonts w:ascii="Arial Narrow" w:hAnsi="Arial Narrow"/>
                <w:sz w:val="20"/>
                <w:szCs w:val="20"/>
              </w:rPr>
              <w:t xml:space="preserve"> and continuing education programming to increase awareness of health disparities and enable pharmacists and pharmacy technicians to advance health equity. </w:t>
            </w:r>
          </w:p>
          <w:p w14:paraId="1083FA1B" w14:textId="1FD3CA8A" w:rsidR="00454043" w:rsidRPr="005E60B1" w:rsidRDefault="00454043" w:rsidP="009555A0">
            <w:pPr>
              <w:rPr>
                <w:rFonts w:ascii="Arial Narrow" w:hAnsi="Arial Narrow"/>
                <w:sz w:val="20"/>
                <w:szCs w:val="20"/>
              </w:rPr>
            </w:pPr>
          </w:p>
          <w:p w14:paraId="760FEF11" w14:textId="77777777" w:rsidR="009555A0" w:rsidRPr="008577E4" w:rsidRDefault="009555A0" w:rsidP="00FD64D4">
            <w:pPr>
              <w:rPr>
                <w:rFonts w:ascii="Arial Narrow" w:hAnsi="Arial Narrow"/>
                <w:b/>
                <w:sz w:val="20"/>
                <w:szCs w:val="20"/>
              </w:rPr>
            </w:pPr>
          </w:p>
        </w:tc>
        <w:tc>
          <w:tcPr>
            <w:tcW w:w="3096" w:type="dxa"/>
            <w:tcBorders>
              <w:top w:val="single" w:sz="6" w:space="0" w:color="auto"/>
              <w:left w:val="single" w:sz="6" w:space="0" w:color="auto"/>
              <w:bottom w:val="single" w:sz="6" w:space="0" w:color="auto"/>
              <w:right w:val="single" w:sz="6" w:space="0" w:color="auto"/>
            </w:tcBorders>
          </w:tcPr>
          <w:p w14:paraId="5C535BB5" w14:textId="1550B8AB" w:rsidR="009555A0" w:rsidRPr="000675C8" w:rsidRDefault="006948BF" w:rsidP="00FD64D4">
            <w:pPr>
              <w:rPr>
                <w:rFonts w:ascii="Arial Narrow" w:hAnsi="Arial Narrow" w:cs="Arial Narrow"/>
                <w:b/>
                <w:sz w:val="20"/>
                <w:szCs w:val="20"/>
              </w:rPr>
            </w:pPr>
            <w:r w:rsidRPr="000675C8">
              <w:rPr>
                <w:rFonts w:ascii="Arial Narrow" w:hAnsi="Arial Narrow" w:cs="Arial Narrow"/>
                <w:b/>
                <w:sz w:val="20"/>
                <w:szCs w:val="20"/>
              </w:rPr>
              <w:lastRenderedPageBreak/>
              <w:t>#</w:t>
            </w:r>
            <w:r>
              <w:rPr>
                <w:rFonts w:ascii="Arial Narrow" w:hAnsi="Arial Narrow" w:cs="Arial Narrow"/>
                <w:b/>
                <w:sz w:val="20"/>
                <w:szCs w:val="20"/>
              </w:rPr>
              <w:t>9 Resolution is</w:t>
            </w:r>
            <w:r w:rsidR="00844824">
              <w:rPr>
                <w:rFonts w:ascii="Arial Narrow" w:hAnsi="Arial Narrow" w:cs="Arial Narrow"/>
                <w:b/>
                <w:sz w:val="20"/>
                <w:szCs w:val="20"/>
              </w:rPr>
              <w:t xml:space="preserve"> Adopted as Amended</w:t>
            </w:r>
          </w:p>
        </w:tc>
      </w:tr>
      <w:tr w:rsidR="009555A0" w14:paraId="2E766E7B" w14:textId="77777777" w:rsidTr="009C02B0">
        <w:tc>
          <w:tcPr>
            <w:tcW w:w="2568" w:type="dxa"/>
            <w:tcBorders>
              <w:top w:val="single" w:sz="6" w:space="0" w:color="auto"/>
              <w:left w:val="single" w:sz="6" w:space="0" w:color="auto"/>
              <w:bottom w:val="single" w:sz="6" w:space="0" w:color="auto"/>
              <w:right w:val="single" w:sz="6" w:space="0" w:color="auto"/>
            </w:tcBorders>
          </w:tcPr>
          <w:p w14:paraId="26452ADB" w14:textId="77777777" w:rsidR="00B863CD" w:rsidRDefault="00B863CD" w:rsidP="00B863CD">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37335E21" w14:textId="4689D545" w:rsidR="009555A0" w:rsidRDefault="00B863CD" w:rsidP="00B863CD">
            <w:pPr>
              <w:rPr>
                <w:rFonts w:ascii="Arial Narrow" w:hAnsi="Arial Narrow" w:cs="Arial Narrow"/>
                <w:b/>
                <w:bCs/>
                <w:sz w:val="20"/>
                <w:szCs w:val="20"/>
              </w:rPr>
            </w:pPr>
            <w:r>
              <w:rPr>
                <w:rFonts w:ascii="Arial Narrow" w:hAnsi="Arial Narrow" w:cs="Arial Narrow"/>
                <w:bCs/>
                <w:i/>
                <w:sz w:val="20"/>
                <w:szCs w:val="20"/>
              </w:rPr>
              <w:t>Dr. Anthony Longo</w:t>
            </w:r>
          </w:p>
        </w:tc>
        <w:tc>
          <w:tcPr>
            <w:tcW w:w="7512" w:type="dxa"/>
            <w:tcBorders>
              <w:top w:val="single" w:sz="6" w:space="0" w:color="auto"/>
              <w:left w:val="single" w:sz="6" w:space="0" w:color="auto"/>
              <w:bottom w:val="single" w:sz="6" w:space="0" w:color="auto"/>
              <w:right w:val="single" w:sz="6" w:space="0" w:color="auto"/>
            </w:tcBorders>
          </w:tcPr>
          <w:p w14:paraId="62AA7E55" w14:textId="2D18E26E" w:rsidR="009555A0" w:rsidRDefault="009555A0" w:rsidP="009555A0">
            <w:pPr>
              <w:rPr>
                <w:rFonts w:ascii="Arial Narrow" w:hAnsi="Arial Narrow"/>
                <w:color w:val="000000"/>
                <w:sz w:val="20"/>
                <w:szCs w:val="20"/>
              </w:rPr>
            </w:pPr>
            <w:r w:rsidRPr="005E60B1">
              <w:rPr>
                <w:rFonts w:ascii="Arial Narrow" w:hAnsi="Arial Narrow"/>
                <w:b/>
                <w:bCs/>
                <w:sz w:val="20"/>
                <w:szCs w:val="20"/>
              </w:rPr>
              <w:t>9-21</w:t>
            </w:r>
            <w:r w:rsidRPr="005E60B1">
              <w:rPr>
                <w:rFonts w:ascii="Arial Narrow" w:hAnsi="Arial Narrow"/>
                <w:sz w:val="20"/>
                <w:szCs w:val="20"/>
              </w:rPr>
              <w:t xml:space="preserve"> </w:t>
            </w:r>
            <w:r>
              <w:rPr>
                <w:rFonts w:ascii="Arial Narrow" w:hAnsi="Arial Narrow"/>
                <w:sz w:val="20"/>
                <w:szCs w:val="20"/>
              </w:rPr>
              <w:t>T</w:t>
            </w:r>
            <w:r w:rsidRPr="005E60B1">
              <w:rPr>
                <w:rFonts w:ascii="Arial Narrow" w:hAnsi="Arial Narrow"/>
                <w:sz w:val="20"/>
                <w:szCs w:val="20"/>
              </w:rPr>
              <w:t xml:space="preserve">he </w:t>
            </w:r>
            <w:r>
              <w:rPr>
                <w:rFonts w:ascii="Arial Narrow" w:hAnsi="Arial Narrow"/>
                <w:sz w:val="20"/>
                <w:szCs w:val="20"/>
              </w:rPr>
              <w:t>N</w:t>
            </w:r>
            <w:r w:rsidRPr="005E60B1">
              <w:rPr>
                <w:rFonts w:ascii="Arial Narrow" w:hAnsi="Arial Narrow"/>
                <w:sz w:val="20"/>
                <w:szCs w:val="20"/>
              </w:rPr>
              <w:t xml:space="preserve">ew </w:t>
            </w:r>
            <w:r>
              <w:rPr>
                <w:rFonts w:ascii="Arial Narrow" w:hAnsi="Arial Narrow"/>
                <w:sz w:val="20"/>
                <w:szCs w:val="20"/>
              </w:rPr>
              <w:t>Y</w:t>
            </w:r>
            <w:r w:rsidRPr="005E60B1">
              <w:rPr>
                <w:rFonts w:ascii="Arial Narrow" w:hAnsi="Arial Narrow"/>
                <w:sz w:val="20"/>
                <w:szCs w:val="20"/>
              </w:rPr>
              <w:t xml:space="preserve">ork </w:t>
            </w:r>
            <w:r>
              <w:rPr>
                <w:rFonts w:ascii="Arial Narrow" w:hAnsi="Arial Narrow"/>
                <w:sz w:val="20"/>
                <w:szCs w:val="20"/>
              </w:rPr>
              <w:t>S</w:t>
            </w:r>
            <w:r w:rsidRPr="005E60B1">
              <w:rPr>
                <w:rFonts w:ascii="Arial Narrow" w:hAnsi="Arial Narrow"/>
                <w:sz w:val="20"/>
                <w:szCs w:val="20"/>
              </w:rPr>
              <w:t xml:space="preserve">tate </w:t>
            </w:r>
            <w:r>
              <w:rPr>
                <w:rFonts w:ascii="Arial Narrow" w:hAnsi="Arial Narrow"/>
                <w:sz w:val="20"/>
                <w:szCs w:val="20"/>
              </w:rPr>
              <w:t>C</w:t>
            </w:r>
            <w:r w:rsidRPr="005E60B1">
              <w:rPr>
                <w:rFonts w:ascii="Arial Narrow" w:hAnsi="Arial Narrow"/>
                <w:sz w:val="20"/>
                <w:szCs w:val="20"/>
              </w:rPr>
              <w:t xml:space="preserve">ouncil of </w:t>
            </w:r>
            <w:r>
              <w:rPr>
                <w:rFonts w:ascii="Arial Narrow" w:hAnsi="Arial Narrow"/>
                <w:sz w:val="20"/>
                <w:szCs w:val="20"/>
              </w:rPr>
              <w:t>H</w:t>
            </w:r>
            <w:r w:rsidRPr="005E60B1">
              <w:rPr>
                <w:rFonts w:ascii="Arial Narrow" w:hAnsi="Arial Narrow"/>
                <w:sz w:val="20"/>
                <w:szCs w:val="20"/>
              </w:rPr>
              <w:t xml:space="preserve">ealth-system </w:t>
            </w:r>
            <w:r>
              <w:rPr>
                <w:rFonts w:ascii="Arial Narrow" w:hAnsi="Arial Narrow"/>
                <w:sz w:val="20"/>
                <w:szCs w:val="20"/>
              </w:rPr>
              <w:t>P</w:t>
            </w:r>
            <w:r w:rsidRPr="005E60B1">
              <w:rPr>
                <w:rFonts w:ascii="Arial Narrow" w:hAnsi="Arial Narrow"/>
                <w:sz w:val="20"/>
                <w:szCs w:val="20"/>
              </w:rPr>
              <w:t xml:space="preserve">harmacists </w:t>
            </w:r>
            <w:r w:rsidRPr="005E60B1">
              <w:rPr>
                <w:rFonts w:ascii="Arial Narrow" w:hAnsi="Arial Narrow"/>
                <w:color w:val="000000"/>
                <w:sz w:val="20"/>
                <w:szCs w:val="20"/>
              </w:rPr>
              <w:t>supports the recommendation for all hospitals to utilize iv workflow system technology when preparing iv compounds to decrease the chance of compounding medication errors.</w:t>
            </w:r>
          </w:p>
          <w:p w14:paraId="48AEE6F7" w14:textId="77777777" w:rsidR="009555A0" w:rsidRPr="008577E4" w:rsidRDefault="009555A0" w:rsidP="00192D4D">
            <w:pPr>
              <w:rPr>
                <w:rFonts w:ascii="Arial Narrow" w:hAnsi="Arial Narrow"/>
                <w:b/>
                <w:sz w:val="20"/>
                <w:szCs w:val="20"/>
              </w:rPr>
            </w:pPr>
          </w:p>
        </w:tc>
        <w:tc>
          <w:tcPr>
            <w:tcW w:w="3096" w:type="dxa"/>
            <w:tcBorders>
              <w:top w:val="single" w:sz="6" w:space="0" w:color="auto"/>
              <w:left w:val="single" w:sz="6" w:space="0" w:color="auto"/>
              <w:bottom w:val="single" w:sz="6" w:space="0" w:color="auto"/>
              <w:right w:val="single" w:sz="6" w:space="0" w:color="auto"/>
            </w:tcBorders>
          </w:tcPr>
          <w:p w14:paraId="78DF6D71" w14:textId="7FEA0915" w:rsidR="009555A0" w:rsidRPr="000675C8" w:rsidRDefault="00454043" w:rsidP="00FD64D4">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10 Resolution is</w:t>
            </w:r>
            <w:r w:rsidR="00A945C3">
              <w:rPr>
                <w:rFonts w:ascii="Arial Narrow" w:hAnsi="Arial Narrow" w:cs="Arial Narrow"/>
                <w:b/>
                <w:sz w:val="20"/>
                <w:szCs w:val="20"/>
              </w:rPr>
              <w:t xml:space="preserve"> sent back to committee</w:t>
            </w:r>
          </w:p>
        </w:tc>
      </w:tr>
      <w:tr w:rsidR="00192D4D" w14:paraId="042D1D7D" w14:textId="77777777" w:rsidTr="009C02B0">
        <w:tc>
          <w:tcPr>
            <w:tcW w:w="2568" w:type="dxa"/>
            <w:tcBorders>
              <w:top w:val="single" w:sz="6" w:space="0" w:color="auto"/>
              <w:left w:val="single" w:sz="6" w:space="0" w:color="auto"/>
              <w:bottom w:val="single" w:sz="6" w:space="0" w:color="auto"/>
              <w:right w:val="single" w:sz="6" w:space="0" w:color="auto"/>
            </w:tcBorders>
          </w:tcPr>
          <w:p w14:paraId="33FC2E0D" w14:textId="77777777" w:rsidR="00192D4D" w:rsidRDefault="00192D4D" w:rsidP="00192D4D">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56C874FC" w14:textId="6C7F779F" w:rsidR="00192D4D" w:rsidRDefault="00192D4D" w:rsidP="00192D4D">
            <w:pPr>
              <w:rPr>
                <w:rFonts w:ascii="Arial Narrow" w:hAnsi="Arial Narrow" w:cs="Arial Narrow"/>
                <w:b/>
                <w:bCs/>
                <w:sz w:val="20"/>
                <w:szCs w:val="20"/>
              </w:rPr>
            </w:pPr>
            <w:r>
              <w:rPr>
                <w:rFonts w:ascii="Arial Narrow" w:hAnsi="Arial Narrow" w:cs="Arial Narrow"/>
                <w:bCs/>
                <w:i/>
                <w:sz w:val="20"/>
                <w:szCs w:val="20"/>
              </w:rPr>
              <w:t>Dr. Anthony Longo</w:t>
            </w:r>
          </w:p>
        </w:tc>
        <w:tc>
          <w:tcPr>
            <w:tcW w:w="7512" w:type="dxa"/>
            <w:tcBorders>
              <w:top w:val="single" w:sz="6" w:space="0" w:color="auto"/>
              <w:left w:val="single" w:sz="6" w:space="0" w:color="auto"/>
              <w:bottom w:val="single" w:sz="6" w:space="0" w:color="auto"/>
              <w:right w:val="single" w:sz="6" w:space="0" w:color="auto"/>
            </w:tcBorders>
          </w:tcPr>
          <w:p w14:paraId="5ED90E6E" w14:textId="77777777" w:rsidR="00192D4D" w:rsidRPr="005E60B1" w:rsidRDefault="00192D4D" w:rsidP="00192D4D">
            <w:pPr>
              <w:rPr>
                <w:rFonts w:ascii="Arial Narrow" w:hAnsi="Arial Narrow"/>
                <w:sz w:val="20"/>
                <w:szCs w:val="20"/>
              </w:rPr>
            </w:pPr>
            <w:r w:rsidRPr="005E60B1">
              <w:rPr>
                <w:rFonts w:ascii="Arial Narrow" w:hAnsi="Arial Narrow"/>
                <w:b/>
                <w:bCs/>
                <w:sz w:val="20"/>
                <w:szCs w:val="20"/>
              </w:rPr>
              <w:t>10-</w:t>
            </w:r>
            <w:r>
              <w:rPr>
                <w:rFonts w:ascii="Arial Narrow" w:hAnsi="Arial Narrow"/>
                <w:b/>
                <w:bCs/>
                <w:sz w:val="20"/>
                <w:szCs w:val="20"/>
              </w:rPr>
              <w:t>21</w:t>
            </w:r>
            <w:r>
              <w:rPr>
                <w:rFonts w:ascii="Arial Narrow" w:hAnsi="Arial Narrow"/>
                <w:sz w:val="20"/>
                <w:szCs w:val="20"/>
              </w:rPr>
              <w:t xml:space="preserve"> T</w:t>
            </w:r>
            <w:r w:rsidRPr="005E60B1">
              <w:rPr>
                <w:rFonts w:ascii="Arial Narrow" w:hAnsi="Arial Narrow"/>
                <w:sz w:val="20"/>
                <w:szCs w:val="20"/>
              </w:rPr>
              <w:t xml:space="preserve">he </w:t>
            </w:r>
            <w:r>
              <w:rPr>
                <w:rFonts w:ascii="Arial Narrow" w:hAnsi="Arial Narrow"/>
                <w:sz w:val="20"/>
                <w:szCs w:val="20"/>
              </w:rPr>
              <w:t>N</w:t>
            </w:r>
            <w:r w:rsidRPr="005E60B1">
              <w:rPr>
                <w:rFonts w:ascii="Arial Narrow" w:hAnsi="Arial Narrow"/>
                <w:sz w:val="20"/>
                <w:szCs w:val="20"/>
              </w:rPr>
              <w:t xml:space="preserve">ew </w:t>
            </w:r>
            <w:r>
              <w:rPr>
                <w:rFonts w:ascii="Arial Narrow" w:hAnsi="Arial Narrow"/>
                <w:sz w:val="20"/>
                <w:szCs w:val="20"/>
              </w:rPr>
              <w:t>Y</w:t>
            </w:r>
            <w:r w:rsidRPr="005E60B1">
              <w:rPr>
                <w:rFonts w:ascii="Arial Narrow" w:hAnsi="Arial Narrow"/>
                <w:sz w:val="20"/>
                <w:szCs w:val="20"/>
              </w:rPr>
              <w:t xml:space="preserve">ork </w:t>
            </w:r>
            <w:r>
              <w:rPr>
                <w:rFonts w:ascii="Arial Narrow" w:hAnsi="Arial Narrow"/>
                <w:sz w:val="20"/>
                <w:szCs w:val="20"/>
              </w:rPr>
              <w:t>S</w:t>
            </w:r>
            <w:r w:rsidRPr="005E60B1">
              <w:rPr>
                <w:rFonts w:ascii="Arial Narrow" w:hAnsi="Arial Narrow"/>
                <w:sz w:val="20"/>
                <w:szCs w:val="20"/>
              </w:rPr>
              <w:t xml:space="preserve">tate </w:t>
            </w:r>
            <w:r>
              <w:rPr>
                <w:rFonts w:ascii="Arial Narrow" w:hAnsi="Arial Narrow"/>
                <w:sz w:val="20"/>
                <w:szCs w:val="20"/>
              </w:rPr>
              <w:t>C</w:t>
            </w:r>
            <w:r w:rsidRPr="005E60B1">
              <w:rPr>
                <w:rFonts w:ascii="Arial Narrow" w:hAnsi="Arial Narrow"/>
                <w:sz w:val="20"/>
                <w:szCs w:val="20"/>
              </w:rPr>
              <w:t xml:space="preserve">ouncil of </w:t>
            </w:r>
            <w:r>
              <w:rPr>
                <w:rFonts w:ascii="Arial Narrow" w:hAnsi="Arial Narrow"/>
                <w:sz w:val="20"/>
                <w:szCs w:val="20"/>
              </w:rPr>
              <w:t>H</w:t>
            </w:r>
            <w:r w:rsidRPr="005E60B1">
              <w:rPr>
                <w:rFonts w:ascii="Arial Narrow" w:hAnsi="Arial Narrow"/>
                <w:sz w:val="20"/>
                <w:szCs w:val="20"/>
              </w:rPr>
              <w:t xml:space="preserve">ealth-system </w:t>
            </w:r>
            <w:r>
              <w:rPr>
                <w:rFonts w:ascii="Arial Narrow" w:hAnsi="Arial Narrow"/>
                <w:sz w:val="20"/>
                <w:szCs w:val="20"/>
              </w:rPr>
              <w:t>P</w:t>
            </w:r>
            <w:r w:rsidRPr="005E60B1">
              <w:rPr>
                <w:rFonts w:ascii="Arial Narrow" w:hAnsi="Arial Narrow"/>
                <w:sz w:val="20"/>
                <w:szCs w:val="20"/>
              </w:rPr>
              <w:t>harmacists encourages pharmacy institutions to form “diversity, equity, and inclusion” committees that set goals and standards to champion and advocate for a more diverse and inclusive workforce and membership.</w:t>
            </w:r>
          </w:p>
          <w:p w14:paraId="633CCA60" w14:textId="77777777" w:rsidR="00192D4D" w:rsidRPr="005E60B1" w:rsidRDefault="00192D4D" w:rsidP="009555A0">
            <w:pPr>
              <w:rPr>
                <w:rFonts w:ascii="Arial Narrow" w:hAnsi="Arial Narrow"/>
                <w:b/>
                <w:bCs/>
                <w:sz w:val="20"/>
                <w:szCs w:val="20"/>
              </w:rPr>
            </w:pPr>
          </w:p>
        </w:tc>
        <w:tc>
          <w:tcPr>
            <w:tcW w:w="3096" w:type="dxa"/>
            <w:tcBorders>
              <w:top w:val="single" w:sz="6" w:space="0" w:color="auto"/>
              <w:left w:val="single" w:sz="6" w:space="0" w:color="auto"/>
              <w:bottom w:val="single" w:sz="6" w:space="0" w:color="auto"/>
              <w:right w:val="single" w:sz="6" w:space="0" w:color="auto"/>
            </w:tcBorders>
          </w:tcPr>
          <w:p w14:paraId="2E2CB51E" w14:textId="16D52542" w:rsidR="00192D4D" w:rsidRPr="000675C8" w:rsidRDefault="00454043" w:rsidP="00FD64D4">
            <w:pPr>
              <w:rPr>
                <w:rFonts w:ascii="Arial Narrow" w:hAnsi="Arial Narrow" w:cs="Arial Narrow"/>
                <w:b/>
                <w:sz w:val="20"/>
                <w:szCs w:val="20"/>
              </w:rPr>
            </w:pPr>
            <w:r>
              <w:rPr>
                <w:rFonts w:ascii="Arial Narrow" w:hAnsi="Arial Narrow" w:cs="Arial Narrow"/>
                <w:b/>
                <w:sz w:val="20"/>
                <w:szCs w:val="20"/>
              </w:rPr>
              <w:t>#11 Resolution is</w:t>
            </w:r>
            <w:r w:rsidR="00D42E02">
              <w:rPr>
                <w:rFonts w:ascii="Arial Narrow" w:hAnsi="Arial Narrow" w:cs="Arial Narrow"/>
                <w:b/>
                <w:sz w:val="20"/>
                <w:szCs w:val="20"/>
              </w:rPr>
              <w:t xml:space="preserve"> Adopted</w:t>
            </w:r>
          </w:p>
        </w:tc>
      </w:tr>
      <w:tr w:rsidR="009555A0" w14:paraId="166F7E29" w14:textId="77777777" w:rsidTr="009C02B0">
        <w:tc>
          <w:tcPr>
            <w:tcW w:w="2568" w:type="dxa"/>
            <w:tcBorders>
              <w:top w:val="single" w:sz="6" w:space="0" w:color="auto"/>
              <w:left w:val="single" w:sz="6" w:space="0" w:color="auto"/>
              <w:bottom w:val="single" w:sz="6" w:space="0" w:color="auto"/>
              <w:right w:val="single" w:sz="6" w:space="0" w:color="auto"/>
            </w:tcBorders>
          </w:tcPr>
          <w:p w14:paraId="30C79D5F" w14:textId="77777777" w:rsidR="00B863CD" w:rsidRDefault="00B863CD" w:rsidP="00B863CD">
            <w:pPr>
              <w:rPr>
                <w:rFonts w:ascii="Arial Narrow" w:hAnsi="Arial Narrow" w:cs="Arial Narrow"/>
                <w:b/>
                <w:bCs/>
                <w:sz w:val="20"/>
                <w:szCs w:val="20"/>
              </w:rPr>
            </w:pPr>
            <w:r>
              <w:rPr>
                <w:rFonts w:ascii="Arial Narrow" w:hAnsi="Arial Narrow" w:cs="Arial Narrow"/>
                <w:b/>
                <w:bCs/>
                <w:sz w:val="20"/>
                <w:szCs w:val="20"/>
              </w:rPr>
              <w:t>Final Report of the Committee on Resolutions-</w:t>
            </w:r>
          </w:p>
          <w:p w14:paraId="1E2BABD1" w14:textId="74ED0F2A" w:rsidR="009555A0" w:rsidRDefault="00B863CD" w:rsidP="00B863CD">
            <w:pPr>
              <w:rPr>
                <w:rFonts w:ascii="Arial Narrow" w:hAnsi="Arial Narrow" w:cs="Arial Narrow"/>
                <w:b/>
                <w:bCs/>
                <w:sz w:val="20"/>
                <w:szCs w:val="20"/>
              </w:rPr>
            </w:pPr>
            <w:r>
              <w:rPr>
                <w:rFonts w:ascii="Arial Narrow" w:hAnsi="Arial Narrow" w:cs="Arial Narrow"/>
                <w:bCs/>
                <w:i/>
                <w:sz w:val="20"/>
                <w:szCs w:val="20"/>
              </w:rPr>
              <w:t>Dr. Anthony Longo</w:t>
            </w:r>
          </w:p>
        </w:tc>
        <w:tc>
          <w:tcPr>
            <w:tcW w:w="7512" w:type="dxa"/>
            <w:tcBorders>
              <w:top w:val="single" w:sz="6" w:space="0" w:color="auto"/>
              <w:left w:val="single" w:sz="6" w:space="0" w:color="auto"/>
              <w:bottom w:val="single" w:sz="6" w:space="0" w:color="auto"/>
              <w:right w:val="single" w:sz="6" w:space="0" w:color="auto"/>
            </w:tcBorders>
          </w:tcPr>
          <w:p w14:paraId="78AF0BDC" w14:textId="77777777" w:rsidR="009555A0" w:rsidRPr="005E60B1" w:rsidRDefault="009555A0" w:rsidP="009555A0">
            <w:pPr>
              <w:rPr>
                <w:rFonts w:ascii="Arial Narrow" w:hAnsi="Arial Narrow"/>
                <w:sz w:val="20"/>
                <w:szCs w:val="20"/>
              </w:rPr>
            </w:pPr>
            <w:r w:rsidRPr="005E60B1">
              <w:rPr>
                <w:rFonts w:ascii="Arial Narrow" w:hAnsi="Arial Narrow"/>
                <w:b/>
                <w:bCs/>
                <w:sz w:val="20"/>
                <w:szCs w:val="20"/>
              </w:rPr>
              <w:t>11-21</w:t>
            </w:r>
            <w:r w:rsidRPr="005E60B1">
              <w:rPr>
                <w:rFonts w:ascii="Arial Narrow" w:hAnsi="Arial Narrow"/>
                <w:sz w:val="20"/>
                <w:szCs w:val="20"/>
              </w:rPr>
              <w:t xml:space="preserve"> </w:t>
            </w:r>
            <w:r>
              <w:rPr>
                <w:rFonts w:ascii="Arial Narrow" w:hAnsi="Arial Narrow"/>
                <w:sz w:val="20"/>
                <w:szCs w:val="20"/>
              </w:rPr>
              <w:t>T</w:t>
            </w:r>
            <w:r w:rsidRPr="005E60B1">
              <w:rPr>
                <w:rFonts w:ascii="Arial Narrow" w:hAnsi="Arial Narrow"/>
                <w:sz w:val="20"/>
                <w:szCs w:val="20"/>
              </w:rPr>
              <w:t xml:space="preserve">he </w:t>
            </w:r>
            <w:r>
              <w:rPr>
                <w:rFonts w:ascii="Arial Narrow" w:hAnsi="Arial Narrow"/>
                <w:sz w:val="20"/>
                <w:szCs w:val="20"/>
              </w:rPr>
              <w:t>N</w:t>
            </w:r>
            <w:r w:rsidRPr="005E60B1">
              <w:rPr>
                <w:rFonts w:ascii="Arial Narrow" w:hAnsi="Arial Narrow"/>
                <w:sz w:val="20"/>
                <w:szCs w:val="20"/>
              </w:rPr>
              <w:t xml:space="preserve">ew </w:t>
            </w:r>
            <w:r>
              <w:rPr>
                <w:rFonts w:ascii="Arial Narrow" w:hAnsi="Arial Narrow"/>
                <w:sz w:val="20"/>
                <w:szCs w:val="20"/>
              </w:rPr>
              <w:t>Y</w:t>
            </w:r>
            <w:r w:rsidRPr="005E60B1">
              <w:rPr>
                <w:rFonts w:ascii="Arial Narrow" w:hAnsi="Arial Narrow"/>
                <w:sz w:val="20"/>
                <w:szCs w:val="20"/>
              </w:rPr>
              <w:t xml:space="preserve">ork </w:t>
            </w:r>
            <w:r>
              <w:rPr>
                <w:rFonts w:ascii="Arial Narrow" w:hAnsi="Arial Narrow"/>
                <w:sz w:val="20"/>
                <w:szCs w:val="20"/>
              </w:rPr>
              <w:t>S</w:t>
            </w:r>
            <w:r w:rsidRPr="005E60B1">
              <w:rPr>
                <w:rFonts w:ascii="Arial Narrow" w:hAnsi="Arial Narrow"/>
                <w:sz w:val="20"/>
                <w:szCs w:val="20"/>
              </w:rPr>
              <w:t xml:space="preserve">tate </w:t>
            </w:r>
            <w:r>
              <w:rPr>
                <w:rFonts w:ascii="Arial Narrow" w:hAnsi="Arial Narrow"/>
                <w:sz w:val="20"/>
                <w:szCs w:val="20"/>
              </w:rPr>
              <w:t>C</w:t>
            </w:r>
            <w:r w:rsidRPr="005E60B1">
              <w:rPr>
                <w:rFonts w:ascii="Arial Narrow" w:hAnsi="Arial Narrow"/>
                <w:sz w:val="20"/>
                <w:szCs w:val="20"/>
              </w:rPr>
              <w:t xml:space="preserve">ouncil of </w:t>
            </w:r>
            <w:r>
              <w:rPr>
                <w:rFonts w:ascii="Arial Narrow" w:hAnsi="Arial Narrow"/>
                <w:sz w:val="20"/>
                <w:szCs w:val="20"/>
              </w:rPr>
              <w:t>H</w:t>
            </w:r>
            <w:r w:rsidRPr="005E60B1">
              <w:rPr>
                <w:rFonts w:ascii="Arial Narrow" w:hAnsi="Arial Narrow"/>
                <w:sz w:val="20"/>
                <w:szCs w:val="20"/>
              </w:rPr>
              <w:t xml:space="preserve">ealth-system </w:t>
            </w:r>
            <w:r>
              <w:rPr>
                <w:rFonts w:ascii="Arial Narrow" w:hAnsi="Arial Narrow"/>
                <w:sz w:val="20"/>
                <w:szCs w:val="20"/>
              </w:rPr>
              <w:t>P</w:t>
            </w:r>
            <w:r w:rsidRPr="005E60B1">
              <w:rPr>
                <w:rFonts w:ascii="Arial Narrow" w:hAnsi="Arial Narrow"/>
                <w:sz w:val="20"/>
                <w:szCs w:val="20"/>
              </w:rPr>
              <w:t xml:space="preserve">harmacists supports frequent departmental data collection in order to evaluate candidate acceptance criteria, hiring practices, promotional criteria, salary differences, and available mentorship systems, with a goal of ensuring that these practices advance equity and diversity in the workforce. </w:t>
            </w:r>
          </w:p>
          <w:p w14:paraId="0C6B3125" w14:textId="77777777" w:rsidR="009555A0" w:rsidRPr="008577E4" w:rsidRDefault="009555A0" w:rsidP="00FD64D4">
            <w:pPr>
              <w:rPr>
                <w:rFonts w:ascii="Arial Narrow" w:hAnsi="Arial Narrow"/>
                <w:b/>
                <w:sz w:val="20"/>
                <w:szCs w:val="20"/>
              </w:rPr>
            </w:pPr>
          </w:p>
        </w:tc>
        <w:tc>
          <w:tcPr>
            <w:tcW w:w="3096" w:type="dxa"/>
            <w:tcBorders>
              <w:top w:val="single" w:sz="6" w:space="0" w:color="auto"/>
              <w:left w:val="single" w:sz="6" w:space="0" w:color="auto"/>
              <w:bottom w:val="single" w:sz="6" w:space="0" w:color="auto"/>
              <w:right w:val="single" w:sz="6" w:space="0" w:color="auto"/>
            </w:tcBorders>
          </w:tcPr>
          <w:p w14:paraId="0748FF1C" w14:textId="3748952A" w:rsidR="009555A0" w:rsidRPr="000675C8" w:rsidRDefault="00454043" w:rsidP="00FD64D4">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12 Resolution is</w:t>
            </w:r>
            <w:r w:rsidR="00BB0588">
              <w:rPr>
                <w:rFonts w:ascii="Arial Narrow" w:hAnsi="Arial Narrow" w:cs="Arial Narrow"/>
                <w:b/>
                <w:sz w:val="20"/>
                <w:szCs w:val="20"/>
              </w:rPr>
              <w:t xml:space="preserve"> </w:t>
            </w:r>
            <w:r w:rsidR="00F25641">
              <w:rPr>
                <w:rFonts w:ascii="Arial Narrow" w:hAnsi="Arial Narrow" w:cs="Arial Narrow"/>
                <w:b/>
                <w:sz w:val="20"/>
                <w:szCs w:val="20"/>
              </w:rPr>
              <w:t>Adopted</w:t>
            </w:r>
          </w:p>
        </w:tc>
      </w:tr>
      <w:tr w:rsidR="00FD64D4" w14:paraId="2F41C7D5" w14:textId="77777777" w:rsidTr="009C02B0">
        <w:tc>
          <w:tcPr>
            <w:tcW w:w="2568" w:type="dxa"/>
            <w:tcBorders>
              <w:top w:val="single" w:sz="6" w:space="0" w:color="auto"/>
              <w:left w:val="single" w:sz="6" w:space="0" w:color="auto"/>
              <w:bottom w:val="single" w:sz="6" w:space="0" w:color="auto"/>
              <w:right w:val="single" w:sz="6" w:space="0" w:color="auto"/>
            </w:tcBorders>
          </w:tcPr>
          <w:p w14:paraId="63D7ACD8" w14:textId="55107D8F" w:rsidR="00FD64D4" w:rsidRDefault="00897372" w:rsidP="00FD64D4">
            <w:pPr>
              <w:rPr>
                <w:rFonts w:ascii="Arial Narrow" w:hAnsi="Arial Narrow" w:cs="Arial Narrow"/>
                <w:b/>
                <w:bCs/>
                <w:sz w:val="20"/>
                <w:szCs w:val="20"/>
              </w:rPr>
            </w:pPr>
            <w:r>
              <w:rPr>
                <w:rFonts w:ascii="Arial Narrow" w:hAnsi="Arial Narrow" w:cs="Arial Narrow"/>
                <w:b/>
                <w:bCs/>
                <w:sz w:val="20"/>
                <w:szCs w:val="20"/>
              </w:rPr>
              <w:t>Recom</w:t>
            </w:r>
            <w:r w:rsidR="00507885">
              <w:rPr>
                <w:rFonts w:ascii="Arial Narrow" w:hAnsi="Arial Narrow" w:cs="Arial Narrow"/>
                <w:b/>
                <w:bCs/>
                <w:sz w:val="20"/>
                <w:szCs w:val="20"/>
              </w:rPr>
              <w:t>m</w:t>
            </w:r>
            <w:r>
              <w:rPr>
                <w:rFonts w:ascii="Arial Narrow" w:hAnsi="Arial Narrow" w:cs="Arial Narrow"/>
                <w:b/>
                <w:bCs/>
                <w:sz w:val="20"/>
                <w:szCs w:val="20"/>
              </w:rPr>
              <w:t>endations</w:t>
            </w:r>
          </w:p>
          <w:p w14:paraId="5CBE7C9F" w14:textId="0A727CBD" w:rsidR="00FD64D4" w:rsidRDefault="00FD64D4" w:rsidP="00FD64D4">
            <w:pPr>
              <w:rPr>
                <w:rFonts w:ascii="Arial Narrow" w:hAnsi="Arial Narrow" w:cs="Arial Narrow"/>
                <w:b/>
                <w:bCs/>
                <w:sz w:val="20"/>
                <w:szCs w:val="20"/>
              </w:rPr>
            </w:pPr>
            <w:r>
              <w:rPr>
                <w:rFonts w:ascii="Arial Narrow" w:hAnsi="Arial Narrow" w:cs="Arial Narrow"/>
                <w:bCs/>
                <w:i/>
                <w:sz w:val="20"/>
                <w:szCs w:val="20"/>
              </w:rPr>
              <w:t xml:space="preserve">Dr. </w:t>
            </w:r>
            <w:r w:rsidR="00140464">
              <w:rPr>
                <w:rFonts w:ascii="Arial Narrow" w:hAnsi="Arial Narrow" w:cs="Arial Narrow"/>
                <w:bCs/>
                <w:i/>
                <w:sz w:val="20"/>
                <w:szCs w:val="20"/>
              </w:rPr>
              <w:t>Stephanie Seyse</w:t>
            </w:r>
          </w:p>
        </w:tc>
        <w:tc>
          <w:tcPr>
            <w:tcW w:w="7512" w:type="dxa"/>
            <w:tcBorders>
              <w:top w:val="single" w:sz="6" w:space="0" w:color="auto"/>
              <w:left w:val="single" w:sz="6" w:space="0" w:color="auto"/>
              <w:bottom w:val="single" w:sz="6" w:space="0" w:color="auto"/>
              <w:right w:val="single" w:sz="6" w:space="0" w:color="auto"/>
            </w:tcBorders>
          </w:tcPr>
          <w:p w14:paraId="12BFD2EE" w14:textId="42B4D097" w:rsidR="00FD64D4" w:rsidRPr="00A10148" w:rsidRDefault="00FD64D4" w:rsidP="00FD64D4">
            <w:pPr>
              <w:tabs>
                <w:tab w:val="left" w:pos="1670"/>
              </w:tabs>
              <w:overflowPunct w:val="0"/>
              <w:ind w:hanging="115"/>
              <w:textAlignment w:val="baseline"/>
              <w:rPr>
                <w:rFonts w:ascii="Arial Narrow" w:hAnsi="Arial Narrow"/>
                <w:bCs/>
                <w:color w:val="000000"/>
                <w:sz w:val="20"/>
                <w:szCs w:val="20"/>
              </w:rPr>
            </w:pPr>
            <w:r w:rsidRPr="00A10148">
              <w:rPr>
                <w:rFonts w:ascii="Arial Narrow" w:hAnsi="Arial Narrow"/>
                <w:bCs/>
                <w:color w:val="000000"/>
                <w:sz w:val="20"/>
                <w:szCs w:val="20"/>
              </w:rPr>
              <w:tab/>
            </w:r>
            <w:r w:rsidR="00221AB8">
              <w:rPr>
                <w:rFonts w:ascii="Arial Narrow" w:hAnsi="Arial Narrow"/>
                <w:bCs/>
                <w:color w:val="000000"/>
                <w:sz w:val="20"/>
                <w:szCs w:val="20"/>
              </w:rPr>
              <w:t>Dr Seyse opened the floor for recommendations from the House</w:t>
            </w:r>
          </w:p>
        </w:tc>
        <w:tc>
          <w:tcPr>
            <w:tcW w:w="3096" w:type="dxa"/>
            <w:tcBorders>
              <w:top w:val="single" w:sz="6" w:space="0" w:color="auto"/>
              <w:left w:val="single" w:sz="6" w:space="0" w:color="auto"/>
              <w:bottom w:val="single" w:sz="6" w:space="0" w:color="auto"/>
              <w:right w:val="single" w:sz="6" w:space="0" w:color="auto"/>
            </w:tcBorders>
          </w:tcPr>
          <w:p w14:paraId="640BAEE7" w14:textId="40587102" w:rsidR="00FD64D4" w:rsidRPr="000675C8" w:rsidRDefault="00FD64D4" w:rsidP="00FD64D4">
            <w:pPr>
              <w:rPr>
                <w:rFonts w:ascii="Arial Narrow" w:hAnsi="Arial Narrow" w:cs="Arial Narrow"/>
                <w:b/>
                <w:sz w:val="20"/>
                <w:szCs w:val="20"/>
              </w:rPr>
            </w:pPr>
          </w:p>
        </w:tc>
      </w:tr>
      <w:tr w:rsidR="00CF5EB5" w14:paraId="11AF0683" w14:textId="77777777" w:rsidTr="009C02B0">
        <w:tc>
          <w:tcPr>
            <w:tcW w:w="2568" w:type="dxa"/>
            <w:tcBorders>
              <w:top w:val="single" w:sz="6" w:space="0" w:color="auto"/>
              <w:left w:val="single" w:sz="6" w:space="0" w:color="auto"/>
              <w:bottom w:val="single" w:sz="6" w:space="0" w:color="auto"/>
              <w:right w:val="single" w:sz="6" w:space="0" w:color="auto"/>
            </w:tcBorders>
          </w:tcPr>
          <w:p w14:paraId="35F03092" w14:textId="77777777" w:rsidR="00CF5EB5" w:rsidRDefault="00CF5EB5" w:rsidP="00CF5EB5">
            <w:pPr>
              <w:rPr>
                <w:rFonts w:ascii="Arial Narrow" w:hAnsi="Arial Narrow" w:cs="Arial Narrow"/>
                <w:b/>
                <w:bCs/>
                <w:sz w:val="20"/>
                <w:szCs w:val="20"/>
              </w:rPr>
            </w:pPr>
            <w:r>
              <w:rPr>
                <w:rFonts w:ascii="Arial Narrow" w:hAnsi="Arial Narrow" w:cs="Arial Narrow"/>
                <w:b/>
                <w:bCs/>
                <w:sz w:val="20"/>
                <w:szCs w:val="20"/>
              </w:rPr>
              <w:t>Recommendation</w:t>
            </w:r>
          </w:p>
          <w:p w14:paraId="1230A1D0" w14:textId="0E99DA1F" w:rsidR="00CF5EB5" w:rsidRPr="004F6506" w:rsidRDefault="001A7E2A" w:rsidP="004F6506">
            <w:pPr>
              <w:pStyle w:val="Default"/>
              <w:rPr>
                <w:rFonts w:ascii="Arial Narrow" w:hAnsi="Arial Narrow"/>
                <w:sz w:val="20"/>
                <w:szCs w:val="20"/>
              </w:rPr>
            </w:pPr>
            <w:r w:rsidRPr="001A7E2A">
              <w:rPr>
                <w:rFonts w:ascii="Arial Narrow" w:hAnsi="Arial Narrow"/>
                <w:sz w:val="20"/>
                <w:szCs w:val="20"/>
              </w:rPr>
              <w:t>Leigh Briscoe-Dwyer and Frank Sosnowski</w:t>
            </w:r>
            <w:r w:rsidR="00FB7EE2">
              <w:rPr>
                <w:rFonts w:ascii="Arial Narrow" w:hAnsi="Arial Narrow"/>
                <w:sz w:val="20"/>
                <w:szCs w:val="20"/>
              </w:rPr>
              <w:t>, Past Presidents</w:t>
            </w:r>
          </w:p>
        </w:tc>
        <w:tc>
          <w:tcPr>
            <w:tcW w:w="7512" w:type="dxa"/>
            <w:tcBorders>
              <w:top w:val="single" w:sz="6" w:space="0" w:color="auto"/>
              <w:left w:val="single" w:sz="6" w:space="0" w:color="auto"/>
              <w:bottom w:val="single" w:sz="6" w:space="0" w:color="auto"/>
              <w:right w:val="single" w:sz="6" w:space="0" w:color="auto"/>
            </w:tcBorders>
          </w:tcPr>
          <w:p w14:paraId="6EBC5C30" w14:textId="067B62DF" w:rsidR="00CF5EB5" w:rsidRPr="004F6506" w:rsidRDefault="0068779A" w:rsidP="004F6506">
            <w:pPr>
              <w:pStyle w:val="Default"/>
              <w:rPr>
                <w:rFonts w:ascii="Arial Narrow" w:hAnsi="Arial Narrow"/>
                <w:sz w:val="20"/>
                <w:szCs w:val="20"/>
              </w:rPr>
            </w:pPr>
            <w:r w:rsidRPr="0068779A">
              <w:rPr>
                <w:rFonts w:ascii="Arial Narrow" w:hAnsi="Arial Narrow"/>
                <w:sz w:val="20"/>
                <w:szCs w:val="20"/>
              </w:rPr>
              <w:t xml:space="preserve">NYSCHP commission a workgroup to identify pharmacy productivity benchmarks that are appropriate for current pharmacy practice and that integrate activities that demonstrate the impact that pharmacy services have on the total costs and quality of care. </w:t>
            </w:r>
          </w:p>
        </w:tc>
        <w:tc>
          <w:tcPr>
            <w:tcW w:w="3096" w:type="dxa"/>
            <w:tcBorders>
              <w:top w:val="single" w:sz="6" w:space="0" w:color="auto"/>
              <w:left w:val="single" w:sz="6" w:space="0" w:color="auto"/>
              <w:bottom w:val="single" w:sz="6" w:space="0" w:color="auto"/>
              <w:right w:val="single" w:sz="6" w:space="0" w:color="auto"/>
            </w:tcBorders>
          </w:tcPr>
          <w:p w14:paraId="4B297D0C" w14:textId="77777777" w:rsidR="00CF5EB5" w:rsidRPr="000675C8" w:rsidRDefault="00CF5EB5" w:rsidP="00CF5EB5">
            <w:pPr>
              <w:rPr>
                <w:rFonts w:ascii="Arial Narrow" w:hAnsi="Arial Narrow" w:cs="Arial Narrow"/>
                <w:b/>
                <w:sz w:val="20"/>
                <w:szCs w:val="20"/>
              </w:rPr>
            </w:pPr>
          </w:p>
        </w:tc>
      </w:tr>
      <w:tr w:rsidR="00CF5EB5" w14:paraId="5B677939" w14:textId="77777777" w:rsidTr="009C02B0">
        <w:tc>
          <w:tcPr>
            <w:tcW w:w="2568" w:type="dxa"/>
            <w:tcBorders>
              <w:top w:val="single" w:sz="6" w:space="0" w:color="auto"/>
              <w:left w:val="single" w:sz="6" w:space="0" w:color="auto"/>
              <w:bottom w:val="single" w:sz="6" w:space="0" w:color="auto"/>
              <w:right w:val="single" w:sz="6" w:space="0" w:color="auto"/>
            </w:tcBorders>
          </w:tcPr>
          <w:p w14:paraId="68588B85" w14:textId="77777777" w:rsidR="00CF5EB5" w:rsidRDefault="00CF5EB5" w:rsidP="00CF5EB5">
            <w:pPr>
              <w:rPr>
                <w:rFonts w:ascii="Arial Narrow" w:hAnsi="Arial Narrow" w:cs="Arial Narrow"/>
                <w:b/>
                <w:bCs/>
                <w:sz w:val="20"/>
                <w:szCs w:val="20"/>
              </w:rPr>
            </w:pPr>
            <w:r>
              <w:rPr>
                <w:rFonts w:ascii="Arial Narrow" w:hAnsi="Arial Narrow" w:cs="Arial Narrow"/>
                <w:b/>
                <w:bCs/>
                <w:sz w:val="20"/>
                <w:szCs w:val="20"/>
              </w:rPr>
              <w:t>Recommendation</w:t>
            </w:r>
          </w:p>
          <w:p w14:paraId="3D2AD6A2" w14:textId="65D9927B" w:rsidR="00CF5EB5" w:rsidRDefault="00213D58" w:rsidP="00CF5EB5">
            <w:pPr>
              <w:rPr>
                <w:rFonts w:ascii="Arial Narrow" w:hAnsi="Arial Narrow" w:cs="Arial Narrow"/>
                <w:b/>
                <w:bCs/>
                <w:sz w:val="20"/>
                <w:szCs w:val="20"/>
              </w:rPr>
            </w:pPr>
            <w:r>
              <w:rPr>
                <w:rFonts w:ascii="Arial Narrow" w:hAnsi="Arial Narrow" w:cs="Arial Narrow"/>
                <w:i/>
                <w:iCs/>
                <w:sz w:val="20"/>
                <w:szCs w:val="20"/>
              </w:rPr>
              <w:t>Michele Kaufman</w:t>
            </w:r>
            <w:r w:rsidR="00073417">
              <w:rPr>
                <w:rFonts w:ascii="Arial Narrow" w:hAnsi="Arial Narrow" w:cs="Arial Narrow"/>
                <w:i/>
                <w:iCs/>
                <w:sz w:val="20"/>
                <w:szCs w:val="20"/>
              </w:rPr>
              <w:t>, NYC</w:t>
            </w:r>
          </w:p>
        </w:tc>
        <w:tc>
          <w:tcPr>
            <w:tcW w:w="7512" w:type="dxa"/>
            <w:tcBorders>
              <w:top w:val="single" w:sz="6" w:space="0" w:color="auto"/>
              <w:left w:val="single" w:sz="6" w:space="0" w:color="auto"/>
              <w:bottom w:val="single" w:sz="6" w:space="0" w:color="auto"/>
              <w:right w:val="single" w:sz="6" w:space="0" w:color="auto"/>
            </w:tcBorders>
          </w:tcPr>
          <w:p w14:paraId="2F78E549" w14:textId="59417F06" w:rsidR="00CF5EB5" w:rsidRPr="00BB42EC" w:rsidRDefault="00093BFA" w:rsidP="00CF5EB5">
            <w:pPr>
              <w:tabs>
                <w:tab w:val="left" w:pos="1670"/>
              </w:tabs>
              <w:overflowPunct w:val="0"/>
              <w:ind w:hanging="115"/>
              <w:textAlignment w:val="baseline"/>
              <w:rPr>
                <w:rFonts w:ascii="Arial Narrow" w:hAnsi="Arial Narrow"/>
                <w:bCs/>
                <w:color w:val="000000"/>
                <w:sz w:val="20"/>
                <w:szCs w:val="20"/>
              </w:rPr>
            </w:pPr>
            <w:r>
              <w:rPr>
                <w:rFonts w:ascii="Arial Narrow" w:hAnsi="Arial Narrow"/>
                <w:sz w:val="20"/>
                <w:szCs w:val="20"/>
              </w:rPr>
              <w:t xml:space="preserve">  </w:t>
            </w:r>
            <w:r w:rsidR="00EB3BD7" w:rsidRPr="00BB42EC">
              <w:rPr>
                <w:rFonts w:ascii="Arial Narrow" w:hAnsi="Arial Narrow"/>
                <w:sz w:val="20"/>
                <w:szCs w:val="20"/>
              </w:rPr>
              <w:t xml:space="preserve">Develop criteria for a </w:t>
            </w:r>
            <w:proofErr w:type="gramStart"/>
            <w:r w:rsidR="001102FC" w:rsidRPr="00BB42EC">
              <w:rPr>
                <w:rFonts w:ascii="Arial Narrow" w:hAnsi="Arial Narrow"/>
                <w:sz w:val="20"/>
                <w:szCs w:val="20"/>
              </w:rPr>
              <w:t>Technician</w:t>
            </w:r>
            <w:proofErr w:type="gramEnd"/>
            <w:r w:rsidR="00EB3BD7" w:rsidRPr="00BB42EC">
              <w:rPr>
                <w:rFonts w:ascii="Arial Narrow" w:hAnsi="Arial Narrow"/>
                <w:sz w:val="20"/>
                <w:szCs w:val="20"/>
              </w:rPr>
              <w:t xml:space="preserve"> award to begin in 2022</w:t>
            </w:r>
            <w:r w:rsidR="005B109A">
              <w:rPr>
                <w:rFonts w:ascii="Arial Narrow" w:hAnsi="Arial Narrow"/>
                <w:sz w:val="20"/>
                <w:szCs w:val="20"/>
              </w:rPr>
              <w:t>.</w:t>
            </w:r>
          </w:p>
        </w:tc>
        <w:tc>
          <w:tcPr>
            <w:tcW w:w="3096" w:type="dxa"/>
            <w:tcBorders>
              <w:top w:val="single" w:sz="6" w:space="0" w:color="auto"/>
              <w:left w:val="single" w:sz="6" w:space="0" w:color="auto"/>
              <w:bottom w:val="single" w:sz="6" w:space="0" w:color="auto"/>
              <w:right w:val="single" w:sz="6" w:space="0" w:color="auto"/>
            </w:tcBorders>
          </w:tcPr>
          <w:p w14:paraId="4C00F297" w14:textId="77777777" w:rsidR="00CF5EB5" w:rsidRPr="000675C8" w:rsidRDefault="00CF5EB5" w:rsidP="00CF5EB5">
            <w:pPr>
              <w:rPr>
                <w:rFonts w:ascii="Arial Narrow" w:hAnsi="Arial Narrow" w:cs="Arial Narrow"/>
                <w:b/>
                <w:sz w:val="20"/>
                <w:szCs w:val="20"/>
              </w:rPr>
            </w:pPr>
          </w:p>
        </w:tc>
      </w:tr>
      <w:tr w:rsidR="00CF5EB5" w14:paraId="734572EF" w14:textId="77777777" w:rsidTr="009C02B0">
        <w:tc>
          <w:tcPr>
            <w:tcW w:w="2568" w:type="dxa"/>
            <w:tcBorders>
              <w:top w:val="single" w:sz="6" w:space="0" w:color="auto"/>
              <w:left w:val="single" w:sz="6" w:space="0" w:color="auto"/>
              <w:bottom w:val="single" w:sz="6" w:space="0" w:color="auto"/>
              <w:right w:val="single" w:sz="6" w:space="0" w:color="auto"/>
            </w:tcBorders>
          </w:tcPr>
          <w:p w14:paraId="201E08D1" w14:textId="77777777" w:rsidR="00073417" w:rsidRDefault="00073417" w:rsidP="00073417">
            <w:pPr>
              <w:rPr>
                <w:rFonts w:ascii="Arial Narrow" w:hAnsi="Arial Narrow" w:cs="Arial Narrow"/>
                <w:b/>
                <w:bCs/>
                <w:sz w:val="20"/>
                <w:szCs w:val="20"/>
              </w:rPr>
            </w:pPr>
            <w:r>
              <w:rPr>
                <w:rFonts w:ascii="Arial Narrow" w:hAnsi="Arial Narrow" w:cs="Arial Narrow"/>
                <w:b/>
                <w:bCs/>
                <w:sz w:val="20"/>
                <w:szCs w:val="20"/>
              </w:rPr>
              <w:t>Recommendation</w:t>
            </w:r>
          </w:p>
          <w:p w14:paraId="10A7A520" w14:textId="3B44FB0A" w:rsidR="00CF5EB5" w:rsidRDefault="00073417" w:rsidP="00073417">
            <w:pPr>
              <w:rPr>
                <w:rFonts w:ascii="Arial Narrow" w:hAnsi="Arial Narrow" w:cs="Arial Narrow"/>
                <w:b/>
                <w:bCs/>
                <w:sz w:val="20"/>
                <w:szCs w:val="20"/>
              </w:rPr>
            </w:pPr>
            <w:r>
              <w:rPr>
                <w:rFonts w:ascii="Arial Narrow" w:hAnsi="Arial Narrow" w:cs="Arial Narrow"/>
                <w:i/>
                <w:iCs/>
                <w:sz w:val="20"/>
                <w:szCs w:val="20"/>
              </w:rPr>
              <w:t>Michele Kaufman, NYC</w:t>
            </w:r>
          </w:p>
        </w:tc>
        <w:tc>
          <w:tcPr>
            <w:tcW w:w="7512" w:type="dxa"/>
            <w:tcBorders>
              <w:top w:val="single" w:sz="6" w:space="0" w:color="auto"/>
              <w:left w:val="single" w:sz="6" w:space="0" w:color="auto"/>
              <w:bottom w:val="single" w:sz="6" w:space="0" w:color="auto"/>
              <w:right w:val="single" w:sz="6" w:space="0" w:color="auto"/>
            </w:tcBorders>
          </w:tcPr>
          <w:p w14:paraId="738E6594" w14:textId="71B28062" w:rsidR="00290251" w:rsidRPr="00BB42EC" w:rsidRDefault="00290251" w:rsidP="00093BFA">
            <w:pPr>
              <w:pStyle w:val="Default"/>
              <w:rPr>
                <w:rFonts w:ascii="Arial Narrow" w:hAnsi="Arial Narrow"/>
                <w:sz w:val="20"/>
                <w:szCs w:val="20"/>
              </w:rPr>
            </w:pPr>
            <w:r w:rsidRPr="00BB42EC">
              <w:rPr>
                <w:rFonts w:ascii="Arial Narrow" w:hAnsi="Arial Narrow"/>
                <w:sz w:val="20"/>
                <w:szCs w:val="20"/>
              </w:rPr>
              <w:t xml:space="preserve">NYSCHP recruit more Pharmacy Technician members. </w:t>
            </w:r>
          </w:p>
          <w:p w14:paraId="0A768229" w14:textId="507FC3C2" w:rsidR="00CF5EB5" w:rsidRPr="00BB42EC" w:rsidRDefault="00CF5EB5" w:rsidP="00093BFA">
            <w:pPr>
              <w:tabs>
                <w:tab w:val="left" w:pos="1670"/>
              </w:tabs>
              <w:overflowPunct w:val="0"/>
              <w:ind w:hanging="115"/>
              <w:textAlignment w:val="baseline"/>
              <w:rPr>
                <w:rFonts w:ascii="Arial Narrow" w:hAnsi="Arial Narrow"/>
                <w:bCs/>
                <w:color w:val="000000"/>
                <w:sz w:val="20"/>
                <w:szCs w:val="20"/>
              </w:rPr>
            </w:pPr>
          </w:p>
        </w:tc>
        <w:tc>
          <w:tcPr>
            <w:tcW w:w="3096" w:type="dxa"/>
            <w:tcBorders>
              <w:top w:val="single" w:sz="6" w:space="0" w:color="auto"/>
              <w:left w:val="single" w:sz="6" w:space="0" w:color="auto"/>
              <w:bottom w:val="single" w:sz="6" w:space="0" w:color="auto"/>
              <w:right w:val="single" w:sz="6" w:space="0" w:color="auto"/>
            </w:tcBorders>
          </w:tcPr>
          <w:p w14:paraId="7F6C27F2" w14:textId="77777777" w:rsidR="00CF5EB5" w:rsidRPr="000675C8" w:rsidRDefault="00CF5EB5" w:rsidP="00CF5EB5">
            <w:pPr>
              <w:rPr>
                <w:rFonts w:ascii="Arial Narrow" w:hAnsi="Arial Narrow" w:cs="Arial Narrow"/>
                <w:b/>
                <w:sz w:val="20"/>
                <w:szCs w:val="20"/>
              </w:rPr>
            </w:pPr>
          </w:p>
        </w:tc>
      </w:tr>
      <w:tr w:rsidR="00CF5EB5" w14:paraId="4B9BC329" w14:textId="77777777" w:rsidTr="009C02B0">
        <w:tc>
          <w:tcPr>
            <w:tcW w:w="2568" w:type="dxa"/>
            <w:tcBorders>
              <w:top w:val="single" w:sz="6" w:space="0" w:color="auto"/>
              <w:left w:val="single" w:sz="6" w:space="0" w:color="auto"/>
              <w:bottom w:val="single" w:sz="6" w:space="0" w:color="auto"/>
              <w:right w:val="single" w:sz="6" w:space="0" w:color="auto"/>
            </w:tcBorders>
          </w:tcPr>
          <w:p w14:paraId="605F828D" w14:textId="77777777" w:rsidR="00073417" w:rsidRDefault="00073417" w:rsidP="00073417">
            <w:pPr>
              <w:rPr>
                <w:rFonts w:ascii="Arial Narrow" w:hAnsi="Arial Narrow" w:cs="Arial Narrow"/>
                <w:b/>
                <w:bCs/>
                <w:sz w:val="20"/>
                <w:szCs w:val="20"/>
              </w:rPr>
            </w:pPr>
            <w:r>
              <w:rPr>
                <w:rFonts w:ascii="Arial Narrow" w:hAnsi="Arial Narrow" w:cs="Arial Narrow"/>
                <w:b/>
                <w:bCs/>
                <w:sz w:val="20"/>
                <w:szCs w:val="20"/>
              </w:rPr>
              <w:t>Recommendation</w:t>
            </w:r>
          </w:p>
          <w:p w14:paraId="35630A4E" w14:textId="4B2045D8" w:rsidR="00CF5EB5" w:rsidRDefault="00073417" w:rsidP="00073417">
            <w:pPr>
              <w:rPr>
                <w:rFonts w:ascii="Arial Narrow" w:hAnsi="Arial Narrow" w:cs="Arial Narrow"/>
                <w:b/>
                <w:bCs/>
                <w:sz w:val="20"/>
                <w:szCs w:val="20"/>
              </w:rPr>
            </w:pPr>
            <w:r>
              <w:rPr>
                <w:rFonts w:ascii="Arial Narrow" w:hAnsi="Arial Narrow" w:cs="Arial Narrow"/>
                <w:i/>
                <w:iCs/>
                <w:sz w:val="20"/>
                <w:szCs w:val="20"/>
              </w:rPr>
              <w:t>Michele Kaufman, NYC</w:t>
            </w:r>
          </w:p>
        </w:tc>
        <w:tc>
          <w:tcPr>
            <w:tcW w:w="7512" w:type="dxa"/>
            <w:tcBorders>
              <w:top w:val="single" w:sz="6" w:space="0" w:color="auto"/>
              <w:left w:val="single" w:sz="6" w:space="0" w:color="auto"/>
              <w:bottom w:val="single" w:sz="6" w:space="0" w:color="auto"/>
              <w:right w:val="single" w:sz="6" w:space="0" w:color="auto"/>
            </w:tcBorders>
          </w:tcPr>
          <w:p w14:paraId="338F2EF3" w14:textId="31A2F47B" w:rsidR="00CF5EB5" w:rsidRPr="00BB42EC" w:rsidRDefault="00093BFA" w:rsidP="00CF5EB5">
            <w:pPr>
              <w:tabs>
                <w:tab w:val="left" w:pos="1670"/>
              </w:tabs>
              <w:overflowPunct w:val="0"/>
              <w:ind w:hanging="115"/>
              <w:textAlignment w:val="baseline"/>
              <w:rPr>
                <w:rFonts w:ascii="Arial Narrow" w:hAnsi="Arial Narrow"/>
                <w:bCs/>
                <w:color w:val="000000"/>
                <w:sz w:val="20"/>
                <w:szCs w:val="20"/>
              </w:rPr>
            </w:pPr>
            <w:r>
              <w:rPr>
                <w:rFonts w:ascii="Arial Narrow" w:hAnsi="Arial Narrow"/>
                <w:sz w:val="20"/>
                <w:szCs w:val="20"/>
              </w:rPr>
              <w:t xml:space="preserve">  </w:t>
            </w:r>
            <w:r w:rsidR="001A7EF8" w:rsidRPr="00BB42EC">
              <w:rPr>
                <w:rFonts w:ascii="Arial Narrow" w:hAnsi="Arial Narrow"/>
                <w:sz w:val="20"/>
                <w:szCs w:val="20"/>
              </w:rPr>
              <w:t xml:space="preserve">NYSCHP create a designated position for </w:t>
            </w:r>
            <w:r w:rsidR="00862712" w:rsidRPr="00BB42EC">
              <w:rPr>
                <w:rFonts w:ascii="Arial Narrow" w:hAnsi="Arial Narrow"/>
                <w:sz w:val="20"/>
                <w:szCs w:val="20"/>
              </w:rPr>
              <w:t xml:space="preserve">a </w:t>
            </w:r>
            <w:r w:rsidR="00AD69FA" w:rsidRPr="00BB42EC">
              <w:rPr>
                <w:rFonts w:ascii="Arial Narrow" w:hAnsi="Arial Narrow"/>
                <w:sz w:val="20"/>
                <w:szCs w:val="20"/>
              </w:rPr>
              <w:t xml:space="preserve">Pharmacy Technician </w:t>
            </w:r>
            <w:r w:rsidR="00862712" w:rsidRPr="00BB42EC">
              <w:rPr>
                <w:rFonts w:ascii="Arial Narrow" w:hAnsi="Arial Narrow"/>
                <w:sz w:val="20"/>
                <w:szCs w:val="20"/>
              </w:rPr>
              <w:t>on the Board of Directors</w:t>
            </w:r>
          </w:p>
        </w:tc>
        <w:tc>
          <w:tcPr>
            <w:tcW w:w="3096" w:type="dxa"/>
            <w:tcBorders>
              <w:top w:val="single" w:sz="6" w:space="0" w:color="auto"/>
              <w:left w:val="single" w:sz="6" w:space="0" w:color="auto"/>
              <w:bottom w:val="single" w:sz="6" w:space="0" w:color="auto"/>
              <w:right w:val="single" w:sz="6" w:space="0" w:color="auto"/>
            </w:tcBorders>
          </w:tcPr>
          <w:p w14:paraId="1708E73D" w14:textId="77777777" w:rsidR="00CF5EB5" w:rsidRPr="000675C8" w:rsidRDefault="00CF5EB5" w:rsidP="00CF5EB5">
            <w:pPr>
              <w:rPr>
                <w:rFonts w:ascii="Arial Narrow" w:hAnsi="Arial Narrow" w:cs="Arial Narrow"/>
                <w:b/>
                <w:sz w:val="20"/>
                <w:szCs w:val="20"/>
              </w:rPr>
            </w:pPr>
          </w:p>
        </w:tc>
      </w:tr>
      <w:tr w:rsidR="007512A4" w14:paraId="62A1D39D" w14:textId="77777777" w:rsidTr="009C02B0">
        <w:tc>
          <w:tcPr>
            <w:tcW w:w="2568" w:type="dxa"/>
            <w:tcBorders>
              <w:top w:val="single" w:sz="6" w:space="0" w:color="auto"/>
              <w:left w:val="single" w:sz="6" w:space="0" w:color="auto"/>
              <w:bottom w:val="single" w:sz="6" w:space="0" w:color="auto"/>
              <w:right w:val="single" w:sz="6" w:space="0" w:color="auto"/>
            </w:tcBorders>
          </w:tcPr>
          <w:p w14:paraId="64436C87" w14:textId="77777777" w:rsidR="00AB6B35" w:rsidRDefault="00AB6B35" w:rsidP="00AB6B35">
            <w:pPr>
              <w:rPr>
                <w:rFonts w:ascii="Arial Narrow" w:hAnsi="Arial Narrow" w:cs="Arial Narrow"/>
                <w:b/>
                <w:bCs/>
                <w:sz w:val="20"/>
                <w:szCs w:val="20"/>
              </w:rPr>
            </w:pPr>
            <w:r>
              <w:rPr>
                <w:rFonts w:ascii="Arial Narrow" w:hAnsi="Arial Narrow" w:cs="Arial Narrow"/>
                <w:b/>
                <w:bCs/>
                <w:sz w:val="20"/>
                <w:szCs w:val="20"/>
              </w:rPr>
              <w:t>Recommendation</w:t>
            </w:r>
          </w:p>
          <w:p w14:paraId="00F2DDC2" w14:textId="09A75BE6" w:rsidR="007512A4" w:rsidRDefault="00AB6B35" w:rsidP="00AB6B35">
            <w:pPr>
              <w:rPr>
                <w:rFonts w:ascii="Arial Narrow" w:hAnsi="Arial Narrow" w:cs="Arial Narrow"/>
                <w:b/>
                <w:bCs/>
                <w:sz w:val="20"/>
                <w:szCs w:val="20"/>
              </w:rPr>
            </w:pPr>
            <w:r>
              <w:rPr>
                <w:rFonts w:ascii="Arial Narrow" w:hAnsi="Arial Narrow" w:cs="Arial Narrow"/>
                <w:i/>
                <w:iCs/>
                <w:sz w:val="20"/>
                <w:szCs w:val="20"/>
              </w:rPr>
              <w:t>Michele Kaufman, NYC</w:t>
            </w:r>
          </w:p>
        </w:tc>
        <w:tc>
          <w:tcPr>
            <w:tcW w:w="7512" w:type="dxa"/>
            <w:tcBorders>
              <w:top w:val="single" w:sz="6" w:space="0" w:color="auto"/>
              <w:left w:val="single" w:sz="6" w:space="0" w:color="auto"/>
              <w:bottom w:val="single" w:sz="6" w:space="0" w:color="auto"/>
              <w:right w:val="single" w:sz="6" w:space="0" w:color="auto"/>
            </w:tcBorders>
          </w:tcPr>
          <w:p w14:paraId="11E8AC61" w14:textId="2804AA0D" w:rsidR="00AB6B35" w:rsidRDefault="00AB6B35" w:rsidP="00AB6B35">
            <w:pPr>
              <w:pStyle w:val="Default"/>
              <w:rPr>
                <w:sz w:val="20"/>
                <w:szCs w:val="20"/>
              </w:rPr>
            </w:pPr>
            <w:r>
              <w:rPr>
                <w:sz w:val="20"/>
                <w:szCs w:val="20"/>
              </w:rPr>
              <w:t xml:space="preserve">Pharmacy Technician members should have voting rights at the chapter level. </w:t>
            </w:r>
          </w:p>
          <w:p w14:paraId="0031FC00" w14:textId="2629C262" w:rsidR="007512A4" w:rsidRDefault="007512A4" w:rsidP="007512A4">
            <w:pPr>
              <w:tabs>
                <w:tab w:val="left" w:pos="1280"/>
              </w:tabs>
              <w:overflowPunct w:val="0"/>
              <w:ind w:hanging="115"/>
              <w:textAlignment w:val="baseline"/>
              <w:rPr>
                <w:rFonts w:ascii="Arial Narrow" w:hAnsi="Arial Narrow"/>
                <w:sz w:val="20"/>
                <w:szCs w:val="20"/>
              </w:rPr>
            </w:pPr>
            <w:r>
              <w:rPr>
                <w:rFonts w:ascii="Arial Narrow" w:hAnsi="Arial Narrow"/>
                <w:sz w:val="20"/>
                <w:szCs w:val="20"/>
              </w:rPr>
              <w:tab/>
            </w:r>
          </w:p>
        </w:tc>
        <w:tc>
          <w:tcPr>
            <w:tcW w:w="3096" w:type="dxa"/>
            <w:tcBorders>
              <w:top w:val="single" w:sz="6" w:space="0" w:color="auto"/>
              <w:left w:val="single" w:sz="6" w:space="0" w:color="auto"/>
              <w:bottom w:val="single" w:sz="6" w:space="0" w:color="auto"/>
              <w:right w:val="single" w:sz="6" w:space="0" w:color="auto"/>
            </w:tcBorders>
          </w:tcPr>
          <w:p w14:paraId="189D3909" w14:textId="77777777" w:rsidR="007512A4" w:rsidRPr="000675C8" w:rsidRDefault="007512A4" w:rsidP="00CF5EB5">
            <w:pPr>
              <w:rPr>
                <w:rFonts w:ascii="Arial Narrow" w:hAnsi="Arial Narrow" w:cs="Arial Narrow"/>
                <w:b/>
                <w:sz w:val="20"/>
                <w:szCs w:val="20"/>
              </w:rPr>
            </w:pPr>
          </w:p>
        </w:tc>
      </w:tr>
      <w:tr w:rsidR="00CF5EB5" w14:paraId="08E6FCC3" w14:textId="77777777" w:rsidTr="009C02B0">
        <w:tc>
          <w:tcPr>
            <w:tcW w:w="2568" w:type="dxa"/>
            <w:tcBorders>
              <w:top w:val="single" w:sz="6" w:space="0" w:color="auto"/>
              <w:left w:val="single" w:sz="6" w:space="0" w:color="auto"/>
              <w:bottom w:val="single" w:sz="6" w:space="0" w:color="auto"/>
              <w:right w:val="single" w:sz="6" w:space="0" w:color="auto"/>
            </w:tcBorders>
          </w:tcPr>
          <w:p w14:paraId="30245B84" w14:textId="77777777" w:rsidR="00073417" w:rsidRDefault="00073417" w:rsidP="00073417">
            <w:pPr>
              <w:rPr>
                <w:rFonts w:ascii="Arial Narrow" w:hAnsi="Arial Narrow" w:cs="Arial Narrow"/>
                <w:b/>
                <w:bCs/>
                <w:sz w:val="20"/>
                <w:szCs w:val="20"/>
              </w:rPr>
            </w:pPr>
            <w:r>
              <w:rPr>
                <w:rFonts w:ascii="Arial Narrow" w:hAnsi="Arial Narrow" w:cs="Arial Narrow"/>
                <w:b/>
                <w:bCs/>
                <w:sz w:val="20"/>
                <w:szCs w:val="20"/>
              </w:rPr>
              <w:t>Recommendation</w:t>
            </w:r>
          </w:p>
          <w:p w14:paraId="465BBC89" w14:textId="7DD7ADF1" w:rsidR="00CF5EB5" w:rsidRDefault="00073417" w:rsidP="00073417">
            <w:pPr>
              <w:rPr>
                <w:rFonts w:ascii="Arial Narrow" w:hAnsi="Arial Narrow" w:cs="Arial Narrow"/>
                <w:b/>
                <w:bCs/>
                <w:sz w:val="20"/>
                <w:szCs w:val="20"/>
              </w:rPr>
            </w:pPr>
            <w:r>
              <w:rPr>
                <w:rFonts w:ascii="Arial Narrow" w:hAnsi="Arial Narrow" w:cs="Arial Narrow"/>
                <w:i/>
                <w:iCs/>
                <w:sz w:val="20"/>
                <w:szCs w:val="20"/>
              </w:rPr>
              <w:t>Michele Kaufman, NYC</w:t>
            </w:r>
          </w:p>
        </w:tc>
        <w:tc>
          <w:tcPr>
            <w:tcW w:w="7512" w:type="dxa"/>
            <w:tcBorders>
              <w:top w:val="single" w:sz="6" w:space="0" w:color="auto"/>
              <w:left w:val="single" w:sz="6" w:space="0" w:color="auto"/>
              <w:bottom w:val="single" w:sz="6" w:space="0" w:color="auto"/>
              <w:right w:val="single" w:sz="6" w:space="0" w:color="auto"/>
            </w:tcBorders>
          </w:tcPr>
          <w:p w14:paraId="485CA25E" w14:textId="2708327C" w:rsidR="00CF5EB5" w:rsidRPr="00BB42EC" w:rsidRDefault="00BB42EC" w:rsidP="00A802AF">
            <w:pPr>
              <w:pStyle w:val="Default"/>
              <w:rPr>
                <w:rFonts w:ascii="Arial Narrow" w:hAnsi="Arial Narrow"/>
                <w:bCs/>
                <w:sz w:val="20"/>
                <w:szCs w:val="20"/>
              </w:rPr>
            </w:pPr>
            <w:r w:rsidRPr="00BB42EC">
              <w:rPr>
                <w:rFonts w:ascii="Arial Narrow" w:hAnsi="Arial Narrow"/>
                <w:sz w:val="20"/>
                <w:szCs w:val="20"/>
              </w:rPr>
              <w:t>Monthly Webinar's be presented as an encore in the evening as well as during the 12:00 noon - 1:00 pm timeslot.</w:t>
            </w:r>
          </w:p>
        </w:tc>
        <w:tc>
          <w:tcPr>
            <w:tcW w:w="3096" w:type="dxa"/>
            <w:tcBorders>
              <w:top w:val="single" w:sz="6" w:space="0" w:color="auto"/>
              <w:left w:val="single" w:sz="6" w:space="0" w:color="auto"/>
              <w:bottom w:val="single" w:sz="6" w:space="0" w:color="auto"/>
              <w:right w:val="single" w:sz="6" w:space="0" w:color="auto"/>
            </w:tcBorders>
          </w:tcPr>
          <w:p w14:paraId="24CDDEBF" w14:textId="77777777" w:rsidR="00CF5EB5" w:rsidRPr="000675C8" w:rsidRDefault="00CF5EB5" w:rsidP="00CF5EB5">
            <w:pPr>
              <w:rPr>
                <w:rFonts w:ascii="Arial Narrow" w:hAnsi="Arial Narrow" w:cs="Arial Narrow"/>
                <w:b/>
                <w:sz w:val="20"/>
                <w:szCs w:val="20"/>
              </w:rPr>
            </w:pPr>
          </w:p>
        </w:tc>
      </w:tr>
      <w:tr w:rsidR="002746A7" w14:paraId="1BFC59FA" w14:textId="77777777" w:rsidTr="009C02B0">
        <w:tc>
          <w:tcPr>
            <w:tcW w:w="2568" w:type="dxa"/>
            <w:tcBorders>
              <w:top w:val="single" w:sz="6" w:space="0" w:color="auto"/>
              <w:left w:val="single" w:sz="6" w:space="0" w:color="auto"/>
              <w:bottom w:val="single" w:sz="6" w:space="0" w:color="auto"/>
              <w:right w:val="single" w:sz="6" w:space="0" w:color="auto"/>
            </w:tcBorders>
          </w:tcPr>
          <w:p w14:paraId="018B913C" w14:textId="77777777" w:rsidR="002746A7" w:rsidRDefault="002746A7" w:rsidP="002746A7">
            <w:pPr>
              <w:rPr>
                <w:rFonts w:ascii="Arial Narrow" w:hAnsi="Arial Narrow" w:cs="Arial Narrow"/>
                <w:b/>
                <w:bCs/>
                <w:sz w:val="20"/>
                <w:szCs w:val="20"/>
              </w:rPr>
            </w:pPr>
            <w:r>
              <w:rPr>
                <w:rFonts w:ascii="Arial Narrow" w:hAnsi="Arial Narrow" w:cs="Arial Narrow"/>
                <w:b/>
                <w:bCs/>
                <w:sz w:val="20"/>
                <w:szCs w:val="20"/>
              </w:rPr>
              <w:t>Recommendation</w:t>
            </w:r>
          </w:p>
          <w:p w14:paraId="6DD91DEE" w14:textId="624F5F65" w:rsidR="002746A7" w:rsidRDefault="002746A7" w:rsidP="002746A7">
            <w:pPr>
              <w:rPr>
                <w:rFonts w:ascii="Arial Narrow" w:hAnsi="Arial Narrow" w:cs="Arial Narrow"/>
                <w:b/>
                <w:bCs/>
                <w:sz w:val="20"/>
                <w:szCs w:val="20"/>
              </w:rPr>
            </w:pPr>
            <w:r>
              <w:rPr>
                <w:rFonts w:ascii="Arial Narrow" w:hAnsi="Arial Narrow" w:cs="Arial Narrow"/>
                <w:i/>
                <w:iCs/>
                <w:sz w:val="20"/>
                <w:szCs w:val="20"/>
              </w:rPr>
              <w:t>Michele Kaufman, NYC</w:t>
            </w:r>
          </w:p>
        </w:tc>
        <w:tc>
          <w:tcPr>
            <w:tcW w:w="7512" w:type="dxa"/>
            <w:tcBorders>
              <w:top w:val="single" w:sz="6" w:space="0" w:color="auto"/>
              <w:left w:val="single" w:sz="6" w:space="0" w:color="auto"/>
              <w:bottom w:val="single" w:sz="6" w:space="0" w:color="auto"/>
              <w:right w:val="single" w:sz="6" w:space="0" w:color="auto"/>
            </w:tcBorders>
          </w:tcPr>
          <w:p w14:paraId="372BBB4D" w14:textId="233B1898" w:rsidR="002746A7" w:rsidRPr="00863EA6" w:rsidRDefault="002746A7" w:rsidP="002746A7">
            <w:pPr>
              <w:pStyle w:val="Default"/>
              <w:rPr>
                <w:rFonts w:ascii="Arial Narrow" w:hAnsi="Arial Narrow"/>
                <w:sz w:val="20"/>
                <w:szCs w:val="20"/>
              </w:rPr>
            </w:pPr>
            <w:r w:rsidRPr="00863EA6">
              <w:rPr>
                <w:rFonts w:ascii="Arial Narrow" w:hAnsi="Arial Narrow"/>
                <w:sz w:val="20"/>
                <w:szCs w:val="20"/>
              </w:rPr>
              <w:t xml:space="preserve">NYSCHP develop a sponsorship program for NYSCHP Pharmacist members to bring in new Pharmacy Technician members. </w:t>
            </w:r>
          </w:p>
          <w:p w14:paraId="3D5E3743" w14:textId="77777777" w:rsidR="002746A7" w:rsidRPr="00BB42EC" w:rsidRDefault="002746A7" w:rsidP="00BB42EC">
            <w:pPr>
              <w:pStyle w:val="Default"/>
              <w:rPr>
                <w:rFonts w:ascii="Arial Narrow" w:hAnsi="Arial Narrow"/>
                <w:sz w:val="20"/>
                <w:szCs w:val="20"/>
              </w:rPr>
            </w:pPr>
          </w:p>
        </w:tc>
        <w:tc>
          <w:tcPr>
            <w:tcW w:w="3096" w:type="dxa"/>
            <w:tcBorders>
              <w:top w:val="single" w:sz="6" w:space="0" w:color="auto"/>
              <w:left w:val="single" w:sz="6" w:space="0" w:color="auto"/>
              <w:bottom w:val="single" w:sz="6" w:space="0" w:color="auto"/>
              <w:right w:val="single" w:sz="6" w:space="0" w:color="auto"/>
            </w:tcBorders>
          </w:tcPr>
          <w:p w14:paraId="627ACC4C" w14:textId="77777777" w:rsidR="002746A7" w:rsidRPr="000675C8" w:rsidRDefault="002746A7" w:rsidP="00CF5EB5">
            <w:pPr>
              <w:rPr>
                <w:rFonts w:ascii="Arial Narrow" w:hAnsi="Arial Narrow" w:cs="Arial Narrow"/>
                <w:b/>
                <w:sz w:val="20"/>
                <w:szCs w:val="20"/>
              </w:rPr>
            </w:pPr>
          </w:p>
        </w:tc>
      </w:tr>
      <w:tr w:rsidR="00CF5EB5" w14:paraId="6E63AA46" w14:textId="77777777" w:rsidTr="009C02B0">
        <w:tc>
          <w:tcPr>
            <w:tcW w:w="2568" w:type="dxa"/>
            <w:tcBorders>
              <w:top w:val="single" w:sz="6" w:space="0" w:color="auto"/>
              <w:left w:val="single" w:sz="6" w:space="0" w:color="auto"/>
              <w:bottom w:val="single" w:sz="6" w:space="0" w:color="auto"/>
              <w:right w:val="single" w:sz="6" w:space="0" w:color="auto"/>
            </w:tcBorders>
          </w:tcPr>
          <w:p w14:paraId="308D5968" w14:textId="77777777" w:rsidR="00073417" w:rsidRDefault="00073417" w:rsidP="00073417">
            <w:pPr>
              <w:rPr>
                <w:rFonts w:ascii="Arial Narrow" w:hAnsi="Arial Narrow" w:cs="Arial Narrow"/>
                <w:b/>
                <w:bCs/>
                <w:sz w:val="20"/>
                <w:szCs w:val="20"/>
              </w:rPr>
            </w:pPr>
            <w:r>
              <w:rPr>
                <w:rFonts w:ascii="Arial Narrow" w:hAnsi="Arial Narrow" w:cs="Arial Narrow"/>
                <w:b/>
                <w:bCs/>
                <w:sz w:val="20"/>
                <w:szCs w:val="20"/>
              </w:rPr>
              <w:t>Recommendation</w:t>
            </w:r>
          </w:p>
          <w:p w14:paraId="6DD2254F" w14:textId="182DCF9D" w:rsidR="00CF5EB5" w:rsidRDefault="00073417" w:rsidP="00073417">
            <w:pPr>
              <w:rPr>
                <w:rFonts w:ascii="Arial Narrow" w:hAnsi="Arial Narrow" w:cs="Arial Narrow"/>
                <w:b/>
                <w:bCs/>
                <w:sz w:val="20"/>
                <w:szCs w:val="20"/>
              </w:rPr>
            </w:pPr>
            <w:r w:rsidRPr="001A7E2A">
              <w:rPr>
                <w:rFonts w:ascii="Arial Narrow" w:hAnsi="Arial Narrow"/>
                <w:sz w:val="20"/>
                <w:szCs w:val="20"/>
              </w:rPr>
              <w:t>Frank Sosnowski</w:t>
            </w:r>
            <w:r w:rsidR="00FB7EE2">
              <w:rPr>
                <w:rFonts w:ascii="Arial Narrow" w:hAnsi="Arial Narrow"/>
                <w:sz w:val="20"/>
                <w:szCs w:val="20"/>
              </w:rPr>
              <w:t>, Past President</w:t>
            </w:r>
          </w:p>
        </w:tc>
        <w:tc>
          <w:tcPr>
            <w:tcW w:w="7512" w:type="dxa"/>
            <w:tcBorders>
              <w:top w:val="single" w:sz="6" w:space="0" w:color="auto"/>
              <w:left w:val="single" w:sz="6" w:space="0" w:color="auto"/>
              <w:bottom w:val="single" w:sz="6" w:space="0" w:color="auto"/>
              <w:right w:val="single" w:sz="6" w:space="0" w:color="auto"/>
            </w:tcBorders>
          </w:tcPr>
          <w:p w14:paraId="27954D5D" w14:textId="77777777" w:rsidR="008F3DC3" w:rsidRPr="00007C1B" w:rsidRDefault="008F3DC3" w:rsidP="008F3DC3">
            <w:pPr>
              <w:pStyle w:val="p3"/>
              <w:rPr>
                <w:rFonts w:ascii="Arial Narrow" w:hAnsi="Arial Narrow"/>
                <w:color w:val="000000"/>
                <w:sz w:val="20"/>
                <w:szCs w:val="20"/>
              </w:rPr>
            </w:pPr>
            <w:r w:rsidRPr="00007C1B">
              <w:rPr>
                <w:rStyle w:val="s2"/>
                <w:rFonts w:ascii="Arial Narrow" w:hAnsi="Arial Narrow"/>
                <w:color w:val="000000"/>
                <w:sz w:val="20"/>
                <w:szCs w:val="20"/>
              </w:rPr>
              <w:t>Recommend that the NYSCHP create a workgroup to develop best practices and suggested regulatory changes needed in NYS on the role of the Pharmacy profession in the practice of “Hospital at Home”.</w:t>
            </w:r>
          </w:p>
          <w:p w14:paraId="31EE3CBD" w14:textId="77777777" w:rsidR="00CF5EB5" w:rsidRPr="00007C1B" w:rsidRDefault="00CF5EB5" w:rsidP="00CF5EB5">
            <w:pPr>
              <w:tabs>
                <w:tab w:val="left" w:pos="1670"/>
              </w:tabs>
              <w:overflowPunct w:val="0"/>
              <w:ind w:hanging="115"/>
              <w:textAlignment w:val="baseline"/>
              <w:rPr>
                <w:rFonts w:ascii="Arial Narrow" w:hAnsi="Arial Narrow"/>
                <w:bCs/>
                <w:color w:val="000000"/>
                <w:sz w:val="20"/>
                <w:szCs w:val="20"/>
              </w:rPr>
            </w:pPr>
          </w:p>
        </w:tc>
        <w:tc>
          <w:tcPr>
            <w:tcW w:w="3096" w:type="dxa"/>
            <w:tcBorders>
              <w:top w:val="single" w:sz="6" w:space="0" w:color="auto"/>
              <w:left w:val="single" w:sz="6" w:space="0" w:color="auto"/>
              <w:bottom w:val="single" w:sz="6" w:space="0" w:color="auto"/>
              <w:right w:val="single" w:sz="6" w:space="0" w:color="auto"/>
            </w:tcBorders>
          </w:tcPr>
          <w:p w14:paraId="1B9CEE03" w14:textId="77777777" w:rsidR="00CF5EB5" w:rsidRPr="000675C8" w:rsidRDefault="00CF5EB5" w:rsidP="00CF5EB5">
            <w:pPr>
              <w:rPr>
                <w:rFonts w:ascii="Arial Narrow" w:hAnsi="Arial Narrow" w:cs="Arial Narrow"/>
                <w:b/>
                <w:sz w:val="20"/>
                <w:szCs w:val="20"/>
              </w:rPr>
            </w:pPr>
          </w:p>
        </w:tc>
      </w:tr>
      <w:tr w:rsidR="00CF5EB5" w14:paraId="6998041B" w14:textId="77777777" w:rsidTr="009C02B0">
        <w:tc>
          <w:tcPr>
            <w:tcW w:w="2568" w:type="dxa"/>
            <w:tcBorders>
              <w:top w:val="single" w:sz="6" w:space="0" w:color="auto"/>
              <w:left w:val="single" w:sz="6" w:space="0" w:color="auto"/>
              <w:bottom w:val="single" w:sz="6" w:space="0" w:color="auto"/>
              <w:right w:val="single" w:sz="6" w:space="0" w:color="auto"/>
            </w:tcBorders>
          </w:tcPr>
          <w:p w14:paraId="76C4CE85" w14:textId="77777777" w:rsidR="008F3DC3" w:rsidRDefault="008F3DC3" w:rsidP="008F3DC3">
            <w:pPr>
              <w:rPr>
                <w:rFonts w:ascii="Arial Narrow" w:hAnsi="Arial Narrow" w:cs="Arial Narrow"/>
                <w:b/>
                <w:bCs/>
                <w:sz w:val="20"/>
                <w:szCs w:val="20"/>
              </w:rPr>
            </w:pPr>
            <w:r>
              <w:rPr>
                <w:rFonts w:ascii="Arial Narrow" w:hAnsi="Arial Narrow" w:cs="Arial Narrow"/>
                <w:b/>
                <w:bCs/>
                <w:sz w:val="20"/>
                <w:szCs w:val="20"/>
              </w:rPr>
              <w:t>Recommendation</w:t>
            </w:r>
          </w:p>
          <w:p w14:paraId="7185E1FD" w14:textId="7733B5D4" w:rsidR="00CF5EB5" w:rsidRDefault="008F3DC3" w:rsidP="008F3DC3">
            <w:pPr>
              <w:rPr>
                <w:rFonts w:ascii="Arial Narrow" w:hAnsi="Arial Narrow" w:cs="Arial Narrow"/>
                <w:b/>
                <w:bCs/>
                <w:sz w:val="20"/>
                <w:szCs w:val="20"/>
              </w:rPr>
            </w:pPr>
            <w:r w:rsidRPr="001A7E2A">
              <w:rPr>
                <w:rFonts w:ascii="Arial Narrow" w:hAnsi="Arial Narrow"/>
                <w:sz w:val="20"/>
                <w:szCs w:val="20"/>
              </w:rPr>
              <w:t>Frank Sosnowski</w:t>
            </w:r>
            <w:r>
              <w:rPr>
                <w:rFonts w:ascii="Arial Narrow" w:hAnsi="Arial Narrow"/>
                <w:sz w:val="20"/>
                <w:szCs w:val="20"/>
              </w:rPr>
              <w:t>, Past President</w:t>
            </w:r>
          </w:p>
        </w:tc>
        <w:tc>
          <w:tcPr>
            <w:tcW w:w="7512" w:type="dxa"/>
            <w:tcBorders>
              <w:top w:val="single" w:sz="6" w:space="0" w:color="auto"/>
              <w:left w:val="single" w:sz="6" w:space="0" w:color="auto"/>
              <w:bottom w:val="single" w:sz="6" w:space="0" w:color="auto"/>
              <w:right w:val="single" w:sz="6" w:space="0" w:color="auto"/>
            </w:tcBorders>
          </w:tcPr>
          <w:p w14:paraId="299EDF2F" w14:textId="77777777" w:rsidR="00CF25AB" w:rsidRPr="00007C1B" w:rsidRDefault="00CF25AB" w:rsidP="00CF25AB">
            <w:pPr>
              <w:pStyle w:val="p1"/>
              <w:rPr>
                <w:rFonts w:ascii="Arial Narrow" w:hAnsi="Arial Narrow"/>
                <w:color w:val="000000"/>
                <w:sz w:val="20"/>
                <w:szCs w:val="20"/>
              </w:rPr>
            </w:pPr>
            <w:r w:rsidRPr="00007C1B">
              <w:rPr>
                <w:rStyle w:val="s1"/>
                <w:rFonts w:ascii="Arial Narrow" w:hAnsi="Arial Narrow"/>
                <w:color w:val="000000"/>
                <w:sz w:val="20"/>
                <w:szCs w:val="20"/>
              </w:rPr>
              <w:t xml:space="preserve">Recommend that NYSCHP develop a position statement opposing the mandated requirement by insurers and PBMs for “white bagging” of pharmaceuticals in health system infusion centers, </w:t>
            </w:r>
            <w:proofErr w:type="gramStart"/>
            <w:r w:rsidRPr="00007C1B">
              <w:rPr>
                <w:rStyle w:val="s1"/>
                <w:rFonts w:ascii="Arial Narrow" w:hAnsi="Arial Narrow"/>
                <w:color w:val="000000"/>
                <w:sz w:val="20"/>
                <w:szCs w:val="20"/>
              </w:rPr>
              <w:t>clinics</w:t>
            </w:r>
            <w:proofErr w:type="gramEnd"/>
            <w:r w:rsidRPr="00007C1B">
              <w:rPr>
                <w:rStyle w:val="s1"/>
                <w:rFonts w:ascii="Arial Narrow" w:hAnsi="Arial Narrow"/>
                <w:color w:val="000000"/>
                <w:sz w:val="20"/>
                <w:szCs w:val="20"/>
              </w:rPr>
              <w:t xml:space="preserve"> and home infusion practices.  </w:t>
            </w:r>
          </w:p>
          <w:p w14:paraId="383B957B" w14:textId="77777777" w:rsidR="00CF5EB5" w:rsidRPr="00007C1B" w:rsidRDefault="00CF5EB5" w:rsidP="00CF5EB5">
            <w:pPr>
              <w:tabs>
                <w:tab w:val="left" w:pos="1670"/>
              </w:tabs>
              <w:overflowPunct w:val="0"/>
              <w:ind w:hanging="115"/>
              <w:textAlignment w:val="baseline"/>
              <w:rPr>
                <w:rFonts w:ascii="Arial Narrow" w:hAnsi="Arial Narrow"/>
                <w:bCs/>
                <w:color w:val="000000"/>
                <w:sz w:val="20"/>
                <w:szCs w:val="20"/>
              </w:rPr>
            </w:pPr>
          </w:p>
        </w:tc>
        <w:tc>
          <w:tcPr>
            <w:tcW w:w="3096" w:type="dxa"/>
            <w:tcBorders>
              <w:top w:val="single" w:sz="6" w:space="0" w:color="auto"/>
              <w:left w:val="single" w:sz="6" w:space="0" w:color="auto"/>
              <w:bottom w:val="single" w:sz="6" w:space="0" w:color="auto"/>
              <w:right w:val="single" w:sz="6" w:space="0" w:color="auto"/>
            </w:tcBorders>
          </w:tcPr>
          <w:p w14:paraId="60E26DB8" w14:textId="77777777" w:rsidR="00CF5EB5" w:rsidRPr="000675C8" w:rsidRDefault="00CF5EB5" w:rsidP="00CF5EB5">
            <w:pPr>
              <w:rPr>
                <w:rFonts w:ascii="Arial Narrow" w:hAnsi="Arial Narrow" w:cs="Arial Narrow"/>
                <w:b/>
                <w:sz w:val="20"/>
                <w:szCs w:val="20"/>
              </w:rPr>
            </w:pPr>
          </w:p>
        </w:tc>
      </w:tr>
      <w:tr w:rsidR="00CF5EB5" w14:paraId="23607661" w14:textId="77777777" w:rsidTr="009C02B0">
        <w:tc>
          <w:tcPr>
            <w:tcW w:w="2568" w:type="dxa"/>
            <w:tcBorders>
              <w:top w:val="single" w:sz="6" w:space="0" w:color="auto"/>
              <w:left w:val="single" w:sz="6" w:space="0" w:color="auto"/>
              <w:bottom w:val="single" w:sz="6" w:space="0" w:color="auto"/>
              <w:right w:val="single" w:sz="6" w:space="0" w:color="auto"/>
            </w:tcBorders>
          </w:tcPr>
          <w:p w14:paraId="585C3C6A" w14:textId="77777777" w:rsidR="00CF1EDB" w:rsidRDefault="00CF1EDB" w:rsidP="00CF1EDB">
            <w:pPr>
              <w:rPr>
                <w:rFonts w:ascii="Arial Narrow" w:hAnsi="Arial Narrow" w:cs="Arial Narrow"/>
                <w:b/>
                <w:bCs/>
                <w:sz w:val="20"/>
                <w:szCs w:val="20"/>
              </w:rPr>
            </w:pPr>
            <w:r>
              <w:rPr>
                <w:rFonts w:ascii="Arial Narrow" w:hAnsi="Arial Narrow" w:cs="Arial Narrow"/>
                <w:b/>
                <w:bCs/>
                <w:sz w:val="20"/>
                <w:szCs w:val="20"/>
              </w:rPr>
              <w:t>Recommendation</w:t>
            </w:r>
          </w:p>
          <w:p w14:paraId="69E8B0D1" w14:textId="43EA0B19" w:rsidR="00CF5EB5" w:rsidRDefault="005C0EA8" w:rsidP="00CF5EB5">
            <w:pPr>
              <w:rPr>
                <w:rFonts w:ascii="Arial Narrow" w:hAnsi="Arial Narrow" w:cs="Arial Narrow"/>
                <w:b/>
                <w:bCs/>
                <w:sz w:val="20"/>
                <w:szCs w:val="20"/>
              </w:rPr>
            </w:pPr>
            <w:r>
              <w:rPr>
                <w:rFonts w:ascii="Arial Narrow" w:hAnsi="Arial Narrow" w:cs="Arial Narrow"/>
                <w:i/>
                <w:iCs/>
                <w:sz w:val="20"/>
                <w:szCs w:val="20"/>
              </w:rPr>
              <w:t>Gregory Mack, Long Island</w:t>
            </w:r>
          </w:p>
        </w:tc>
        <w:tc>
          <w:tcPr>
            <w:tcW w:w="7512" w:type="dxa"/>
            <w:tcBorders>
              <w:top w:val="single" w:sz="6" w:space="0" w:color="auto"/>
              <w:left w:val="single" w:sz="6" w:space="0" w:color="auto"/>
              <w:bottom w:val="single" w:sz="6" w:space="0" w:color="auto"/>
              <w:right w:val="single" w:sz="6" w:space="0" w:color="auto"/>
            </w:tcBorders>
          </w:tcPr>
          <w:p w14:paraId="2DDD80F0" w14:textId="6BAC8C2C" w:rsidR="005C0EA8" w:rsidRPr="00007C1B" w:rsidRDefault="005C0EA8" w:rsidP="005C0EA8">
            <w:pPr>
              <w:rPr>
                <w:rFonts w:ascii="Arial Narrow" w:hAnsi="Arial Narrow"/>
                <w:sz w:val="20"/>
                <w:szCs w:val="20"/>
              </w:rPr>
            </w:pPr>
            <w:r w:rsidRPr="00007C1B">
              <w:rPr>
                <w:rFonts w:ascii="Arial Narrow" w:hAnsi="Arial Narrow"/>
                <w:sz w:val="20"/>
                <w:szCs w:val="20"/>
              </w:rPr>
              <w:t>Resolutions 3-2021 and 6-2021 be sent to Committees for addition supplementation and reworking with other NYSCHP Resolutions</w:t>
            </w:r>
            <w:r w:rsidR="000B4478" w:rsidRPr="00007C1B">
              <w:rPr>
                <w:rFonts w:ascii="Arial Narrow" w:hAnsi="Arial Narrow"/>
                <w:sz w:val="20"/>
                <w:szCs w:val="20"/>
              </w:rPr>
              <w:t>.</w:t>
            </w:r>
          </w:p>
          <w:p w14:paraId="1ED43EFC" w14:textId="77777777" w:rsidR="00CF5EB5" w:rsidRPr="00007C1B" w:rsidRDefault="00CF5EB5" w:rsidP="00CF5EB5">
            <w:pPr>
              <w:tabs>
                <w:tab w:val="left" w:pos="1670"/>
              </w:tabs>
              <w:overflowPunct w:val="0"/>
              <w:ind w:hanging="115"/>
              <w:textAlignment w:val="baseline"/>
              <w:rPr>
                <w:rFonts w:ascii="Arial Narrow" w:hAnsi="Arial Narrow"/>
                <w:bCs/>
                <w:color w:val="000000"/>
                <w:sz w:val="20"/>
                <w:szCs w:val="20"/>
              </w:rPr>
            </w:pPr>
          </w:p>
        </w:tc>
        <w:tc>
          <w:tcPr>
            <w:tcW w:w="3096" w:type="dxa"/>
            <w:tcBorders>
              <w:top w:val="single" w:sz="6" w:space="0" w:color="auto"/>
              <w:left w:val="single" w:sz="6" w:space="0" w:color="auto"/>
              <w:bottom w:val="single" w:sz="6" w:space="0" w:color="auto"/>
              <w:right w:val="single" w:sz="6" w:space="0" w:color="auto"/>
            </w:tcBorders>
          </w:tcPr>
          <w:p w14:paraId="4F810317" w14:textId="77777777" w:rsidR="00CF5EB5" w:rsidRPr="000675C8" w:rsidRDefault="00CF5EB5" w:rsidP="00CF5EB5">
            <w:pPr>
              <w:rPr>
                <w:rFonts w:ascii="Arial Narrow" w:hAnsi="Arial Narrow" w:cs="Arial Narrow"/>
                <w:b/>
                <w:sz w:val="20"/>
                <w:szCs w:val="20"/>
              </w:rPr>
            </w:pPr>
          </w:p>
        </w:tc>
      </w:tr>
      <w:tr w:rsidR="00CF1EDB" w14:paraId="783E3DC1" w14:textId="77777777" w:rsidTr="009C02B0">
        <w:tc>
          <w:tcPr>
            <w:tcW w:w="2568" w:type="dxa"/>
            <w:tcBorders>
              <w:top w:val="single" w:sz="6" w:space="0" w:color="auto"/>
              <w:left w:val="single" w:sz="6" w:space="0" w:color="auto"/>
              <w:bottom w:val="single" w:sz="6" w:space="0" w:color="auto"/>
              <w:right w:val="single" w:sz="6" w:space="0" w:color="auto"/>
            </w:tcBorders>
          </w:tcPr>
          <w:p w14:paraId="6586844C" w14:textId="77777777" w:rsidR="00CF1EDB" w:rsidRDefault="00CF1EDB" w:rsidP="00CF1EDB">
            <w:pPr>
              <w:rPr>
                <w:rFonts w:ascii="Arial Narrow" w:hAnsi="Arial Narrow" w:cs="Arial Narrow"/>
                <w:b/>
                <w:bCs/>
                <w:sz w:val="20"/>
                <w:szCs w:val="20"/>
              </w:rPr>
            </w:pPr>
            <w:r>
              <w:rPr>
                <w:rFonts w:ascii="Arial Narrow" w:hAnsi="Arial Narrow" w:cs="Arial Narrow"/>
                <w:b/>
                <w:bCs/>
                <w:sz w:val="20"/>
                <w:szCs w:val="20"/>
              </w:rPr>
              <w:t>Recommendation</w:t>
            </w:r>
          </w:p>
          <w:p w14:paraId="462C9DE5" w14:textId="04B8863E" w:rsidR="00CF1EDB" w:rsidRDefault="005C0EA8" w:rsidP="00CF5EB5">
            <w:pPr>
              <w:rPr>
                <w:rFonts w:ascii="Arial Narrow" w:hAnsi="Arial Narrow" w:cs="Arial Narrow"/>
                <w:b/>
                <w:bCs/>
                <w:sz w:val="20"/>
                <w:szCs w:val="20"/>
              </w:rPr>
            </w:pPr>
            <w:r>
              <w:rPr>
                <w:rFonts w:ascii="Arial Narrow" w:hAnsi="Arial Narrow" w:cs="Arial Narrow"/>
                <w:i/>
                <w:iCs/>
                <w:sz w:val="20"/>
                <w:szCs w:val="20"/>
              </w:rPr>
              <w:t>Gregory Mack, Long Island</w:t>
            </w:r>
          </w:p>
        </w:tc>
        <w:tc>
          <w:tcPr>
            <w:tcW w:w="7512" w:type="dxa"/>
            <w:tcBorders>
              <w:top w:val="single" w:sz="6" w:space="0" w:color="auto"/>
              <w:left w:val="single" w:sz="6" w:space="0" w:color="auto"/>
              <w:bottom w:val="single" w:sz="6" w:space="0" w:color="auto"/>
              <w:right w:val="single" w:sz="6" w:space="0" w:color="auto"/>
            </w:tcBorders>
          </w:tcPr>
          <w:p w14:paraId="38B2232C" w14:textId="57EA677B" w:rsidR="00CF1EDB" w:rsidRPr="00007C1B" w:rsidRDefault="00007C1B" w:rsidP="00CF5EB5">
            <w:pPr>
              <w:tabs>
                <w:tab w:val="left" w:pos="1670"/>
              </w:tabs>
              <w:overflowPunct w:val="0"/>
              <w:ind w:hanging="115"/>
              <w:textAlignment w:val="baseline"/>
              <w:rPr>
                <w:rFonts w:ascii="Arial Narrow" w:hAnsi="Arial Narrow"/>
                <w:bCs/>
                <w:color w:val="000000"/>
                <w:sz w:val="20"/>
                <w:szCs w:val="20"/>
              </w:rPr>
            </w:pPr>
            <w:r w:rsidRPr="00007C1B">
              <w:rPr>
                <w:rFonts w:ascii="Arial Narrow" w:hAnsi="Arial Narrow"/>
                <w:sz w:val="20"/>
                <w:szCs w:val="20"/>
              </w:rPr>
              <w:t xml:space="preserve">  Resolutions 10-2021 and 11-2021 be reviewed by REF for their thoughts and considerations for future project ideas.</w:t>
            </w:r>
          </w:p>
        </w:tc>
        <w:tc>
          <w:tcPr>
            <w:tcW w:w="3096" w:type="dxa"/>
            <w:tcBorders>
              <w:top w:val="single" w:sz="6" w:space="0" w:color="auto"/>
              <w:left w:val="single" w:sz="6" w:space="0" w:color="auto"/>
              <w:bottom w:val="single" w:sz="6" w:space="0" w:color="auto"/>
              <w:right w:val="single" w:sz="6" w:space="0" w:color="auto"/>
            </w:tcBorders>
          </w:tcPr>
          <w:p w14:paraId="24FC25AE" w14:textId="77777777" w:rsidR="00CF1EDB" w:rsidRPr="000675C8" w:rsidRDefault="00CF1EDB" w:rsidP="00CF5EB5">
            <w:pPr>
              <w:rPr>
                <w:rFonts w:ascii="Arial Narrow" w:hAnsi="Arial Narrow" w:cs="Arial Narrow"/>
                <w:b/>
                <w:sz w:val="20"/>
                <w:szCs w:val="20"/>
              </w:rPr>
            </w:pPr>
          </w:p>
        </w:tc>
      </w:tr>
      <w:tr w:rsidR="0086632D" w14:paraId="7DEE0BD7" w14:textId="77777777" w:rsidTr="009C02B0">
        <w:tc>
          <w:tcPr>
            <w:tcW w:w="2568" w:type="dxa"/>
            <w:tcBorders>
              <w:top w:val="single" w:sz="6" w:space="0" w:color="auto"/>
              <w:left w:val="single" w:sz="6" w:space="0" w:color="auto"/>
              <w:bottom w:val="single" w:sz="6" w:space="0" w:color="auto"/>
              <w:right w:val="single" w:sz="6" w:space="0" w:color="auto"/>
            </w:tcBorders>
          </w:tcPr>
          <w:p w14:paraId="437A9FBB" w14:textId="77777777" w:rsidR="0086632D" w:rsidRPr="00A34C25" w:rsidRDefault="0086632D" w:rsidP="0086632D">
            <w:pPr>
              <w:rPr>
                <w:rFonts w:ascii="Arial Narrow" w:hAnsi="Arial Narrow" w:cs="Arial Narrow"/>
                <w:b/>
                <w:bCs/>
                <w:sz w:val="20"/>
                <w:szCs w:val="20"/>
              </w:rPr>
            </w:pPr>
            <w:r w:rsidRPr="00A34C25">
              <w:rPr>
                <w:rFonts w:ascii="Arial Narrow" w:hAnsi="Arial Narrow" w:cs="Arial Narrow"/>
                <w:b/>
                <w:bCs/>
                <w:sz w:val="20"/>
                <w:szCs w:val="20"/>
              </w:rPr>
              <w:t>Recommendation</w:t>
            </w:r>
          </w:p>
          <w:p w14:paraId="088994D5" w14:textId="358F783F" w:rsidR="0086632D" w:rsidRPr="00A34C25" w:rsidRDefault="0086632D" w:rsidP="00CF1EDB">
            <w:pPr>
              <w:rPr>
                <w:rFonts w:ascii="Arial Narrow" w:hAnsi="Arial Narrow" w:cs="Arial Narrow"/>
                <w:b/>
                <w:bCs/>
                <w:sz w:val="20"/>
                <w:szCs w:val="20"/>
              </w:rPr>
            </w:pPr>
            <w:r w:rsidRPr="00A34C25">
              <w:rPr>
                <w:rFonts w:ascii="Arial Narrow" w:hAnsi="Arial Narrow"/>
                <w:sz w:val="20"/>
                <w:szCs w:val="20"/>
              </w:rPr>
              <w:t>Vickie Powell, Past President</w:t>
            </w:r>
          </w:p>
        </w:tc>
        <w:tc>
          <w:tcPr>
            <w:tcW w:w="7512" w:type="dxa"/>
            <w:tcBorders>
              <w:top w:val="single" w:sz="6" w:space="0" w:color="auto"/>
              <w:left w:val="single" w:sz="6" w:space="0" w:color="auto"/>
              <w:bottom w:val="single" w:sz="6" w:space="0" w:color="auto"/>
              <w:right w:val="single" w:sz="6" w:space="0" w:color="auto"/>
            </w:tcBorders>
          </w:tcPr>
          <w:p w14:paraId="211F6854" w14:textId="0FE8BEC5" w:rsidR="0086632D" w:rsidRPr="00A34C25" w:rsidRDefault="00823628" w:rsidP="00CF5EB5">
            <w:pPr>
              <w:tabs>
                <w:tab w:val="left" w:pos="1670"/>
              </w:tabs>
              <w:overflowPunct w:val="0"/>
              <w:ind w:hanging="115"/>
              <w:textAlignment w:val="baseline"/>
              <w:rPr>
                <w:rFonts w:ascii="Arial Narrow" w:hAnsi="Arial Narrow"/>
                <w:sz w:val="20"/>
                <w:szCs w:val="20"/>
              </w:rPr>
            </w:pPr>
            <w:r>
              <w:rPr>
                <w:rFonts w:ascii="Arial Narrow" w:hAnsi="Arial Narrow" w:cstheme="minorHAnsi"/>
                <w:sz w:val="20"/>
                <w:szCs w:val="20"/>
              </w:rPr>
              <w:t xml:space="preserve">  </w:t>
            </w:r>
            <w:r w:rsidR="00A34C25" w:rsidRPr="00A34C25">
              <w:rPr>
                <w:rFonts w:ascii="Arial Narrow" w:hAnsi="Arial Narrow" w:cstheme="minorHAnsi"/>
                <w:sz w:val="20"/>
                <w:szCs w:val="20"/>
              </w:rPr>
              <w:t>The New York State Council of Health-System Pharmacists (NYSCHP) should encourage hospitals and health-systems to provide continuous professional development and training to leaders and staff on diversity, equity, and inclusion (</w:t>
            </w:r>
            <w:proofErr w:type="gramStart"/>
            <w:r w:rsidR="00A34C25" w:rsidRPr="00A34C25">
              <w:rPr>
                <w:rFonts w:ascii="Arial Narrow" w:hAnsi="Arial Narrow" w:cstheme="minorHAnsi"/>
                <w:sz w:val="20"/>
                <w:szCs w:val="20"/>
              </w:rPr>
              <w:t>e.g.</w:t>
            </w:r>
            <w:proofErr w:type="gramEnd"/>
            <w:r w:rsidR="00A34C25" w:rsidRPr="00A34C25">
              <w:rPr>
                <w:rFonts w:ascii="Arial Narrow" w:hAnsi="Arial Narrow" w:cstheme="minorHAnsi"/>
                <w:sz w:val="20"/>
                <w:szCs w:val="20"/>
              </w:rPr>
              <w:t xml:space="preserve"> Unconscious bias, cultural awareness, humility training or other relevant topics). Further, NYSCHP should provide educational resources on diversity, equity, and inclusion education to all NYSCHP members. Furthermore</w:t>
            </w:r>
            <w:r w:rsidR="00A04374">
              <w:rPr>
                <w:rFonts w:ascii="Arial Narrow" w:hAnsi="Arial Narrow" w:cstheme="minorHAnsi"/>
                <w:sz w:val="20"/>
                <w:szCs w:val="20"/>
              </w:rPr>
              <w:t>,</w:t>
            </w:r>
            <w:r w:rsidR="00A34C25" w:rsidRPr="00A34C25">
              <w:rPr>
                <w:rFonts w:ascii="Arial Narrow" w:hAnsi="Arial Narrow" w:cstheme="minorHAnsi"/>
                <w:sz w:val="20"/>
                <w:szCs w:val="20"/>
              </w:rPr>
              <w:t xml:space="preserve"> a Task Force on Diversity, Equity, and Inclusion should be developed to design how to achieve the goals.</w:t>
            </w:r>
          </w:p>
        </w:tc>
        <w:tc>
          <w:tcPr>
            <w:tcW w:w="3096" w:type="dxa"/>
            <w:tcBorders>
              <w:top w:val="single" w:sz="6" w:space="0" w:color="auto"/>
              <w:left w:val="single" w:sz="6" w:space="0" w:color="auto"/>
              <w:bottom w:val="single" w:sz="6" w:space="0" w:color="auto"/>
              <w:right w:val="single" w:sz="6" w:space="0" w:color="auto"/>
            </w:tcBorders>
          </w:tcPr>
          <w:p w14:paraId="4CF213CA" w14:textId="77777777" w:rsidR="0086632D" w:rsidRPr="000675C8" w:rsidRDefault="0086632D" w:rsidP="00CF5EB5">
            <w:pPr>
              <w:rPr>
                <w:rFonts w:ascii="Arial Narrow" w:hAnsi="Arial Narrow" w:cs="Arial Narrow"/>
                <w:b/>
                <w:sz w:val="20"/>
                <w:szCs w:val="20"/>
              </w:rPr>
            </w:pPr>
          </w:p>
        </w:tc>
      </w:tr>
      <w:tr w:rsidR="0086632D" w14:paraId="6473DBD6" w14:textId="77777777" w:rsidTr="009C02B0">
        <w:tc>
          <w:tcPr>
            <w:tcW w:w="2568" w:type="dxa"/>
            <w:tcBorders>
              <w:top w:val="single" w:sz="6" w:space="0" w:color="auto"/>
              <w:left w:val="single" w:sz="6" w:space="0" w:color="auto"/>
              <w:bottom w:val="single" w:sz="6" w:space="0" w:color="auto"/>
              <w:right w:val="single" w:sz="6" w:space="0" w:color="auto"/>
            </w:tcBorders>
          </w:tcPr>
          <w:p w14:paraId="29B51E64" w14:textId="77777777" w:rsidR="0086632D" w:rsidRDefault="0086632D" w:rsidP="0086632D">
            <w:pPr>
              <w:rPr>
                <w:rFonts w:ascii="Arial Narrow" w:hAnsi="Arial Narrow" w:cs="Arial Narrow"/>
                <w:b/>
                <w:bCs/>
                <w:sz w:val="20"/>
                <w:szCs w:val="20"/>
              </w:rPr>
            </w:pPr>
            <w:r>
              <w:rPr>
                <w:rFonts w:ascii="Arial Narrow" w:hAnsi="Arial Narrow" w:cs="Arial Narrow"/>
                <w:b/>
                <w:bCs/>
                <w:sz w:val="20"/>
                <w:szCs w:val="20"/>
              </w:rPr>
              <w:t>Recommendation</w:t>
            </w:r>
          </w:p>
          <w:p w14:paraId="2A215B0C" w14:textId="592CB39A" w:rsidR="0086632D" w:rsidRDefault="0086632D" w:rsidP="00CF1EDB">
            <w:pPr>
              <w:rPr>
                <w:rFonts w:ascii="Arial Narrow" w:hAnsi="Arial Narrow" w:cs="Arial Narrow"/>
                <w:b/>
                <w:bCs/>
                <w:sz w:val="20"/>
                <w:szCs w:val="20"/>
              </w:rPr>
            </w:pPr>
            <w:r>
              <w:rPr>
                <w:rFonts w:ascii="Arial Narrow" w:hAnsi="Arial Narrow"/>
                <w:sz w:val="20"/>
                <w:szCs w:val="20"/>
              </w:rPr>
              <w:t>Kim Zammit, Past President</w:t>
            </w:r>
          </w:p>
        </w:tc>
        <w:tc>
          <w:tcPr>
            <w:tcW w:w="7512" w:type="dxa"/>
            <w:tcBorders>
              <w:top w:val="single" w:sz="6" w:space="0" w:color="auto"/>
              <w:left w:val="single" w:sz="6" w:space="0" w:color="auto"/>
              <w:bottom w:val="single" w:sz="6" w:space="0" w:color="auto"/>
              <w:right w:val="single" w:sz="6" w:space="0" w:color="auto"/>
            </w:tcBorders>
          </w:tcPr>
          <w:p w14:paraId="5CAEB1D3" w14:textId="3EE9DBBA" w:rsidR="0086632D" w:rsidRPr="00AE496F" w:rsidRDefault="00AE496F" w:rsidP="00CF5EB5">
            <w:pPr>
              <w:tabs>
                <w:tab w:val="left" w:pos="1670"/>
              </w:tabs>
              <w:overflowPunct w:val="0"/>
              <w:ind w:hanging="115"/>
              <w:textAlignment w:val="baseline"/>
              <w:rPr>
                <w:rFonts w:ascii="Arial Narrow" w:hAnsi="Arial Narrow"/>
                <w:sz w:val="20"/>
                <w:szCs w:val="20"/>
              </w:rPr>
            </w:pPr>
            <w:r>
              <w:rPr>
                <w:rFonts w:ascii="Arial Narrow" w:hAnsi="Arial Narrow" w:cstheme="minorHAnsi"/>
                <w:sz w:val="20"/>
                <w:szCs w:val="20"/>
              </w:rPr>
              <w:t xml:space="preserve">  </w:t>
            </w:r>
            <w:r w:rsidRPr="00AE496F">
              <w:rPr>
                <w:rFonts w:ascii="Arial Narrow" w:hAnsi="Arial Narrow" w:cstheme="minorHAnsi"/>
                <w:sz w:val="20"/>
                <w:szCs w:val="20"/>
              </w:rPr>
              <w:t>When a board member or committee chair speaks at NYSCHP events on topics directly related to their board/committee responsibilities provision of an honorarium should be waived.</w:t>
            </w:r>
          </w:p>
        </w:tc>
        <w:tc>
          <w:tcPr>
            <w:tcW w:w="3096" w:type="dxa"/>
            <w:tcBorders>
              <w:top w:val="single" w:sz="6" w:space="0" w:color="auto"/>
              <w:left w:val="single" w:sz="6" w:space="0" w:color="auto"/>
              <w:bottom w:val="single" w:sz="6" w:space="0" w:color="auto"/>
              <w:right w:val="single" w:sz="6" w:space="0" w:color="auto"/>
            </w:tcBorders>
          </w:tcPr>
          <w:p w14:paraId="34E8DD05" w14:textId="77777777" w:rsidR="0086632D" w:rsidRPr="000675C8" w:rsidRDefault="0086632D" w:rsidP="00CF5EB5">
            <w:pPr>
              <w:rPr>
                <w:rFonts w:ascii="Arial Narrow" w:hAnsi="Arial Narrow" w:cs="Arial Narrow"/>
                <w:b/>
                <w:sz w:val="20"/>
                <w:szCs w:val="20"/>
              </w:rPr>
            </w:pPr>
          </w:p>
        </w:tc>
      </w:tr>
      <w:tr w:rsidR="00CF5EB5" w14:paraId="0093F254" w14:textId="77777777" w:rsidTr="009C02B0">
        <w:tc>
          <w:tcPr>
            <w:tcW w:w="2568" w:type="dxa"/>
            <w:tcBorders>
              <w:top w:val="single" w:sz="6" w:space="0" w:color="auto"/>
              <w:left w:val="single" w:sz="6" w:space="0" w:color="auto"/>
              <w:bottom w:val="single" w:sz="6" w:space="0" w:color="auto"/>
              <w:right w:val="single" w:sz="6" w:space="0" w:color="auto"/>
            </w:tcBorders>
          </w:tcPr>
          <w:p w14:paraId="0227C06B" w14:textId="77777777" w:rsidR="00CF5EB5" w:rsidRDefault="00CF5EB5" w:rsidP="00CF5EB5">
            <w:pPr>
              <w:rPr>
                <w:rFonts w:ascii="Arial Narrow" w:hAnsi="Arial Narrow" w:cs="Arial Narrow"/>
                <w:b/>
                <w:bCs/>
                <w:sz w:val="20"/>
                <w:szCs w:val="20"/>
              </w:rPr>
            </w:pPr>
            <w:r>
              <w:rPr>
                <w:rFonts w:ascii="Arial Narrow" w:hAnsi="Arial Narrow" w:cs="Arial Narrow"/>
                <w:b/>
                <w:bCs/>
                <w:sz w:val="20"/>
                <w:szCs w:val="20"/>
              </w:rPr>
              <w:t>Recognition of the Board of Directors-</w:t>
            </w:r>
          </w:p>
          <w:p w14:paraId="5469D617" w14:textId="269A59C4" w:rsidR="00CF5EB5" w:rsidRPr="0091247D" w:rsidRDefault="00CF5EB5" w:rsidP="00CF5EB5">
            <w:pPr>
              <w:rPr>
                <w:rFonts w:ascii="Arial Narrow" w:hAnsi="Arial Narrow" w:cs="Arial Narrow"/>
                <w:bCs/>
                <w:i/>
                <w:sz w:val="20"/>
                <w:szCs w:val="20"/>
              </w:rPr>
            </w:pPr>
            <w:r>
              <w:rPr>
                <w:rFonts w:ascii="Arial Narrow" w:hAnsi="Arial Narrow" w:cs="Arial Narrow"/>
                <w:i/>
                <w:iCs/>
                <w:sz w:val="20"/>
                <w:szCs w:val="20"/>
              </w:rPr>
              <w:t>Dr. Stephanie Seyse</w:t>
            </w:r>
          </w:p>
        </w:tc>
        <w:tc>
          <w:tcPr>
            <w:tcW w:w="7512" w:type="dxa"/>
            <w:tcBorders>
              <w:top w:val="single" w:sz="6" w:space="0" w:color="auto"/>
              <w:left w:val="single" w:sz="6" w:space="0" w:color="auto"/>
              <w:bottom w:val="single" w:sz="6" w:space="0" w:color="auto"/>
              <w:right w:val="single" w:sz="6" w:space="0" w:color="auto"/>
            </w:tcBorders>
          </w:tcPr>
          <w:p w14:paraId="1BE6F047" w14:textId="6EEBE3E5" w:rsidR="00CF5EB5" w:rsidRDefault="00CF5EB5" w:rsidP="00CF5EB5">
            <w:pPr>
              <w:rPr>
                <w:rFonts w:ascii="Arial Narrow" w:hAnsi="Arial Narrow" w:cs="Arial Narrow"/>
                <w:sz w:val="20"/>
                <w:szCs w:val="20"/>
              </w:rPr>
            </w:pPr>
            <w:r>
              <w:rPr>
                <w:rFonts w:ascii="Arial Narrow" w:hAnsi="Arial Narrow" w:cs="Arial Narrow"/>
                <w:sz w:val="20"/>
                <w:szCs w:val="20"/>
              </w:rPr>
              <w:t xml:space="preserve">The Chair of the House of Delegates recognized the members of the Board of Directors who have completed their terms in office: Dr. Robert Berger, Dr. Lisa </w:t>
            </w:r>
            <w:proofErr w:type="gramStart"/>
            <w:r>
              <w:rPr>
                <w:rFonts w:ascii="Arial Narrow" w:hAnsi="Arial Narrow" w:cs="Arial Narrow"/>
                <w:sz w:val="20"/>
                <w:szCs w:val="20"/>
              </w:rPr>
              <w:t>Voigt</w:t>
            </w:r>
            <w:proofErr w:type="gramEnd"/>
            <w:r>
              <w:rPr>
                <w:rFonts w:ascii="Arial Narrow" w:hAnsi="Arial Narrow" w:cs="Arial Narrow"/>
                <w:sz w:val="20"/>
                <w:szCs w:val="20"/>
              </w:rPr>
              <w:t xml:space="preserve"> and Dr Matthew Zak.</w:t>
            </w:r>
          </w:p>
          <w:p w14:paraId="059C81F4" w14:textId="77777777" w:rsidR="00CF5EB5" w:rsidRDefault="00CF5EB5" w:rsidP="00CF5EB5">
            <w:pPr>
              <w:rPr>
                <w:rFonts w:ascii="Arial Narrow" w:hAnsi="Arial Narrow" w:cs="Arial Narrow"/>
                <w:sz w:val="20"/>
                <w:szCs w:val="20"/>
              </w:rPr>
            </w:pPr>
          </w:p>
          <w:p w14:paraId="7B471D4C" w14:textId="0BDA5C3C" w:rsidR="00CF5EB5" w:rsidRPr="0097120E" w:rsidRDefault="00CF5EB5" w:rsidP="00CF5EB5">
            <w:pPr>
              <w:spacing w:line="247" w:lineRule="auto"/>
              <w:ind w:right="395"/>
              <w:rPr>
                <w:rFonts w:ascii="Arial Narrow" w:hAnsi="Arial Narrow"/>
                <w:color w:val="000000"/>
                <w:sz w:val="20"/>
                <w:szCs w:val="20"/>
                <w:lang w:eastAsia="x-none"/>
              </w:rPr>
            </w:pPr>
            <w:r>
              <w:rPr>
                <w:rFonts w:ascii="Arial Narrow" w:hAnsi="Arial Narrow" w:cs="Arial Narrow"/>
                <w:sz w:val="20"/>
                <w:szCs w:val="20"/>
              </w:rPr>
              <w:t>The Chair of the House of Delegates recognized the members of the Board of Directors who will be serving next year: Dr. Ruth Cassidy, Ms. Heide Christensen, Dr. Angela Cheng, Dr. Andrew Kaplan, Dr. Stephanie Seyse, Dr. Tim Hutcherson, Dr. William Prescott, Dr.</w:t>
            </w:r>
            <w:r w:rsidR="00FD57D5">
              <w:rPr>
                <w:rFonts w:ascii="Arial Narrow" w:hAnsi="Arial Narrow" w:cs="Arial Narrow"/>
                <w:sz w:val="20"/>
                <w:szCs w:val="20"/>
              </w:rPr>
              <w:t xml:space="preserve"> Travis Dick</w:t>
            </w:r>
            <w:r>
              <w:rPr>
                <w:rFonts w:ascii="Arial Narrow" w:hAnsi="Arial Narrow" w:cs="Arial Narrow"/>
                <w:sz w:val="20"/>
                <w:szCs w:val="20"/>
              </w:rPr>
              <w:t>, Dr. Nicole Cieri Hutcherson, Dr. Daryll Schiller, Dr Mary Choy and Dr. Jason Babby</w:t>
            </w:r>
          </w:p>
        </w:tc>
        <w:tc>
          <w:tcPr>
            <w:tcW w:w="3096" w:type="dxa"/>
            <w:tcBorders>
              <w:top w:val="single" w:sz="6" w:space="0" w:color="auto"/>
              <w:left w:val="single" w:sz="6" w:space="0" w:color="auto"/>
              <w:bottom w:val="single" w:sz="6" w:space="0" w:color="auto"/>
              <w:right w:val="single" w:sz="6" w:space="0" w:color="auto"/>
            </w:tcBorders>
          </w:tcPr>
          <w:p w14:paraId="723BF0DB" w14:textId="00FECD1D" w:rsidR="00CF5EB5" w:rsidRDefault="00CF5EB5" w:rsidP="00CF5EB5">
            <w:pPr>
              <w:rPr>
                <w:rFonts w:ascii="Arial Narrow" w:hAnsi="Arial Narrow" w:cs="Arial Narrow"/>
                <w:b/>
                <w:bCs/>
                <w:sz w:val="20"/>
                <w:szCs w:val="20"/>
              </w:rPr>
            </w:pPr>
          </w:p>
        </w:tc>
      </w:tr>
      <w:tr w:rsidR="00CF5EB5" w14:paraId="00543667" w14:textId="77777777" w:rsidTr="009C02B0">
        <w:tc>
          <w:tcPr>
            <w:tcW w:w="2568" w:type="dxa"/>
            <w:tcBorders>
              <w:top w:val="single" w:sz="6" w:space="0" w:color="auto"/>
              <w:left w:val="single" w:sz="6" w:space="0" w:color="auto"/>
              <w:bottom w:val="single" w:sz="6" w:space="0" w:color="auto"/>
              <w:right w:val="single" w:sz="6" w:space="0" w:color="auto"/>
            </w:tcBorders>
          </w:tcPr>
          <w:p w14:paraId="45352A41" w14:textId="77777777" w:rsidR="00CF5EB5" w:rsidRPr="00305837" w:rsidRDefault="00CF5EB5" w:rsidP="00CF5EB5">
            <w:pPr>
              <w:rPr>
                <w:rFonts w:ascii="Arial Narrow" w:hAnsi="Arial Narrow" w:cs="Arial Narrow"/>
                <w:b/>
                <w:iCs/>
                <w:sz w:val="20"/>
                <w:szCs w:val="20"/>
              </w:rPr>
            </w:pPr>
            <w:r w:rsidRPr="00305837">
              <w:rPr>
                <w:rFonts w:ascii="Arial Narrow" w:hAnsi="Arial Narrow" w:cs="Arial Narrow"/>
                <w:b/>
                <w:iCs/>
                <w:sz w:val="20"/>
                <w:szCs w:val="20"/>
              </w:rPr>
              <w:t>Presidential Address</w:t>
            </w:r>
          </w:p>
          <w:p w14:paraId="722D905F" w14:textId="2C5D7B76" w:rsidR="00CF5EB5" w:rsidRPr="0091247D" w:rsidRDefault="00CF5EB5" w:rsidP="00CF5EB5">
            <w:pPr>
              <w:rPr>
                <w:rFonts w:ascii="Arial Narrow" w:hAnsi="Arial Narrow" w:cs="Arial Narrow"/>
                <w:bCs/>
                <w:i/>
                <w:sz w:val="20"/>
                <w:szCs w:val="20"/>
              </w:rPr>
            </w:pPr>
            <w:r>
              <w:rPr>
                <w:rFonts w:ascii="Arial Narrow" w:hAnsi="Arial Narrow" w:cs="Arial Narrow"/>
                <w:bCs/>
                <w:i/>
                <w:sz w:val="20"/>
                <w:szCs w:val="20"/>
              </w:rPr>
              <w:t>Dr Ruth Cassidy</w:t>
            </w:r>
          </w:p>
        </w:tc>
        <w:tc>
          <w:tcPr>
            <w:tcW w:w="7512" w:type="dxa"/>
            <w:tcBorders>
              <w:top w:val="single" w:sz="6" w:space="0" w:color="auto"/>
              <w:left w:val="single" w:sz="6" w:space="0" w:color="auto"/>
              <w:bottom w:val="single" w:sz="6" w:space="0" w:color="auto"/>
              <w:right w:val="single" w:sz="6" w:space="0" w:color="auto"/>
            </w:tcBorders>
          </w:tcPr>
          <w:p w14:paraId="3756024D" w14:textId="7ED28F2B" w:rsidR="00CF5EB5" w:rsidRPr="008C3E2C" w:rsidRDefault="00CF5EB5" w:rsidP="00CF5EB5">
            <w:pPr>
              <w:overflowPunct w:val="0"/>
              <w:textAlignment w:val="baseline"/>
              <w:rPr>
                <w:rFonts w:ascii="Arial Narrow" w:hAnsi="Arial Narrow"/>
                <w:sz w:val="20"/>
                <w:szCs w:val="20"/>
                <w:lang w:eastAsia="x-none"/>
              </w:rPr>
            </w:pPr>
            <w:r>
              <w:rPr>
                <w:rFonts w:ascii="Arial Narrow" w:hAnsi="Arial Narrow"/>
                <w:sz w:val="20"/>
                <w:szCs w:val="20"/>
                <w:lang w:eastAsia="x-none"/>
              </w:rPr>
              <w:t>President Cassidy delivered her inaugural address.</w:t>
            </w:r>
          </w:p>
        </w:tc>
        <w:tc>
          <w:tcPr>
            <w:tcW w:w="3096" w:type="dxa"/>
            <w:tcBorders>
              <w:top w:val="single" w:sz="6" w:space="0" w:color="auto"/>
              <w:left w:val="single" w:sz="6" w:space="0" w:color="auto"/>
              <w:bottom w:val="single" w:sz="6" w:space="0" w:color="auto"/>
              <w:right w:val="single" w:sz="6" w:space="0" w:color="auto"/>
            </w:tcBorders>
          </w:tcPr>
          <w:p w14:paraId="79A31471" w14:textId="7DA45436" w:rsidR="00CF5EB5" w:rsidRDefault="00CF5EB5" w:rsidP="00CF5EB5">
            <w:pPr>
              <w:rPr>
                <w:rFonts w:ascii="Arial Narrow" w:hAnsi="Arial Narrow" w:cs="Arial Narrow"/>
                <w:b/>
                <w:bCs/>
                <w:sz w:val="20"/>
                <w:szCs w:val="20"/>
              </w:rPr>
            </w:pPr>
          </w:p>
        </w:tc>
      </w:tr>
      <w:tr w:rsidR="00CF5EB5" w14:paraId="408505E3" w14:textId="77777777" w:rsidTr="00F01484">
        <w:trPr>
          <w:trHeight w:val="716"/>
        </w:trPr>
        <w:tc>
          <w:tcPr>
            <w:tcW w:w="2568" w:type="dxa"/>
            <w:tcBorders>
              <w:top w:val="single" w:sz="6" w:space="0" w:color="auto"/>
              <w:left w:val="single" w:sz="6" w:space="0" w:color="auto"/>
              <w:bottom w:val="single" w:sz="6" w:space="0" w:color="auto"/>
              <w:right w:val="single" w:sz="6" w:space="0" w:color="auto"/>
            </w:tcBorders>
          </w:tcPr>
          <w:p w14:paraId="2318F4CD" w14:textId="77777777" w:rsidR="00CF5EB5" w:rsidRDefault="00CF5EB5" w:rsidP="00CF5EB5">
            <w:pPr>
              <w:rPr>
                <w:rFonts w:ascii="Arial Narrow" w:hAnsi="Arial Narrow" w:cs="Arial Narrow"/>
                <w:b/>
                <w:bCs/>
                <w:sz w:val="20"/>
                <w:szCs w:val="20"/>
              </w:rPr>
            </w:pPr>
            <w:r>
              <w:rPr>
                <w:rFonts w:ascii="Arial Narrow" w:hAnsi="Arial Narrow" w:cs="Arial Narrow"/>
                <w:b/>
                <w:bCs/>
                <w:sz w:val="20"/>
                <w:szCs w:val="20"/>
              </w:rPr>
              <w:t>Close of the House of Delegates-</w:t>
            </w:r>
          </w:p>
          <w:p w14:paraId="0130886A" w14:textId="556BBB0D" w:rsidR="00CF5EB5" w:rsidRPr="0043545D" w:rsidRDefault="00CF5EB5" w:rsidP="00CF5EB5">
            <w:pPr>
              <w:rPr>
                <w:rFonts w:ascii="Arial Narrow" w:hAnsi="Arial Narrow"/>
                <w:b/>
                <w:sz w:val="20"/>
                <w:szCs w:val="20"/>
              </w:rPr>
            </w:pPr>
            <w:r>
              <w:rPr>
                <w:rFonts w:ascii="Arial Narrow" w:hAnsi="Arial Narrow" w:cs="Arial Narrow"/>
                <w:i/>
                <w:iCs/>
                <w:sz w:val="20"/>
                <w:szCs w:val="20"/>
              </w:rPr>
              <w:t xml:space="preserve">Dr. </w:t>
            </w:r>
            <w:r w:rsidR="00F01484">
              <w:rPr>
                <w:rFonts w:ascii="Arial Narrow" w:hAnsi="Arial Narrow" w:cs="Arial Narrow"/>
                <w:i/>
                <w:iCs/>
                <w:sz w:val="20"/>
                <w:szCs w:val="20"/>
              </w:rPr>
              <w:t>Stephanie Seyse</w:t>
            </w:r>
            <w:r>
              <w:rPr>
                <w:rFonts w:ascii="Arial Narrow" w:hAnsi="Arial Narrow" w:cs="Arial Narrow"/>
                <w:i/>
                <w:iCs/>
                <w:sz w:val="20"/>
                <w:szCs w:val="20"/>
              </w:rPr>
              <w:t xml:space="preserve"> </w:t>
            </w:r>
          </w:p>
        </w:tc>
        <w:tc>
          <w:tcPr>
            <w:tcW w:w="7512" w:type="dxa"/>
            <w:tcBorders>
              <w:top w:val="single" w:sz="6" w:space="0" w:color="auto"/>
              <w:left w:val="single" w:sz="6" w:space="0" w:color="auto"/>
              <w:bottom w:val="single" w:sz="6" w:space="0" w:color="auto"/>
              <w:right w:val="single" w:sz="6" w:space="0" w:color="auto"/>
            </w:tcBorders>
          </w:tcPr>
          <w:p w14:paraId="3DEDFEE2" w14:textId="74A8184B" w:rsidR="00CF5EB5" w:rsidRDefault="00CF5EB5" w:rsidP="00CF5EB5">
            <w:pPr>
              <w:rPr>
                <w:rFonts w:ascii="Arial Narrow" w:hAnsi="Arial Narrow" w:cs="Arial Narrow"/>
                <w:sz w:val="20"/>
                <w:szCs w:val="20"/>
              </w:rPr>
            </w:pPr>
            <w:r>
              <w:rPr>
                <w:rFonts w:ascii="Arial Narrow" w:hAnsi="Arial Narrow" w:cs="Arial Narrow"/>
                <w:sz w:val="20"/>
                <w:szCs w:val="20"/>
              </w:rPr>
              <w:t>The first session of the 4</w:t>
            </w:r>
            <w:r w:rsidR="00F01484">
              <w:rPr>
                <w:rFonts w:ascii="Arial Narrow" w:hAnsi="Arial Narrow" w:cs="Arial Narrow"/>
                <w:sz w:val="20"/>
                <w:szCs w:val="20"/>
              </w:rPr>
              <w:t>8</w:t>
            </w:r>
            <w:r w:rsidRPr="00CF7201">
              <w:rPr>
                <w:rFonts w:ascii="Arial Narrow" w:hAnsi="Arial Narrow" w:cs="Arial Narrow"/>
                <w:sz w:val="20"/>
                <w:szCs w:val="20"/>
                <w:vertAlign w:val="superscript"/>
              </w:rPr>
              <w:t>th</w:t>
            </w:r>
            <w:r>
              <w:rPr>
                <w:rFonts w:ascii="Arial Narrow" w:hAnsi="Arial Narrow" w:cs="Arial Narrow"/>
                <w:sz w:val="20"/>
                <w:szCs w:val="20"/>
              </w:rPr>
              <w:t xml:space="preserve"> meeting of the House of Delegates was adjourned on April </w:t>
            </w:r>
            <w:r w:rsidR="00F01484">
              <w:rPr>
                <w:rFonts w:ascii="Arial Narrow" w:hAnsi="Arial Narrow" w:cs="Arial Narrow"/>
                <w:sz w:val="20"/>
                <w:szCs w:val="20"/>
              </w:rPr>
              <w:t>28</w:t>
            </w:r>
            <w:r>
              <w:rPr>
                <w:rFonts w:ascii="Arial Narrow" w:hAnsi="Arial Narrow" w:cs="Arial Narrow"/>
                <w:sz w:val="20"/>
                <w:szCs w:val="20"/>
              </w:rPr>
              <w:t>, 20</w:t>
            </w:r>
            <w:r w:rsidR="00F01484">
              <w:rPr>
                <w:rFonts w:ascii="Arial Narrow" w:hAnsi="Arial Narrow" w:cs="Arial Narrow"/>
                <w:sz w:val="20"/>
                <w:szCs w:val="20"/>
              </w:rPr>
              <w:t>21</w:t>
            </w:r>
            <w:r>
              <w:rPr>
                <w:rFonts w:ascii="Arial Narrow" w:hAnsi="Arial Narrow" w:cs="Arial Narrow"/>
                <w:sz w:val="20"/>
                <w:szCs w:val="20"/>
              </w:rPr>
              <w:t>.</w:t>
            </w:r>
          </w:p>
        </w:tc>
        <w:tc>
          <w:tcPr>
            <w:tcW w:w="3096" w:type="dxa"/>
            <w:tcBorders>
              <w:top w:val="single" w:sz="6" w:space="0" w:color="auto"/>
              <w:left w:val="single" w:sz="6" w:space="0" w:color="auto"/>
              <w:bottom w:val="single" w:sz="6" w:space="0" w:color="auto"/>
              <w:right w:val="single" w:sz="6" w:space="0" w:color="auto"/>
            </w:tcBorders>
          </w:tcPr>
          <w:p w14:paraId="6E57FCAA" w14:textId="5AAFB7AA" w:rsidR="00CF5EB5" w:rsidRPr="000675C8" w:rsidRDefault="00CF5EB5" w:rsidP="00CF5EB5">
            <w:pPr>
              <w:rPr>
                <w:rFonts w:ascii="Arial Narrow" w:hAnsi="Arial Narrow" w:cs="Arial Narrow"/>
                <w:b/>
                <w:sz w:val="20"/>
                <w:szCs w:val="20"/>
              </w:rPr>
            </w:pPr>
            <w:r w:rsidRPr="000675C8">
              <w:rPr>
                <w:rFonts w:ascii="Arial Narrow" w:hAnsi="Arial Narrow" w:cs="Arial Narrow"/>
                <w:b/>
                <w:sz w:val="20"/>
                <w:szCs w:val="20"/>
              </w:rPr>
              <w:t>#</w:t>
            </w:r>
            <w:r>
              <w:rPr>
                <w:rFonts w:ascii="Arial Narrow" w:hAnsi="Arial Narrow" w:cs="Arial Narrow"/>
                <w:b/>
                <w:sz w:val="20"/>
                <w:szCs w:val="20"/>
              </w:rPr>
              <w:t>15</w:t>
            </w:r>
            <w:r>
              <w:rPr>
                <w:rFonts w:ascii="Arial Narrow" w:hAnsi="Arial Narrow" w:cs="Arial Narrow"/>
                <w:sz w:val="20"/>
                <w:szCs w:val="20"/>
              </w:rPr>
              <w:t xml:space="preserve"> </w:t>
            </w:r>
            <w:r>
              <w:rPr>
                <w:rFonts w:ascii="Arial Narrow" w:hAnsi="Arial Narrow" w:cs="Arial Narrow"/>
                <w:b/>
                <w:bCs/>
                <w:sz w:val="20"/>
                <w:szCs w:val="20"/>
              </w:rPr>
              <w:t>APPROVED</w:t>
            </w:r>
            <w:r>
              <w:rPr>
                <w:rFonts w:ascii="Arial Narrow" w:hAnsi="Arial Narrow" w:cs="Arial Narrow"/>
                <w:sz w:val="20"/>
                <w:szCs w:val="20"/>
              </w:rPr>
              <w:t>:  To adjourn the second session of the House of Delegates</w:t>
            </w:r>
          </w:p>
        </w:tc>
      </w:tr>
    </w:tbl>
    <w:p w14:paraId="64DF8C2B" w14:textId="77777777" w:rsidR="0042538E" w:rsidRDefault="0042538E" w:rsidP="0042538E">
      <w:pPr>
        <w:rPr>
          <w:rFonts w:ascii="Arial Narrow" w:hAnsi="Arial Narrow" w:cs="Arial Narrow"/>
        </w:rPr>
      </w:pPr>
    </w:p>
    <w:p w14:paraId="6F113FBC" w14:textId="77777777" w:rsidR="0042538E" w:rsidRDefault="0042538E" w:rsidP="0042538E"/>
    <w:sectPr w:rsidR="0042538E" w:rsidSect="0040675B">
      <w:footerReference w:type="even" r:id="rId12"/>
      <w:footerReference w:type="default" r:id="rId13"/>
      <w:pgSz w:w="15840" w:h="12240" w:orient="landscape"/>
      <w:pgMar w:top="1152" w:right="1152" w:bottom="1152"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yse, Stephanie" w:date="2021-06-02T15:13:00Z" w:initials="SS">
    <w:p w14:paraId="6704BFD3" w14:textId="0774EB3C" w:rsidR="00FD57D5" w:rsidRDefault="00FD57D5">
      <w:pPr>
        <w:pStyle w:val="CommentText"/>
      </w:pPr>
      <w:r>
        <w:rPr>
          <w:rStyle w:val="CommentReference"/>
        </w:rPr>
        <w:annotationRef/>
      </w:r>
      <w:r>
        <w:t>Why is this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4BF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EB2E" w16cex:dateUtc="2021-06-02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4BFD3" w16cid:durableId="259BEB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BBC2" w14:textId="77777777" w:rsidR="002F2713" w:rsidRDefault="002F2713">
      <w:r>
        <w:separator/>
      </w:r>
    </w:p>
  </w:endnote>
  <w:endnote w:type="continuationSeparator" w:id="0">
    <w:p w14:paraId="5261AA61" w14:textId="77777777" w:rsidR="002F2713" w:rsidRDefault="002F2713">
      <w:r>
        <w:continuationSeparator/>
      </w:r>
    </w:p>
  </w:endnote>
  <w:endnote w:type="continuationNotice" w:id="1">
    <w:p w14:paraId="22A9102A" w14:textId="77777777" w:rsidR="002F2713" w:rsidRDefault="002F2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935E" w14:textId="77777777" w:rsidR="00840503" w:rsidRDefault="00840503" w:rsidP="00117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956B1" w14:textId="77777777" w:rsidR="00840503" w:rsidRDefault="00840503" w:rsidP="006A5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FAF5" w14:textId="442347FF" w:rsidR="00840503" w:rsidRDefault="00840503" w:rsidP="00117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7D5">
      <w:rPr>
        <w:rStyle w:val="PageNumber"/>
        <w:noProof/>
      </w:rPr>
      <w:t>2</w:t>
    </w:r>
    <w:r>
      <w:rPr>
        <w:rStyle w:val="PageNumber"/>
      </w:rPr>
      <w:fldChar w:fldCharType="end"/>
    </w:r>
  </w:p>
  <w:p w14:paraId="30276CBC" w14:textId="146E7FDA" w:rsidR="00840503" w:rsidRPr="00A40157" w:rsidRDefault="004961FA" w:rsidP="006A5B35">
    <w:pPr>
      <w:pStyle w:val="Footer"/>
      <w:ind w:right="360"/>
      <w:rPr>
        <w:sz w:val="18"/>
        <w:szCs w:val="18"/>
      </w:rPr>
    </w:pPr>
    <w:r>
      <w:rPr>
        <w:sz w:val="18"/>
        <w:szCs w:val="18"/>
      </w:rPr>
      <w:t>N</w:t>
    </w:r>
    <w:r w:rsidR="00840503" w:rsidRPr="00A40157">
      <w:rPr>
        <w:sz w:val="18"/>
        <w:szCs w:val="18"/>
      </w:rPr>
      <w:t xml:space="preserve">YSCHP </w:t>
    </w:r>
    <w:r w:rsidR="00D41DC2">
      <w:rPr>
        <w:sz w:val="18"/>
        <w:szCs w:val="18"/>
      </w:rPr>
      <w:t>20</w:t>
    </w:r>
    <w:r w:rsidR="00B574BF">
      <w:rPr>
        <w:sz w:val="18"/>
        <w:szCs w:val="18"/>
      </w:rPr>
      <w:t>21</w:t>
    </w:r>
    <w:r w:rsidR="00840503">
      <w:rPr>
        <w:sz w:val="18"/>
        <w:szCs w:val="18"/>
      </w:rPr>
      <w:t xml:space="preserve"> </w:t>
    </w:r>
    <w:r w:rsidR="00840503" w:rsidRPr="00A40157">
      <w:rPr>
        <w:sz w:val="18"/>
        <w:szCs w:val="18"/>
      </w:rPr>
      <w:t xml:space="preserve">HOD Minutes </w:t>
    </w:r>
    <w:r w:rsidR="00840503">
      <w:rPr>
        <w:sz w:val="18"/>
        <w:szCs w:val="18"/>
      </w:rPr>
      <w:tab/>
    </w:r>
    <w:r w:rsidR="00840503">
      <w:rPr>
        <w:sz w:val="18"/>
        <w:szCs w:val="18"/>
      </w:rPr>
      <w:tab/>
    </w:r>
    <w:r w:rsidR="00840503">
      <w:rPr>
        <w:sz w:val="18"/>
        <w:szCs w:val="18"/>
      </w:rPr>
      <w:tab/>
      <w:t>Submitted by</w:t>
    </w:r>
    <w:r w:rsidR="004614AE">
      <w:rPr>
        <w:noProof/>
        <w:sz w:val="18"/>
        <w:szCs w:val="18"/>
      </w:rPr>
      <w:drawing>
        <wp:inline distT="0" distB="0" distL="0" distR="0" wp14:anchorId="3361F258" wp14:editId="7684D4D0">
          <wp:extent cx="1054100" cy="37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374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26ED" w14:textId="77777777" w:rsidR="002F2713" w:rsidRDefault="002F2713">
      <w:r>
        <w:separator/>
      </w:r>
    </w:p>
  </w:footnote>
  <w:footnote w:type="continuationSeparator" w:id="0">
    <w:p w14:paraId="654666C4" w14:textId="77777777" w:rsidR="002F2713" w:rsidRDefault="002F2713">
      <w:r>
        <w:continuationSeparator/>
      </w:r>
    </w:p>
  </w:footnote>
  <w:footnote w:type="continuationNotice" w:id="1">
    <w:p w14:paraId="594096B2" w14:textId="77777777" w:rsidR="002F2713" w:rsidRDefault="002F27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1946"/>
    <w:multiLevelType w:val="hybridMultilevel"/>
    <w:tmpl w:val="751ACC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9703551"/>
    <w:multiLevelType w:val="multilevel"/>
    <w:tmpl w:val="44888290"/>
    <w:lvl w:ilvl="0">
      <w:start w:val="1"/>
      <w:numFmt w:val="decimal"/>
      <w:lvlText w:val="%1"/>
      <w:lvlJc w:val="left"/>
      <w:pPr>
        <w:tabs>
          <w:tab w:val="num" w:pos="510"/>
        </w:tabs>
        <w:ind w:left="510" w:hanging="510"/>
      </w:pPr>
      <w:rPr>
        <w:rFonts w:hint="default"/>
        <w:sz w:val="20"/>
      </w:rPr>
    </w:lvl>
    <w:lvl w:ilvl="1">
      <w:start w:val="8"/>
      <w:numFmt w:val="decimalZero"/>
      <w:lvlText w:val="%1-%2"/>
      <w:lvlJc w:val="left"/>
      <w:pPr>
        <w:tabs>
          <w:tab w:val="num" w:pos="2550"/>
        </w:tabs>
        <w:ind w:left="2550" w:hanging="510"/>
      </w:pPr>
      <w:rPr>
        <w:rFonts w:hint="default"/>
        <w:sz w:val="20"/>
      </w:rPr>
    </w:lvl>
    <w:lvl w:ilvl="2">
      <w:start w:val="1"/>
      <w:numFmt w:val="decimal"/>
      <w:lvlText w:val="%1-%2.%3"/>
      <w:lvlJc w:val="left"/>
      <w:pPr>
        <w:tabs>
          <w:tab w:val="num" w:pos="4800"/>
        </w:tabs>
        <w:ind w:left="4800" w:hanging="720"/>
      </w:pPr>
      <w:rPr>
        <w:rFonts w:hint="default"/>
        <w:sz w:val="20"/>
      </w:rPr>
    </w:lvl>
    <w:lvl w:ilvl="3">
      <w:start w:val="1"/>
      <w:numFmt w:val="decimal"/>
      <w:lvlText w:val="%1-%2.%3.%4"/>
      <w:lvlJc w:val="left"/>
      <w:pPr>
        <w:tabs>
          <w:tab w:val="num" w:pos="6840"/>
        </w:tabs>
        <w:ind w:left="6840" w:hanging="720"/>
      </w:pPr>
      <w:rPr>
        <w:rFonts w:hint="default"/>
        <w:sz w:val="20"/>
      </w:rPr>
    </w:lvl>
    <w:lvl w:ilvl="4">
      <w:start w:val="1"/>
      <w:numFmt w:val="decimal"/>
      <w:lvlText w:val="%1-%2.%3.%4.%5"/>
      <w:lvlJc w:val="left"/>
      <w:pPr>
        <w:tabs>
          <w:tab w:val="num" w:pos="9240"/>
        </w:tabs>
        <w:ind w:left="9240" w:hanging="1080"/>
      </w:pPr>
      <w:rPr>
        <w:rFonts w:hint="default"/>
        <w:sz w:val="20"/>
      </w:rPr>
    </w:lvl>
    <w:lvl w:ilvl="5">
      <w:start w:val="1"/>
      <w:numFmt w:val="decimal"/>
      <w:lvlText w:val="%1-%2.%3.%4.%5.%6"/>
      <w:lvlJc w:val="left"/>
      <w:pPr>
        <w:tabs>
          <w:tab w:val="num" w:pos="11280"/>
        </w:tabs>
        <w:ind w:left="11280" w:hanging="1080"/>
      </w:pPr>
      <w:rPr>
        <w:rFonts w:hint="default"/>
        <w:sz w:val="20"/>
      </w:rPr>
    </w:lvl>
    <w:lvl w:ilvl="6">
      <w:start w:val="1"/>
      <w:numFmt w:val="decimal"/>
      <w:lvlText w:val="%1-%2.%3.%4.%5.%6.%7"/>
      <w:lvlJc w:val="left"/>
      <w:pPr>
        <w:tabs>
          <w:tab w:val="num" w:pos="13680"/>
        </w:tabs>
        <w:ind w:left="13680" w:hanging="1440"/>
      </w:pPr>
      <w:rPr>
        <w:rFonts w:hint="default"/>
        <w:sz w:val="20"/>
      </w:rPr>
    </w:lvl>
    <w:lvl w:ilvl="7">
      <w:start w:val="1"/>
      <w:numFmt w:val="decimal"/>
      <w:lvlText w:val="%1-%2.%3.%4.%5.%6.%7.%8"/>
      <w:lvlJc w:val="left"/>
      <w:pPr>
        <w:tabs>
          <w:tab w:val="num" w:pos="15720"/>
        </w:tabs>
        <w:ind w:left="15720" w:hanging="1440"/>
      </w:pPr>
      <w:rPr>
        <w:rFonts w:hint="default"/>
        <w:sz w:val="20"/>
      </w:rPr>
    </w:lvl>
    <w:lvl w:ilvl="8">
      <w:start w:val="1"/>
      <w:numFmt w:val="decimal"/>
      <w:lvlText w:val="%1-%2.%3.%4.%5.%6.%7.%8.%9"/>
      <w:lvlJc w:val="left"/>
      <w:pPr>
        <w:tabs>
          <w:tab w:val="num" w:pos="18120"/>
        </w:tabs>
        <w:ind w:left="18120" w:hanging="1800"/>
      </w:pPr>
      <w:rPr>
        <w:rFonts w:hint="default"/>
        <w:sz w:val="20"/>
      </w:rPr>
    </w:lvl>
  </w:abstractNum>
  <w:abstractNum w:abstractNumId="2" w15:restartNumberingAfterBreak="0">
    <w:nsid w:val="1A77084F"/>
    <w:multiLevelType w:val="hybridMultilevel"/>
    <w:tmpl w:val="7E54DF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426321C6"/>
    <w:multiLevelType w:val="hybridMultilevel"/>
    <w:tmpl w:val="AF303264"/>
    <w:lvl w:ilvl="0" w:tplc="96A6DA6A">
      <w:start w:val="1"/>
      <w:numFmt w:val="decimal"/>
      <w:lvlText w:val="%1."/>
      <w:lvlJc w:val="left"/>
      <w:pPr>
        <w:ind w:left="0" w:hanging="361"/>
      </w:pPr>
      <w:rPr>
        <w:rFonts w:ascii="Arial Narrow" w:eastAsia="Arial Narrow" w:hAnsi="Arial Narrow" w:hint="default"/>
        <w:sz w:val="22"/>
        <w:szCs w:val="22"/>
      </w:rPr>
    </w:lvl>
    <w:lvl w:ilvl="1" w:tplc="AE04641C">
      <w:start w:val="1"/>
      <w:numFmt w:val="decimal"/>
      <w:lvlText w:val="%2."/>
      <w:lvlJc w:val="left"/>
      <w:pPr>
        <w:ind w:left="0" w:hanging="360"/>
      </w:pPr>
      <w:rPr>
        <w:rFonts w:ascii="Arial Narrow" w:eastAsia="Arial Narrow" w:hAnsi="Arial Narrow" w:hint="default"/>
        <w:sz w:val="22"/>
        <w:szCs w:val="22"/>
      </w:rPr>
    </w:lvl>
    <w:lvl w:ilvl="2" w:tplc="0C8CA6B6">
      <w:start w:val="1"/>
      <w:numFmt w:val="bullet"/>
      <w:lvlText w:val="•"/>
      <w:lvlJc w:val="left"/>
      <w:pPr>
        <w:ind w:left="0" w:firstLine="0"/>
      </w:pPr>
    </w:lvl>
    <w:lvl w:ilvl="3" w:tplc="2E76BF94">
      <w:start w:val="1"/>
      <w:numFmt w:val="bullet"/>
      <w:lvlText w:val="•"/>
      <w:lvlJc w:val="left"/>
      <w:pPr>
        <w:ind w:left="0" w:firstLine="0"/>
      </w:pPr>
    </w:lvl>
    <w:lvl w:ilvl="4" w:tplc="20801E1A">
      <w:start w:val="1"/>
      <w:numFmt w:val="bullet"/>
      <w:lvlText w:val="•"/>
      <w:lvlJc w:val="left"/>
      <w:pPr>
        <w:ind w:left="0" w:firstLine="0"/>
      </w:pPr>
    </w:lvl>
    <w:lvl w:ilvl="5" w:tplc="53A0869C">
      <w:start w:val="1"/>
      <w:numFmt w:val="bullet"/>
      <w:lvlText w:val="•"/>
      <w:lvlJc w:val="left"/>
      <w:pPr>
        <w:ind w:left="0" w:firstLine="0"/>
      </w:pPr>
    </w:lvl>
    <w:lvl w:ilvl="6" w:tplc="AD7E5818">
      <w:start w:val="1"/>
      <w:numFmt w:val="bullet"/>
      <w:lvlText w:val="•"/>
      <w:lvlJc w:val="left"/>
      <w:pPr>
        <w:ind w:left="0" w:firstLine="0"/>
      </w:pPr>
    </w:lvl>
    <w:lvl w:ilvl="7" w:tplc="0DC20E62">
      <w:start w:val="1"/>
      <w:numFmt w:val="bullet"/>
      <w:lvlText w:val="•"/>
      <w:lvlJc w:val="left"/>
      <w:pPr>
        <w:ind w:left="0" w:firstLine="0"/>
      </w:pPr>
    </w:lvl>
    <w:lvl w:ilvl="8" w:tplc="41B076B6">
      <w:start w:val="1"/>
      <w:numFmt w:val="bullet"/>
      <w:lvlText w:val="•"/>
      <w:lvlJc w:val="left"/>
      <w:pPr>
        <w:ind w:left="0" w:firstLine="0"/>
      </w:pPr>
    </w:lvl>
  </w:abstractNum>
  <w:abstractNum w:abstractNumId="4" w15:restartNumberingAfterBreak="0">
    <w:nsid w:val="45662F82"/>
    <w:multiLevelType w:val="hybridMultilevel"/>
    <w:tmpl w:val="FDFEC2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45BAA"/>
    <w:multiLevelType w:val="hybridMultilevel"/>
    <w:tmpl w:val="BE542886"/>
    <w:lvl w:ilvl="0" w:tplc="04090015">
      <w:start w:val="1"/>
      <w:numFmt w:val="upperLetter"/>
      <w:lvlText w:val="%1."/>
      <w:lvlJc w:val="left"/>
      <w:pPr>
        <w:ind w:left="1184" w:hanging="360"/>
      </w:pPr>
    </w:lvl>
    <w:lvl w:ilvl="1" w:tplc="04090019">
      <w:start w:val="1"/>
      <w:numFmt w:val="lowerLetter"/>
      <w:lvlText w:val="%2."/>
      <w:lvlJc w:val="left"/>
      <w:pPr>
        <w:ind w:left="1904" w:hanging="360"/>
      </w:pPr>
    </w:lvl>
    <w:lvl w:ilvl="2" w:tplc="0409001B">
      <w:start w:val="1"/>
      <w:numFmt w:val="lowerRoman"/>
      <w:lvlText w:val="%3."/>
      <w:lvlJc w:val="right"/>
      <w:pPr>
        <w:ind w:left="2624" w:hanging="180"/>
      </w:pPr>
    </w:lvl>
    <w:lvl w:ilvl="3" w:tplc="0409000F">
      <w:start w:val="1"/>
      <w:numFmt w:val="decimal"/>
      <w:lvlText w:val="%4."/>
      <w:lvlJc w:val="left"/>
      <w:pPr>
        <w:ind w:left="3344" w:hanging="360"/>
      </w:pPr>
    </w:lvl>
    <w:lvl w:ilvl="4" w:tplc="04090019">
      <w:start w:val="1"/>
      <w:numFmt w:val="lowerLetter"/>
      <w:lvlText w:val="%5."/>
      <w:lvlJc w:val="left"/>
      <w:pPr>
        <w:ind w:left="4064" w:hanging="360"/>
      </w:pPr>
    </w:lvl>
    <w:lvl w:ilvl="5" w:tplc="0409001B">
      <w:start w:val="1"/>
      <w:numFmt w:val="lowerRoman"/>
      <w:lvlText w:val="%6."/>
      <w:lvlJc w:val="right"/>
      <w:pPr>
        <w:ind w:left="4784" w:hanging="180"/>
      </w:pPr>
    </w:lvl>
    <w:lvl w:ilvl="6" w:tplc="0409000F">
      <w:start w:val="1"/>
      <w:numFmt w:val="decimal"/>
      <w:lvlText w:val="%7."/>
      <w:lvlJc w:val="left"/>
      <w:pPr>
        <w:ind w:left="5504" w:hanging="360"/>
      </w:pPr>
    </w:lvl>
    <w:lvl w:ilvl="7" w:tplc="04090019">
      <w:start w:val="1"/>
      <w:numFmt w:val="lowerLetter"/>
      <w:lvlText w:val="%8."/>
      <w:lvlJc w:val="left"/>
      <w:pPr>
        <w:ind w:left="6224" w:hanging="360"/>
      </w:pPr>
    </w:lvl>
    <w:lvl w:ilvl="8" w:tplc="0409001B">
      <w:start w:val="1"/>
      <w:numFmt w:val="lowerRoman"/>
      <w:lvlText w:val="%9."/>
      <w:lvlJc w:val="right"/>
      <w:pPr>
        <w:ind w:left="6944" w:hanging="180"/>
      </w:pPr>
    </w:lvl>
  </w:abstractNum>
  <w:abstractNum w:abstractNumId="6" w15:restartNumberingAfterBreak="0">
    <w:nsid w:val="62A40365"/>
    <w:multiLevelType w:val="hybridMultilevel"/>
    <w:tmpl w:val="B53EBBF2"/>
    <w:lvl w:ilvl="0" w:tplc="D84C530E">
      <w:start w:val="1"/>
      <w:numFmt w:val="upperLetter"/>
      <w:lvlText w:val="%1."/>
      <w:lvlJc w:val="left"/>
      <w:pPr>
        <w:ind w:left="824" w:hanging="360"/>
      </w:p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start w:val="1"/>
      <w:numFmt w:val="decimal"/>
      <w:lvlText w:val="%4."/>
      <w:lvlJc w:val="left"/>
      <w:pPr>
        <w:ind w:left="2984" w:hanging="360"/>
      </w:pPr>
    </w:lvl>
    <w:lvl w:ilvl="4" w:tplc="04090019">
      <w:start w:val="1"/>
      <w:numFmt w:val="lowerLetter"/>
      <w:lvlText w:val="%5."/>
      <w:lvlJc w:val="left"/>
      <w:pPr>
        <w:ind w:left="3704" w:hanging="360"/>
      </w:pPr>
    </w:lvl>
    <w:lvl w:ilvl="5" w:tplc="0409001B">
      <w:start w:val="1"/>
      <w:numFmt w:val="lowerRoman"/>
      <w:lvlText w:val="%6."/>
      <w:lvlJc w:val="right"/>
      <w:pPr>
        <w:ind w:left="4424" w:hanging="180"/>
      </w:pPr>
    </w:lvl>
    <w:lvl w:ilvl="6" w:tplc="0409000F">
      <w:start w:val="1"/>
      <w:numFmt w:val="decimal"/>
      <w:lvlText w:val="%7."/>
      <w:lvlJc w:val="left"/>
      <w:pPr>
        <w:ind w:left="5144" w:hanging="360"/>
      </w:pPr>
    </w:lvl>
    <w:lvl w:ilvl="7" w:tplc="04090019">
      <w:start w:val="1"/>
      <w:numFmt w:val="lowerLetter"/>
      <w:lvlText w:val="%8."/>
      <w:lvlJc w:val="left"/>
      <w:pPr>
        <w:ind w:left="5864" w:hanging="360"/>
      </w:pPr>
    </w:lvl>
    <w:lvl w:ilvl="8" w:tplc="0409001B">
      <w:start w:val="1"/>
      <w:numFmt w:val="lowerRoman"/>
      <w:lvlText w:val="%9."/>
      <w:lvlJc w:val="right"/>
      <w:pPr>
        <w:ind w:left="6584" w:hanging="180"/>
      </w:pPr>
    </w:lvl>
  </w:abstractNum>
  <w:abstractNum w:abstractNumId="7" w15:restartNumberingAfterBreak="0">
    <w:nsid w:val="7051167D"/>
    <w:multiLevelType w:val="hybridMultilevel"/>
    <w:tmpl w:val="BED2FF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F0634D"/>
    <w:multiLevelType w:val="hybridMultilevel"/>
    <w:tmpl w:val="B756D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8"/>
  </w:num>
  <w:num w:numId="6">
    <w:abstractNumId w:val="4"/>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yse, Stephanie">
    <w15:presenceInfo w15:providerId="AD" w15:userId="S-1-5-21-1979391024-463947213-926709054-6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A4"/>
    <w:rsid w:val="00001454"/>
    <w:rsid w:val="0000192E"/>
    <w:rsid w:val="0000199C"/>
    <w:rsid w:val="00001BBA"/>
    <w:rsid w:val="000037CE"/>
    <w:rsid w:val="00003892"/>
    <w:rsid w:val="00007C1B"/>
    <w:rsid w:val="00011C2E"/>
    <w:rsid w:val="00011D7D"/>
    <w:rsid w:val="00012083"/>
    <w:rsid w:val="00013E03"/>
    <w:rsid w:val="00013F7F"/>
    <w:rsid w:val="0001560F"/>
    <w:rsid w:val="00015CA8"/>
    <w:rsid w:val="00016EF2"/>
    <w:rsid w:val="000178CB"/>
    <w:rsid w:val="00017E95"/>
    <w:rsid w:val="00020AC7"/>
    <w:rsid w:val="000212AD"/>
    <w:rsid w:val="000212CE"/>
    <w:rsid w:val="00021310"/>
    <w:rsid w:val="00022228"/>
    <w:rsid w:val="000224E3"/>
    <w:rsid w:val="00022D33"/>
    <w:rsid w:val="00022EA4"/>
    <w:rsid w:val="00024B8D"/>
    <w:rsid w:val="000253C4"/>
    <w:rsid w:val="0002595A"/>
    <w:rsid w:val="0002600E"/>
    <w:rsid w:val="00026C5B"/>
    <w:rsid w:val="000275B0"/>
    <w:rsid w:val="00027AD8"/>
    <w:rsid w:val="00027CD3"/>
    <w:rsid w:val="00032027"/>
    <w:rsid w:val="000348BF"/>
    <w:rsid w:val="000366A4"/>
    <w:rsid w:val="00036AF5"/>
    <w:rsid w:val="000374FF"/>
    <w:rsid w:val="00037761"/>
    <w:rsid w:val="00042BEB"/>
    <w:rsid w:val="00042E20"/>
    <w:rsid w:val="000438DF"/>
    <w:rsid w:val="00043B0D"/>
    <w:rsid w:val="00043B27"/>
    <w:rsid w:val="00044FA5"/>
    <w:rsid w:val="00045CBC"/>
    <w:rsid w:val="00046E23"/>
    <w:rsid w:val="00051672"/>
    <w:rsid w:val="00055406"/>
    <w:rsid w:val="00055B41"/>
    <w:rsid w:val="000567AC"/>
    <w:rsid w:val="00056E69"/>
    <w:rsid w:val="0005759E"/>
    <w:rsid w:val="000578B3"/>
    <w:rsid w:val="000620D1"/>
    <w:rsid w:val="000634B3"/>
    <w:rsid w:val="00063E1C"/>
    <w:rsid w:val="00064222"/>
    <w:rsid w:val="00064A6E"/>
    <w:rsid w:val="0006614F"/>
    <w:rsid w:val="000675C8"/>
    <w:rsid w:val="000708E3"/>
    <w:rsid w:val="00071704"/>
    <w:rsid w:val="0007206A"/>
    <w:rsid w:val="00072751"/>
    <w:rsid w:val="00073417"/>
    <w:rsid w:val="00074A72"/>
    <w:rsid w:val="00075B0F"/>
    <w:rsid w:val="0007761B"/>
    <w:rsid w:val="00080892"/>
    <w:rsid w:val="00080FB6"/>
    <w:rsid w:val="0008411F"/>
    <w:rsid w:val="00086487"/>
    <w:rsid w:val="0008672A"/>
    <w:rsid w:val="00086A06"/>
    <w:rsid w:val="000911FD"/>
    <w:rsid w:val="000922D5"/>
    <w:rsid w:val="000934AC"/>
    <w:rsid w:val="00093BFA"/>
    <w:rsid w:val="000962FE"/>
    <w:rsid w:val="000969F0"/>
    <w:rsid w:val="0009762B"/>
    <w:rsid w:val="00097646"/>
    <w:rsid w:val="0009770F"/>
    <w:rsid w:val="000A0F80"/>
    <w:rsid w:val="000A1C8D"/>
    <w:rsid w:val="000A327D"/>
    <w:rsid w:val="000A3461"/>
    <w:rsid w:val="000A4000"/>
    <w:rsid w:val="000A42E9"/>
    <w:rsid w:val="000A4B73"/>
    <w:rsid w:val="000A513C"/>
    <w:rsid w:val="000A5CF1"/>
    <w:rsid w:val="000A6CA4"/>
    <w:rsid w:val="000B1162"/>
    <w:rsid w:val="000B1909"/>
    <w:rsid w:val="000B200B"/>
    <w:rsid w:val="000B21C4"/>
    <w:rsid w:val="000B37F8"/>
    <w:rsid w:val="000B4478"/>
    <w:rsid w:val="000B4E8C"/>
    <w:rsid w:val="000B613F"/>
    <w:rsid w:val="000B6C28"/>
    <w:rsid w:val="000B7C4C"/>
    <w:rsid w:val="000C003C"/>
    <w:rsid w:val="000C0FF7"/>
    <w:rsid w:val="000C2364"/>
    <w:rsid w:val="000C40B0"/>
    <w:rsid w:val="000C484C"/>
    <w:rsid w:val="000C71DA"/>
    <w:rsid w:val="000C7FA5"/>
    <w:rsid w:val="000D06F0"/>
    <w:rsid w:val="000D24FF"/>
    <w:rsid w:val="000D44BC"/>
    <w:rsid w:val="000D4B94"/>
    <w:rsid w:val="000D4C31"/>
    <w:rsid w:val="000D4F66"/>
    <w:rsid w:val="000D5B3E"/>
    <w:rsid w:val="000D60C2"/>
    <w:rsid w:val="000D7AFE"/>
    <w:rsid w:val="000D7FE8"/>
    <w:rsid w:val="000E31A4"/>
    <w:rsid w:val="000E5E30"/>
    <w:rsid w:val="000E71FA"/>
    <w:rsid w:val="000F027A"/>
    <w:rsid w:val="000F05FF"/>
    <w:rsid w:val="000F10A0"/>
    <w:rsid w:val="000F1BB8"/>
    <w:rsid w:val="000F20BB"/>
    <w:rsid w:val="000F25D8"/>
    <w:rsid w:val="000F32B8"/>
    <w:rsid w:val="00100AD4"/>
    <w:rsid w:val="00101042"/>
    <w:rsid w:val="001014E9"/>
    <w:rsid w:val="00101653"/>
    <w:rsid w:val="00101C41"/>
    <w:rsid w:val="001030D5"/>
    <w:rsid w:val="0010421D"/>
    <w:rsid w:val="001056F4"/>
    <w:rsid w:val="001058B4"/>
    <w:rsid w:val="001059FA"/>
    <w:rsid w:val="00107042"/>
    <w:rsid w:val="00107702"/>
    <w:rsid w:val="00107A15"/>
    <w:rsid w:val="00107E14"/>
    <w:rsid w:val="001101BC"/>
    <w:rsid w:val="001102FC"/>
    <w:rsid w:val="00110C4B"/>
    <w:rsid w:val="00112267"/>
    <w:rsid w:val="0011252A"/>
    <w:rsid w:val="00112DC7"/>
    <w:rsid w:val="001137F2"/>
    <w:rsid w:val="001154AD"/>
    <w:rsid w:val="00115855"/>
    <w:rsid w:val="001179FF"/>
    <w:rsid w:val="00120138"/>
    <w:rsid w:val="00120437"/>
    <w:rsid w:val="001207DF"/>
    <w:rsid w:val="00120949"/>
    <w:rsid w:val="001218E1"/>
    <w:rsid w:val="0012216B"/>
    <w:rsid w:val="00122C49"/>
    <w:rsid w:val="001235CF"/>
    <w:rsid w:val="00124CDB"/>
    <w:rsid w:val="00125C4E"/>
    <w:rsid w:val="00126AA5"/>
    <w:rsid w:val="001302C0"/>
    <w:rsid w:val="001304DD"/>
    <w:rsid w:val="0013066F"/>
    <w:rsid w:val="00131F25"/>
    <w:rsid w:val="00133067"/>
    <w:rsid w:val="00133212"/>
    <w:rsid w:val="0013434B"/>
    <w:rsid w:val="00136191"/>
    <w:rsid w:val="0013659E"/>
    <w:rsid w:val="00140464"/>
    <w:rsid w:val="00140596"/>
    <w:rsid w:val="001434AD"/>
    <w:rsid w:val="00143565"/>
    <w:rsid w:val="00145974"/>
    <w:rsid w:val="0014697E"/>
    <w:rsid w:val="00146CCF"/>
    <w:rsid w:val="00150E81"/>
    <w:rsid w:val="00151353"/>
    <w:rsid w:val="001529E6"/>
    <w:rsid w:val="00153F24"/>
    <w:rsid w:val="0015465D"/>
    <w:rsid w:val="00156163"/>
    <w:rsid w:val="00157D4D"/>
    <w:rsid w:val="00160F79"/>
    <w:rsid w:val="00162721"/>
    <w:rsid w:val="00164DC6"/>
    <w:rsid w:val="00164E9A"/>
    <w:rsid w:val="00166EB2"/>
    <w:rsid w:val="001745A4"/>
    <w:rsid w:val="0017472B"/>
    <w:rsid w:val="001749ED"/>
    <w:rsid w:val="00175410"/>
    <w:rsid w:val="00175A19"/>
    <w:rsid w:val="001763A8"/>
    <w:rsid w:val="001769B1"/>
    <w:rsid w:val="001769F9"/>
    <w:rsid w:val="00176A62"/>
    <w:rsid w:val="00176E00"/>
    <w:rsid w:val="00181C3E"/>
    <w:rsid w:val="001824BD"/>
    <w:rsid w:val="00183EA0"/>
    <w:rsid w:val="00184974"/>
    <w:rsid w:val="001852FB"/>
    <w:rsid w:val="00187C9D"/>
    <w:rsid w:val="00190987"/>
    <w:rsid w:val="001911CF"/>
    <w:rsid w:val="001915BF"/>
    <w:rsid w:val="0019230E"/>
    <w:rsid w:val="00192962"/>
    <w:rsid w:val="00192D4D"/>
    <w:rsid w:val="001935AE"/>
    <w:rsid w:val="001942D5"/>
    <w:rsid w:val="00194454"/>
    <w:rsid w:val="00195902"/>
    <w:rsid w:val="00195DF3"/>
    <w:rsid w:val="00195F8E"/>
    <w:rsid w:val="001965B9"/>
    <w:rsid w:val="00196E68"/>
    <w:rsid w:val="001A0925"/>
    <w:rsid w:val="001A1CC1"/>
    <w:rsid w:val="001A2C46"/>
    <w:rsid w:val="001A3729"/>
    <w:rsid w:val="001A7E2A"/>
    <w:rsid w:val="001A7EF8"/>
    <w:rsid w:val="001B20CD"/>
    <w:rsid w:val="001B3280"/>
    <w:rsid w:val="001B3E48"/>
    <w:rsid w:val="001B504F"/>
    <w:rsid w:val="001B63E8"/>
    <w:rsid w:val="001B6F5E"/>
    <w:rsid w:val="001B7264"/>
    <w:rsid w:val="001B7F97"/>
    <w:rsid w:val="001C00B2"/>
    <w:rsid w:val="001C01F8"/>
    <w:rsid w:val="001C0E9A"/>
    <w:rsid w:val="001C1F2E"/>
    <w:rsid w:val="001C49A0"/>
    <w:rsid w:val="001D0780"/>
    <w:rsid w:val="001D1C90"/>
    <w:rsid w:val="001D30EF"/>
    <w:rsid w:val="001D47E3"/>
    <w:rsid w:val="001D601E"/>
    <w:rsid w:val="001D628C"/>
    <w:rsid w:val="001D63AD"/>
    <w:rsid w:val="001D6473"/>
    <w:rsid w:val="001D6664"/>
    <w:rsid w:val="001D73B6"/>
    <w:rsid w:val="001E02AD"/>
    <w:rsid w:val="001E04BB"/>
    <w:rsid w:val="001E0DF0"/>
    <w:rsid w:val="001E3931"/>
    <w:rsid w:val="001E3E4F"/>
    <w:rsid w:val="001E422C"/>
    <w:rsid w:val="001E488C"/>
    <w:rsid w:val="001E617D"/>
    <w:rsid w:val="001E7DB8"/>
    <w:rsid w:val="001F1423"/>
    <w:rsid w:val="001F15EB"/>
    <w:rsid w:val="001F466C"/>
    <w:rsid w:val="001F53CB"/>
    <w:rsid w:val="00203878"/>
    <w:rsid w:val="00203E39"/>
    <w:rsid w:val="002049F3"/>
    <w:rsid w:val="00204C4D"/>
    <w:rsid w:val="002059A1"/>
    <w:rsid w:val="002065BD"/>
    <w:rsid w:val="00206871"/>
    <w:rsid w:val="0020787D"/>
    <w:rsid w:val="00210F39"/>
    <w:rsid w:val="00213D58"/>
    <w:rsid w:val="00214F71"/>
    <w:rsid w:val="00217FB1"/>
    <w:rsid w:val="00221380"/>
    <w:rsid w:val="0022194B"/>
    <w:rsid w:val="00221AB8"/>
    <w:rsid w:val="0022403B"/>
    <w:rsid w:val="002305CB"/>
    <w:rsid w:val="00231167"/>
    <w:rsid w:val="00232410"/>
    <w:rsid w:val="00232641"/>
    <w:rsid w:val="002326B4"/>
    <w:rsid w:val="00234209"/>
    <w:rsid w:val="0023482A"/>
    <w:rsid w:val="0023531B"/>
    <w:rsid w:val="002359EE"/>
    <w:rsid w:val="00236217"/>
    <w:rsid w:val="002406FF"/>
    <w:rsid w:val="002428CE"/>
    <w:rsid w:val="002439FA"/>
    <w:rsid w:val="002443AD"/>
    <w:rsid w:val="00245598"/>
    <w:rsid w:val="0024625D"/>
    <w:rsid w:val="00246AB7"/>
    <w:rsid w:val="002471EE"/>
    <w:rsid w:val="0024747B"/>
    <w:rsid w:val="00250559"/>
    <w:rsid w:val="0025077D"/>
    <w:rsid w:val="002507A0"/>
    <w:rsid w:val="00251988"/>
    <w:rsid w:val="00252462"/>
    <w:rsid w:val="00252DC1"/>
    <w:rsid w:val="00253945"/>
    <w:rsid w:val="002546E3"/>
    <w:rsid w:val="00254DBE"/>
    <w:rsid w:val="00254EB1"/>
    <w:rsid w:val="0025594C"/>
    <w:rsid w:val="00256215"/>
    <w:rsid w:val="00260611"/>
    <w:rsid w:val="002610C9"/>
    <w:rsid w:val="00261864"/>
    <w:rsid w:val="00261939"/>
    <w:rsid w:val="00262715"/>
    <w:rsid w:val="00263074"/>
    <w:rsid w:val="002646B6"/>
    <w:rsid w:val="00264734"/>
    <w:rsid w:val="00265C29"/>
    <w:rsid w:val="00267F99"/>
    <w:rsid w:val="0027444E"/>
    <w:rsid w:val="002746A7"/>
    <w:rsid w:val="00275DE2"/>
    <w:rsid w:val="00277A97"/>
    <w:rsid w:val="002803D6"/>
    <w:rsid w:val="002813E6"/>
    <w:rsid w:val="002818A0"/>
    <w:rsid w:val="00281EBE"/>
    <w:rsid w:val="00282887"/>
    <w:rsid w:val="00282B49"/>
    <w:rsid w:val="00283798"/>
    <w:rsid w:val="00283BC5"/>
    <w:rsid w:val="00284836"/>
    <w:rsid w:val="00284B84"/>
    <w:rsid w:val="00287510"/>
    <w:rsid w:val="00290251"/>
    <w:rsid w:val="00291977"/>
    <w:rsid w:val="002939C7"/>
    <w:rsid w:val="0029485D"/>
    <w:rsid w:val="002950EC"/>
    <w:rsid w:val="00295DCC"/>
    <w:rsid w:val="00295F62"/>
    <w:rsid w:val="00296BBF"/>
    <w:rsid w:val="00297C72"/>
    <w:rsid w:val="002A1356"/>
    <w:rsid w:val="002A1F3B"/>
    <w:rsid w:val="002A3597"/>
    <w:rsid w:val="002A3AD4"/>
    <w:rsid w:val="002A4138"/>
    <w:rsid w:val="002A51E4"/>
    <w:rsid w:val="002A5676"/>
    <w:rsid w:val="002A59CC"/>
    <w:rsid w:val="002A70DA"/>
    <w:rsid w:val="002A7481"/>
    <w:rsid w:val="002A7AF8"/>
    <w:rsid w:val="002B0038"/>
    <w:rsid w:val="002B04B0"/>
    <w:rsid w:val="002B0C5D"/>
    <w:rsid w:val="002B23AB"/>
    <w:rsid w:val="002B254D"/>
    <w:rsid w:val="002B2C73"/>
    <w:rsid w:val="002B2E7D"/>
    <w:rsid w:val="002B3E0B"/>
    <w:rsid w:val="002B537A"/>
    <w:rsid w:val="002B5BA5"/>
    <w:rsid w:val="002B68BA"/>
    <w:rsid w:val="002B7718"/>
    <w:rsid w:val="002B7CC3"/>
    <w:rsid w:val="002C00BF"/>
    <w:rsid w:val="002C189D"/>
    <w:rsid w:val="002C1B9F"/>
    <w:rsid w:val="002C1E37"/>
    <w:rsid w:val="002C450A"/>
    <w:rsid w:val="002C4CCF"/>
    <w:rsid w:val="002C6083"/>
    <w:rsid w:val="002C6869"/>
    <w:rsid w:val="002C6D07"/>
    <w:rsid w:val="002C7D97"/>
    <w:rsid w:val="002D05FB"/>
    <w:rsid w:val="002D0B00"/>
    <w:rsid w:val="002D1A60"/>
    <w:rsid w:val="002D1E5C"/>
    <w:rsid w:val="002D3848"/>
    <w:rsid w:val="002D4600"/>
    <w:rsid w:val="002D6E3C"/>
    <w:rsid w:val="002E0051"/>
    <w:rsid w:val="002E05FE"/>
    <w:rsid w:val="002E1977"/>
    <w:rsid w:val="002E265D"/>
    <w:rsid w:val="002E30A4"/>
    <w:rsid w:val="002E4BBC"/>
    <w:rsid w:val="002E4CAC"/>
    <w:rsid w:val="002E4D8D"/>
    <w:rsid w:val="002E6459"/>
    <w:rsid w:val="002E77CF"/>
    <w:rsid w:val="002F0706"/>
    <w:rsid w:val="002F076E"/>
    <w:rsid w:val="002F2002"/>
    <w:rsid w:val="002F2713"/>
    <w:rsid w:val="002F33D7"/>
    <w:rsid w:val="002F52DB"/>
    <w:rsid w:val="002F68BA"/>
    <w:rsid w:val="0030070E"/>
    <w:rsid w:val="00300780"/>
    <w:rsid w:val="00301B96"/>
    <w:rsid w:val="0030421B"/>
    <w:rsid w:val="00304949"/>
    <w:rsid w:val="00305837"/>
    <w:rsid w:val="00305F1C"/>
    <w:rsid w:val="00305FD2"/>
    <w:rsid w:val="00307947"/>
    <w:rsid w:val="003119D9"/>
    <w:rsid w:val="00311FC6"/>
    <w:rsid w:val="00313192"/>
    <w:rsid w:val="003141C3"/>
    <w:rsid w:val="00314615"/>
    <w:rsid w:val="00320B8C"/>
    <w:rsid w:val="00321C57"/>
    <w:rsid w:val="00322113"/>
    <w:rsid w:val="00323909"/>
    <w:rsid w:val="00324981"/>
    <w:rsid w:val="00324D6E"/>
    <w:rsid w:val="00325CB6"/>
    <w:rsid w:val="003270BB"/>
    <w:rsid w:val="00327465"/>
    <w:rsid w:val="003323DB"/>
    <w:rsid w:val="00333738"/>
    <w:rsid w:val="00333E69"/>
    <w:rsid w:val="00334F87"/>
    <w:rsid w:val="00337FFB"/>
    <w:rsid w:val="003409B0"/>
    <w:rsid w:val="00340F86"/>
    <w:rsid w:val="0034579E"/>
    <w:rsid w:val="00346AF2"/>
    <w:rsid w:val="00347EC5"/>
    <w:rsid w:val="00352E62"/>
    <w:rsid w:val="00353D53"/>
    <w:rsid w:val="00354B61"/>
    <w:rsid w:val="003569F8"/>
    <w:rsid w:val="00360408"/>
    <w:rsid w:val="00360CC5"/>
    <w:rsid w:val="003624DE"/>
    <w:rsid w:val="0036265F"/>
    <w:rsid w:val="00362C3F"/>
    <w:rsid w:val="003638B2"/>
    <w:rsid w:val="0036668B"/>
    <w:rsid w:val="00366E25"/>
    <w:rsid w:val="00367B48"/>
    <w:rsid w:val="003706F0"/>
    <w:rsid w:val="00370ACA"/>
    <w:rsid w:val="00371EDF"/>
    <w:rsid w:val="00372C0A"/>
    <w:rsid w:val="00373881"/>
    <w:rsid w:val="00381BB6"/>
    <w:rsid w:val="003844C9"/>
    <w:rsid w:val="003845BC"/>
    <w:rsid w:val="00385FEB"/>
    <w:rsid w:val="00386B12"/>
    <w:rsid w:val="00390EE9"/>
    <w:rsid w:val="003912C9"/>
    <w:rsid w:val="00392FE3"/>
    <w:rsid w:val="003942C0"/>
    <w:rsid w:val="00394360"/>
    <w:rsid w:val="003956E2"/>
    <w:rsid w:val="003973B1"/>
    <w:rsid w:val="003A0D13"/>
    <w:rsid w:val="003A3228"/>
    <w:rsid w:val="003A3823"/>
    <w:rsid w:val="003A473A"/>
    <w:rsid w:val="003A7167"/>
    <w:rsid w:val="003A720A"/>
    <w:rsid w:val="003B015A"/>
    <w:rsid w:val="003B1DE0"/>
    <w:rsid w:val="003B3015"/>
    <w:rsid w:val="003C00CD"/>
    <w:rsid w:val="003C1178"/>
    <w:rsid w:val="003C16D0"/>
    <w:rsid w:val="003C1DCC"/>
    <w:rsid w:val="003C1E95"/>
    <w:rsid w:val="003C24DB"/>
    <w:rsid w:val="003C33ED"/>
    <w:rsid w:val="003C52D0"/>
    <w:rsid w:val="003C63A4"/>
    <w:rsid w:val="003C6B5A"/>
    <w:rsid w:val="003C777E"/>
    <w:rsid w:val="003D02CD"/>
    <w:rsid w:val="003D2127"/>
    <w:rsid w:val="003D3507"/>
    <w:rsid w:val="003D6491"/>
    <w:rsid w:val="003D70D5"/>
    <w:rsid w:val="003D79CC"/>
    <w:rsid w:val="003D7C29"/>
    <w:rsid w:val="003E0EAB"/>
    <w:rsid w:val="003E5B6C"/>
    <w:rsid w:val="003E7138"/>
    <w:rsid w:val="003F0F80"/>
    <w:rsid w:val="003F2262"/>
    <w:rsid w:val="003F28EA"/>
    <w:rsid w:val="003F38A4"/>
    <w:rsid w:val="003F3A30"/>
    <w:rsid w:val="003F44E1"/>
    <w:rsid w:val="003F47F8"/>
    <w:rsid w:val="003F49E9"/>
    <w:rsid w:val="00401BD7"/>
    <w:rsid w:val="00401D49"/>
    <w:rsid w:val="004020F3"/>
    <w:rsid w:val="00402A40"/>
    <w:rsid w:val="004042C6"/>
    <w:rsid w:val="004044AB"/>
    <w:rsid w:val="00404AB5"/>
    <w:rsid w:val="0040675B"/>
    <w:rsid w:val="00407049"/>
    <w:rsid w:val="0040718F"/>
    <w:rsid w:val="00413624"/>
    <w:rsid w:val="004145FA"/>
    <w:rsid w:val="00415772"/>
    <w:rsid w:val="004162C5"/>
    <w:rsid w:val="00417C31"/>
    <w:rsid w:val="00420045"/>
    <w:rsid w:val="00422386"/>
    <w:rsid w:val="0042538E"/>
    <w:rsid w:val="00426836"/>
    <w:rsid w:val="00426C70"/>
    <w:rsid w:val="004277E0"/>
    <w:rsid w:val="00427E85"/>
    <w:rsid w:val="004301C8"/>
    <w:rsid w:val="00431E4A"/>
    <w:rsid w:val="0043238B"/>
    <w:rsid w:val="00432BE5"/>
    <w:rsid w:val="00433CE0"/>
    <w:rsid w:val="0043408C"/>
    <w:rsid w:val="00434C65"/>
    <w:rsid w:val="0043545D"/>
    <w:rsid w:val="00435806"/>
    <w:rsid w:val="004378D2"/>
    <w:rsid w:val="00440637"/>
    <w:rsid w:val="004410A3"/>
    <w:rsid w:val="00443ECA"/>
    <w:rsid w:val="00445A5C"/>
    <w:rsid w:val="004461B4"/>
    <w:rsid w:val="00446776"/>
    <w:rsid w:val="0045152C"/>
    <w:rsid w:val="0045187D"/>
    <w:rsid w:val="00452740"/>
    <w:rsid w:val="00453E0B"/>
    <w:rsid w:val="00454043"/>
    <w:rsid w:val="00454515"/>
    <w:rsid w:val="00454F9A"/>
    <w:rsid w:val="004553A8"/>
    <w:rsid w:val="004564D9"/>
    <w:rsid w:val="004565FF"/>
    <w:rsid w:val="004574CD"/>
    <w:rsid w:val="00460ED9"/>
    <w:rsid w:val="004614AE"/>
    <w:rsid w:val="0046330F"/>
    <w:rsid w:val="00463E88"/>
    <w:rsid w:val="00465A05"/>
    <w:rsid w:val="0046620F"/>
    <w:rsid w:val="004669F8"/>
    <w:rsid w:val="00466C9D"/>
    <w:rsid w:val="004719D0"/>
    <w:rsid w:val="00472F0C"/>
    <w:rsid w:val="0047323C"/>
    <w:rsid w:val="004759BC"/>
    <w:rsid w:val="004766A3"/>
    <w:rsid w:val="0047684B"/>
    <w:rsid w:val="0047790E"/>
    <w:rsid w:val="004779F2"/>
    <w:rsid w:val="004810A2"/>
    <w:rsid w:val="00485B8E"/>
    <w:rsid w:val="00487694"/>
    <w:rsid w:val="00487E8F"/>
    <w:rsid w:val="00487EC9"/>
    <w:rsid w:val="004905DF"/>
    <w:rsid w:val="00491C1A"/>
    <w:rsid w:val="00493A1C"/>
    <w:rsid w:val="00493C5D"/>
    <w:rsid w:val="0049443E"/>
    <w:rsid w:val="0049503D"/>
    <w:rsid w:val="00495C2D"/>
    <w:rsid w:val="004961FA"/>
    <w:rsid w:val="004969AC"/>
    <w:rsid w:val="004A152B"/>
    <w:rsid w:val="004A156B"/>
    <w:rsid w:val="004A1953"/>
    <w:rsid w:val="004A3CDB"/>
    <w:rsid w:val="004A5338"/>
    <w:rsid w:val="004A564F"/>
    <w:rsid w:val="004A6DFA"/>
    <w:rsid w:val="004A7F06"/>
    <w:rsid w:val="004B1C3F"/>
    <w:rsid w:val="004B23F7"/>
    <w:rsid w:val="004B3275"/>
    <w:rsid w:val="004B35FE"/>
    <w:rsid w:val="004B709A"/>
    <w:rsid w:val="004B70C3"/>
    <w:rsid w:val="004B7E9C"/>
    <w:rsid w:val="004C529D"/>
    <w:rsid w:val="004C6902"/>
    <w:rsid w:val="004C6C5F"/>
    <w:rsid w:val="004C7980"/>
    <w:rsid w:val="004C7DCD"/>
    <w:rsid w:val="004D1282"/>
    <w:rsid w:val="004D2621"/>
    <w:rsid w:val="004D2E1F"/>
    <w:rsid w:val="004D494B"/>
    <w:rsid w:val="004D4E57"/>
    <w:rsid w:val="004D5311"/>
    <w:rsid w:val="004D61A1"/>
    <w:rsid w:val="004D7D2F"/>
    <w:rsid w:val="004E0E5C"/>
    <w:rsid w:val="004E2FA8"/>
    <w:rsid w:val="004E3505"/>
    <w:rsid w:val="004E3E68"/>
    <w:rsid w:val="004E40D1"/>
    <w:rsid w:val="004E7853"/>
    <w:rsid w:val="004F0A63"/>
    <w:rsid w:val="004F1056"/>
    <w:rsid w:val="004F16CF"/>
    <w:rsid w:val="004F246B"/>
    <w:rsid w:val="004F289F"/>
    <w:rsid w:val="004F3AB3"/>
    <w:rsid w:val="004F3D86"/>
    <w:rsid w:val="004F4CBF"/>
    <w:rsid w:val="004F5DAC"/>
    <w:rsid w:val="004F6506"/>
    <w:rsid w:val="004F7EB2"/>
    <w:rsid w:val="00501367"/>
    <w:rsid w:val="00502326"/>
    <w:rsid w:val="005027A9"/>
    <w:rsid w:val="00503114"/>
    <w:rsid w:val="005057F6"/>
    <w:rsid w:val="00506108"/>
    <w:rsid w:val="005063EE"/>
    <w:rsid w:val="00507885"/>
    <w:rsid w:val="005132BA"/>
    <w:rsid w:val="00513FD1"/>
    <w:rsid w:val="0051508B"/>
    <w:rsid w:val="005155ED"/>
    <w:rsid w:val="005173D1"/>
    <w:rsid w:val="00520E91"/>
    <w:rsid w:val="0052187A"/>
    <w:rsid w:val="00524675"/>
    <w:rsid w:val="005250F2"/>
    <w:rsid w:val="0052634B"/>
    <w:rsid w:val="00526CFD"/>
    <w:rsid w:val="00526D41"/>
    <w:rsid w:val="00527675"/>
    <w:rsid w:val="00530E9F"/>
    <w:rsid w:val="00531F53"/>
    <w:rsid w:val="00532BF7"/>
    <w:rsid w:val="005344D3"/>
    <w:rsid w:val="00536018"/>
    <w:rsid w:val="005404F9"/>
    <w:rsid w:val="00540BED"/>
    <w:rsid w:val="00541988"/>
    <w:rsid w:val="005425DF"/>
    <w:rsid w:val="00542ABF"/>
    <w:rsid w:val="00542D40"/>
    <w:rsid w:val="005439BC"/>
    <w:rsid w:val="005454D8"/>
    <w:rsid w:val="00546449"/>
    <w:rsid w:val="00546C3F"/>
    <w:rsid w:val="00550E3E"/>
    <w:rsid w:val="0055257B"/>
    <w:rsid w:val="005538BC"/>
    <w:rsid w:val="00553BA5"/>
    <w:rsid w:val="00553C05"/>
    <w:rsid w:val="005542E3"/>
    <w:rsid w:val="00555735"/>
    <w:rsid w:val="00555BCE"/>
    <w:rsid w:val="00556617"/>
    <w:rsid w:val="00557AAE"/>
    <w:rsid w:val="00557B6A"/>
    <w:rsid w:val="00557E42"/>
    <w:rsid w:val="00561095"/>
    <w:rsid w:val="0056351D"/>
    <w:rsid w:val="00564F5C"/>
    <w:rsid w:val="005656BF"/>
    <w:rsid w:val="005706F0"/>
    <w:rsid w:val="00571DFD"/>
    <w:rsid w:val="005727D3"/>
    <w:rsid w:val="005730EE"/>
    <w:rsid w:val="00573184"/>
    <w:rsid w:val="00574CD1"/>
    <w:rsid w:val="00575372"/>
    <w:rsid w:val="005761CA"/>
    <w:rsid w:val="005763E1"/>
    <w:rsid w:val="0057670B"/>
    <w:rsid w:val="00576B1A"/>
    <w:rsid w:val="005772AD"/>
    <w:rsid w:val="005772E1"/>
    <w:rsid w:val="00581A8D"/>
    <w:rsid w:val="00583A2C"/>
    <w:rsid w:val="0058451F"/>
    <w:rsid w:val="005854F1"/>
    <w:rsid w:val="00585B58"/>
    <w:rsid w:val="00585D17"/>
    <w:rsid w:val="00585DEA"/>
    <w:rsid w:val="005866C8"/>
    <w:rsid w:val="00586832"/>
    <w:rsid w:val="0058745D"/>
    <w:rsid w:val="00587671"/>
    <w:rsid w:val="005902CC"/>
    <w:rsid w:val="00590343"/>
    <w:rsid w:val="00590681"/>
    <w:rsid w:val="00591E76"/>
    <w:rsid w:val="00592119"/>
    <w:rsid w:val="00592173"/>
    <w:rsid w:val="0059304D"/>
    <w:rsid w:val="005934D4"/>
    <w:rsid w:val="00594113"/>
    <w:rsid w:val="00594872"/>
    <w:rsid w:val="00594A8C"/>
    <w:rsid w:val="005966BC"/>
    <w:rsid w:val="005974E6"/>
    <w:rsid w:val="00597BB5"/>
    <w:rsid w:val="00597BDF"/>
    <w:rsid w:val="005A1321"/>
    <w:rsid w:val="005A3E59"/>
    <w:rsid w:val="005A6E9E"/>
    <w:rsid w:val="005A788A"/>
    <w:rsid w:val="005B04D2"/>
    <w:rsid w:val="005B06EC"/>
    <w:rsid w:val="005B109A"/>
    <w:rsid w:val="005B1FD7"/>
    <w:rsid w:val="005B3252"/>
    <w:rsid w:val="005B46D0"/>
    <w:rsid w:val="005B634A"/>
    <w:rsid w:val="005B7459"/>
    <w:rsid w:val="005C0532"/>
    <w:rsid w:val="005C0EA8"/>
    <w:rsid w:val="005C17D3"/>
    <w:rsid w:val="005C45DD"/>
    <w:rsid w:val="005C4EB8"/>
    <w:rsid w:val="005C5412"/>
    <w:rsid w:val="005C75BD"/>
    <w:rsid w:val="005D063D"/>
    <w:rsid w:val="005D3233"/>
    <w:rsid w:val="005D3E73"/>
    <w:rsid w:val="005D75A5"/>
    <w:rsid w:val="005E0823"/>
    <w:rsid w:val="005E0FFF"/>
    <w:rsid w:val="005E399F"/>
    <w:rsid w:val="005E4B80"/>
    <w:rsid w:val="005E57FE"/>
    <w:rsid w:val="005E5810"/>
    <w:rsid w:val="005E60B1"/>
    <w:rsid w:val="005E72A1"/>
    <w:rsid w:val="005E7EDB"/>
    <w:rsid w:val="005F062F"/>
    <w:rsid w:val="005F0D16"/>
    <w:rsid w:val="005F207F"/>
    <w:rsid w:val="005F2230"/>
    <w:rsid w:val="005F5B05"/>
    <w:rsid w:val="005F6BD2"/>
    <w:rsid w:val="00600449"/>
    <w:rsid w:val="00600AB6"/>
    <w:rsid w:val="00601D0D"/>
    <w:rsid w:val="00603E8F"/>
    <w:rsid w:val="00604C29"/>
    <w:rsid w:val="0060591E"/>
    <w:rsid w:val="00607F68"/>
    <w:rsid w:val="00610109"/>
    <w:rsid w:val="006106F9"/>
    <w:rsid w:val="00610D79"/>
    <w:rsid w:val="00610FE7"/>
    <w:rsid w:val="00611610"/>
    <w:rsid w:val="00611979"/>
    <w:rsid w:val="00612F3F"/>
    <w:rsid w:val="00616E83"/>
    <w:rsid w:val="00622264"/>
    <w:rsid w:val="00624BD8"/>
    <w:rsid w:val="00624BF7"/>
    <w:rsid w:val="00625B7F"/>
    <w:rsid w:val="006269CC"/>
    <w:rsid w:val="006304E0"/>
    <w:rsid w:val="00631E8A"/>
    <w:rsid w:val="006322F1"/>
    <w:rsid w:val="00632E73"/>
    <w:rsid w:val="00633ACC"/>
    <w:rsid w:val="00634D49"/>
    <w:rsid w:val="00635908"/>
    <w:rsid w:val="0063671F"/>
    <w:rsid w:val="00637385"/>
    <w:rsid w:val="00637956"/>
    <w:rsid w:val="00637DC0"/>
    <w:rsid w:val="00640811"/>
    <w:rsid w:val="006409EF"/>
    <w:rsid w:val="00642BCB"/>
    <w:rsid w:val="0064321C"/>
    <w:rsid w:val="0064462C"/>
    <w:rsid w:val="00645D15"/>
    <w:rsid w:val="00645FEC"/>
    <w:rsid w:val="00646518"/>
    <w:rsid w:val="00646895"/>
    <w:rsid w:val="00646CA0"/>
    <w:rsid w:val="00647570"/>
    <w:rsid w:val="006475CA"/>
    <w:rsid w:val="006476F5"/>
    <w:rsid w:val="00651091"/>
    <w:rsid w:val="006525E0"/>
    <w:rsid w:val="006540AD"/>
    <w:rsid w:val="0066056A"/>
    <w:rsid w:val="0066119F"/>
    <w:rsid w:val="006634AD"/>
    <w:rsid w:val="00667C69"/>
    <w:rsid w:val="00670CDF"/>
    <w:rsid w:val="0067163E"/>
    <w:rsid w:val="00671A23"/>
    <w:rsid w:val="00671B84"/>
    <w:rsid w:val="00671FFD"/>
    <w:rsid w:val="006725C8"/>
    <w:rsid w:val="00672AAC"/>
    <w:rsid w:val="0067419B"/>
    <w:rsid w:val="006747FD"/>
    <w:rsid w:val="00675AD1"/>
    <w:rsid w:val="006761A5"/>
    <w:rsid w:val="00680E4D"/>
    <w:rsid w:val="0068121D"/>
    <w:rsid w:val="006829A9"/>
    <w:rsid w:val="00683DAA"/>
    <w:rsid w:val="0068400C"/>
    <w:rsid w:val="00684B2D"/>
    <w:rsid w:val="00684E71"/>
    <w:rsid w:val="0068573E"/>
    <w:rsid w:val="00685E1C"/>
    <w:rsid w:val="0068779A"/>
    <w:rsid w:val="00690931"/>
    <w:rsid w:val="006911DA"/>
    <w:rsid w:val="006941F7"/>
    <w:rsid w:val="006948BF"/>
    <w:rsid w:val="00695E0A"/>
    <w:rsid w:val="006A0104"/>
    <w:rsid w:val="006A231A"/>
    <w:rsid w:val="006A413A"/>
    <w:rsid w:val="006A52C7"/>
    <w:rsid w:val="006A5B35"/>
    <w:rsid w:val="006A5FCF"/>
    <w:rsid w:val="006A6476"/>
    <w:rsid w:val="006B0F12"/>
    <w:rsid w:val="006B1C2C"/>
    <w:rsid w:val="006B1C90"/>
    <w:rsid w:val="006B1E5D"/>
    <w:rsid w:val="006B266C"/>
    <w:rsid w:val="006B4114"/>
    <w:rsid w:val="006B45EC"/>
    <w:rsid w:val="006B5065"/>
    <w:rsid w:val="006C2F24"/>
    <w:rsid w:val="006C3126"/>
    <w:rsid w:val="006C3179"/>
    <w:rsid w:val="006C367A"/>
    <w:rsid w:val="006C69AA"/>
    <w:rsid w:val="006C6A9E"/>
    <w:rsid w:val="006D3E8B"/>
    <w:rsid w:val="006D484B"/>
    <w:rsid w:val="006D52A9"/>
    <w:rsid w:val="006E14D5"/>
    <w:rsid w:val="006E20F7"/>
    <w:rsid w:val="006E5082"/>
    <w:rsid w:val="006E52CC"/>
    <w:rsid w:val="006E57C6"/>
    <w:rsid w:val="006E64F0"/>
    <w:rsid w:val="006E6A5F"/>
    <w:rsid w:val="006E6A8C"/>
    <w:rsid w:val="006E72EF"/>
    <w:rsid w:val="006F1737"/>
    <w:rsid w:val="006F1BD6"/>
    <w:rsid w:val="006F1D52"/>
    <w:rsid w:val="006F2536"/>
    <w:rsid w:val="006F2FBC"/>
    <w:rsid w:val="006F4F1F"/>
    <w:rsid w:val="006F5BC8"/>
    <w:rsid w:val="006F5D8A"/>
    <w:rsid w:val="006F6838"/>
    <w:rsid w:val="00700361"/>
    <w:rsid w:val="007008D0"/>
    <w:rsid w:val="00700B60"/>
    <w:rsid w:val="00701F14"/>
    <w:rsid w:val="007030DA"/>
    <w:rsid w:val="00705991"/>
    <w:rsid w:val="007063DE"/>
    <w:rsid w:val="00706702"/>
    <w:rsid w:val="00706AE2"/>
    <w:rsid w:val="00707121"/>
    <w:rsid w:val="00710581"/>
    <w:rsid w:val="007114F9"/>
    <w:rsid w:val="00711685"/>
    <w:rsid w:val="00712EEE"/>
    <w:rsid w:val="007133A0"/>
    <w:rsid w:val="007141BB"/>
    <w:rsid w:val="00717387"/>
    <w:rsid w:val="00720917"/>
    <w:rsid w:val="00721486"/>
    <w:rsid w:val="00721C59"/>
    <w:rsid w:val="007225D7"/>
    <w:rsid w:val="00722C6E"/>
    <w:rsid w:val="00724417"/>
    <w:rsid w:val="007266F9"/>
    <w:rsid w:val="0072684D"/>
    <w:rsid w:val="007271E3"/>
    <w:rsid w:val="00731401"/>
    <w:rsid w:val="00732C82"/>
    <w:rsid w:val="0073340D"/>
    <w:rsid w:val="007334A5"/>
    <w:rsid w:val="00734143"/>
    <w:rsid w:val="00734C52"/>
    <w:rsid w:val="0073640F"/>
    <w:rsid w:val="00736EBC"/>
    <w:rsid w:val="00736FCC"/>
    <w:rsid w:val="00742DE8"/>
    <w:rsid w:val="00742F50"/>
    <w:rsid w:val="00744CA2"/>
    <w:rsid w:val="007455A4"/>
    <w:rsid w:val="00745F07"/>
    <w:rsid w:val="007467BE"/>
    <w:rsid w:val="00747AEA"/>
    <w:rsid w:val="00747C2E"/>
    <w:rsid w:val="007512A4"/>
    <w:rsid w:val="00751BEE"/>
    <w:rsid w:val="00752C8E"/>
    <w:rsid w:val="00752F06"/>
    <w:rsid w:val="007540F2"/>
    <w:rsid w:val="0075554D"/>
    <w:rsid w:val="0076282D"/>
    <w:rsid w:val="00767BCC"/>
    <w:rsid w:val="0077032B"/>
    <w:rsid w:val="00771975"/>
    <w:rsid w:val="00771F58"/>
    <w:rsid w:val="007728FA"/>
    <w:rsid w:val="0077395C"/>
    <w:rsid w:val="007756F2"/>
    <w:rsid w:val="00776AAB"/>
    <w:rsid w:val="00780487"/>
    <w:rsid w:val="00780D79"/>
    <w:rsid w:val="007835B4"/>
    <w:rsid w:val="007857E0"/>
    <w:rsid w:val="00786C0B"/>
    <w:rsid w:val="007870B2"/>
    <w:rsid w:val="007878CC"/>
    <w:rsid w:val="0079084D"/>
    <w:rsid w:val="0079291E"/>
    <w:rsid w:val="007931DB"/>
    <w:rsid w:val="007933D2"/>
    <w:rsid w:val="00793597"/>
    <w:rsid w:val="00794105"/>
    <w:rsid w:val="0079438B"/>
    <w:rsid w:val="00794D86"/>
    <w:rsid w:val="0079553F"/>
    <w:rsid w:val="00795B0A"/>
    <w:rsid w:val="00796D3D"/>
    <w:rsid w:val="007A02BF"/>
    <w:rsid w:val="007A0382"/>
    <w:rsid w:val="007A2311"/>
    <w:rsid w:val="007A3949"/>
    <w:rsid w:val="007A3AD6"/>
    <w:rsid w:val="007A3B50"/>
    <w:rsid w:val="007A454E"/>
    <w:rsid w:val="007A56B9"/>
    <w:rsid w:val="007B565A"/>
    <w:rsid w:val="007B5E39"/>
    <w:rsid w:val="007B5F98"/>
    <w:rsid w:val="007B7DDC"/>
    <w:rsid w:val="007C0389"/>
    <w:rsid w:val="007C193A"/>
    <w:rsid w:val="007C261B"/>
    <w:rsid w:val="007C3BC7"/>
    <w:rsid w:val="007C5147"/>
    <w:rsid w:val="007C59A1"/>
    <w:rsid w:val="007C74D2"/>
    <w:rsid w:val="007D00A2"/>
    <w:rsid w:val="007D2A38"/>
    <w:rsid w:val="007D3DFC"/>
    <w:rsid w:val="007D4AAC"/>
    <w:rsid w:val="007D64E2"/>
    <w:rsid w:val="007D6500"/>
    <w:rsid w:val="007D6AC0"/>
    <w:rsid w:val="007E1DA1"/>
    <w:rsid w:val="007E21B8"/>
    <w:rsid w:val="007E2EC5"/>
    <w:rsid w:val="007F08A4"/>
    <w:rsid w:val="007F1552"/>
    <w:rsid w:val="007F17B5"/>
    <w:rsid w:val="007F2711"/>
    <w:rsid w:val="007F27B1"/>
    <w:rsid w:val="007F53AD"/>
    <w:rsid w:val="007F63D4"/>
    <w:rsid w:val="007F63DB"/>
    <w:rsid w:val="00801032"/>
    <w:rsid w:val="00802E40"/>
    <w:rsid w:val="008047C5"/>
    <w:rsid w:val="008053C1"/>
    <w:rsid w:val="008064BB"/>
    <w:rsid w:val="008125F4"/>
    <w:rsid w:val="00813190"/>
    <w:rsid w:val="0081485F"/>
    <w:rsid w:val="008152C7"/>
    <w:rsid w:val="008154A3"/>
    <w:rsid w:val="008163D4"/>
    <w:rsid w:val="00820016"/>
    <w:rsid w:val="00820291"/>
    <w:rsid w:val="00823136"/>
    <w:rsid w:val="00823628"/>
    <w:rsid w:val="008246FB"/>
    <w:rsid w:val="0082592C"/>
    <w:rsid w:val="00826CBA"/>
    <w:rsid w:val="0082767F"/>
    <w:rsid w:val="00830C63"/>
    <w:rsid w:val="008346DF"/>
    <w:rsid w:val="00834B74"/>
    <w:rsid w:val="008352C7"/>
    <w:rsid w:val="00835DE9"/>
    <w:rsid w:val="008367B1"/>
    <w:rsid w:val="008373EC"/>
    <w:rsid w:val="008404A5"/>
    <w:rsid w:val="00840503"/>
    <w:rsid w:val="00841091"/>
    <w:rsid w:val="00842081"/>
    <w:rsid w:val="008422C8"/>
    <w:rsid w:val="00842317"/>
    <w:rsid w:val="00843FB2"/>
    <w:rsid w:val="00844824"/>
    <w:rsid w:val="00846317"/>
    <w:rsid w:val="0084657F"/>
    <w:rsid w:val="0085174D"/>
    <w:rsid w:val="00851CED"/>
    <w:rsid w:val="00852539"/>
    <w:rsid w:val="0085257F"/>
    <w:rsid w:val="008539BB"/>
    <w:rsid w:val="008541A5"/>
    <w:rsid w:val="008572DF"/>
    <w:rsid w:val="008575E6"/>
    <w:rsid w:val="008577E4"/>
    <w:rsid w:val="0086256F"/>
    <w:rsid w:val="00862712"/>
    <w:rsid w:val="00862BFF"/>
    <w:rsid w:val="00863EA6"/>
    <w:rsid w:val="00864B2F"/>
    <w:rsid w:val="008660E8"/>
    <w:rsid w:val="0086632D"/>
    <w:rsid w:val="0086676E"/>
    <w:rsid w:val="008678AF"/>
    <w:rsid w:val="008678F6"/>
    <w:rsid w:val="00871AF0"/>
    <w:rsid w:val="00872F45"/>
    <w:rsid w:val="00874F5E"/>
    <w:rsid w:val="00875626"/>
    <w:rsid w:val="00875AA5"/>
    <w:rsid w:val="008761BE"/>
    <w:rsid w:val="00876BC7"/>
    <w:rsid w:val="00876C69"/>
    <w:rsid w:val="00877045"/>
    <w:rsid w:val="008811A1"/>
    <w:rsid w:val="00881BD8"/>
    <w:rsid w:val="008833B0"/>
    <w:rsid w:val="00884AD6"/>
    <w:rsid w:val="00884D23"/>
    <w:rsid w:val="00886484"/>
    <w:rsid w:val="00886E42"/>
    <w:rsid w:val="008874EB"/>
    <w:rsid w:val="00890DA4"/>
    <w:rsid w:val="008924E2"/>
    <w:rsid w:val="00895525"/>
    <w:rsid w:val="00895AD2"/>
    <w:rsid w:val="00897372"/>
    <w:rsid w:val="008977DB"/>
    <w:rsid w:val="00897DD1"/>
    <w:rsid w:val="008A15E3"/>
    <w:rsid w:val="008A1A9C"/>
    <w:rsid w:val="008A297D"/>
    <w:rsid w:val="008A38EA"/>
    <w:rsid w:val="008A3DF6"/>
    <w:rsid w:val="008A44E0"/>
    <w:rsid w:val="008A486C"/>
    <w:rsid w:val="008A4F1A"/>
    <w:rsid w:val="008A57CD"/>
    <w:rsid w:val="008B0CEC"/>
    <w:rsid w:val="008B319C"/>
    <w:rsid w:val="008B5A92"/>
    <w:rsid w:val="008B6460"/>
    <w:rsid w:val="008B6DC1"/>
    <w:rsid w:val="008B74F5"/>
    <w:rsid w:val="008C0AB6"/>
    <w:rsid w:val="008C3C38"/>
    <w:rsid w:val="008C3E2C"/>
    <w:rsid w:val="008C7923"/>
    <w:rsid w:val="008D14D0"/>
    <w:rsid w:val="008D1EA3"/>
    <w:rsid w:val="008D236A"/>
    <w:rsid w:val="008D2578"/>
    <w:rsid w:val="008D4586"/>
    <w:rsid w:val="008D550C"/>
    <w:rsid w:val="008D6037"/>
    <w:rsid w:val="008D60DF"/>
    <w:rsid w:val="008D6619"/>
    <w:rsid w:val="008E5721"/>
    <w:rsid w:val="008E587A"/>
    <w:rsid w:val="008E6AAD"/>
    <w:rsid w:val="008E77DE"/>
    <w:rsid w:val="008E7CA5"/>
    <w:rsid w:val="008F3DC3"/>
    <w:rsid w:val="008F4F07"/>
    <w:rsid w:val="008F5BBC"/>
    <w:rsid w:val="008F5E5E"/>
    <w:rsid w:val="008F60F4"/>
    <w:rsid w:val="0090072B"/>
    <w:rsid w:val="00900C5A"/>
    <w:rsid w:val="00900FA1"/>
    <w:rsid w:val="0090412F"/>
    <w:rsid w:val="00904D38"/>
    <w:rsid w:val="00905E89"/>
    <w:rsid w:val="0090788E"/>
    <w:rsid w:val="00907BB7"/>
    <w:rsid w:val="00912265"/>
    <w:rsid w:val="0091247D"/>
    <w:rsid w:val="00912DAB"/>
    <w:rsid w:val="00914890"/>
    <w:rsid w:val="009150FF"/>
    <w:rsid w:val="00915A1E"/>
    <w:rsid w:val="0091636D"/>
    <w:rsid w:val="00921941"/>
    <w:rsid w:val="00922D4B"/>
    <w:rsid w:val="00922EF8"/>
    <w:rsid w:val="009233BB"/>
    <w:rsid w:val="00923951"/>
    <w:rsid w:val="00924774"/>
    <w:rsid w:val="009248EF"/>
    <w:rsid w:val="0092693C"/>
    <w:rsid w:val="00926B01"/>
    <w:rsid w:val="0092704B"/>
    <w:rsid w:val="00930E04"/>
    <w:rsid w:val="00930E6E"/>
    <w:rsid w:val="00931124"/>
    <w:rsid w:val="00933A19"/>
    <w:rsid w:val="009345E9"/>
    <w:rsid w:val="0093464D"/>
    <w:rsid w:val="00935F2B"/>
    <w:rsid w:val="00936A22"/>
    <w:rsid w:val="00937AA3"/>
    <w:rsid w:val="00937BDB"/>
    <w:rsid w:val="00937DD5"/>
    <w:rsid w:val="00941B1E"/>
    <w:rsid w:val="00941CB3"/>
    <w:rsid w:val="00942924"/>
    <w:rsid w:val="00945C0F"/>
    <w:rsid w:val="00945E87"/>
    <w:rsid w:val="00946204"/>
    <w:rsid w:val="0094632B"/>
    <w:rsid w:val="009466CA"/>
    <w:rsid w:val="009507BB"/>
    <w:rsid w:val="00950AA8"/>
    <w:rsid w:val="00952F85"/>
    <w:rsid w:val="00953A3B"/>
    <w:rsid w:val="00954E00"/>
    <w:rsid w:val="00955103"/>
    <w:rsid w:val="009555A0"/>
    <w:rsid w:val="009561EB"/>
    <w:rsid w:val="009563D8"/>
    <w:rsid w:val="00957F51"/>
    <w:rsid w:val="009611A9"/>
    <w:rsid w:val="00962413"/>
    <w:rsid w:val="009632D0"/>
    <w:rsid w:val="00965680"/>
    <w:rsid w:val="009656A5"/>
    <w:rsid w:val="00965B56"/>
    <w:rsid w:val="00967865"/>
    <w:rsid w:val="00967EEE"/>
    <w:rsid w:val="00970A72"/>
    <w:rsid w:val="0097120E"/>
    <w:rsid w:val="00971FD6"/>
    <w:rsid w:val="009729FA"/>
    <w:rsid w:val="0097470A"/>
    <w:rsid w:val="0097510F"/>
    <w:rsid w:val="009765BD"/>
    <w:rsid w:val="00976928"/>
    <w:rsid w:val="0097773B"/>
    <w:rsid w:val="00977AE4"/>
    <w:rsid w:val="00977D22"/>
    <w:rsid w:val="00980021"/>
    <w:rsid w:val="0098216E"/>
    <w:rsid w:val="009837D1"/>
    <w:rsid w:val="00983A50"/>
    <w:rsid w:val="00986BBA"/>
    <w:rsid w:val="009872A8"/>
    <w:rsid w:val="009915DF"/>
    <w:rsid w:val="00991D06"/>
    <w:rsid w:val="00991D0B"/>
    <w:rsid w:val="00991F00"/>
    <w:rsid w:val="00992E24"/>
    <w:rsid w:val="00993BA5"/>
    <w:rsid w:val="00993D90"/>
    <w:rsid w:val="00994F2B"/>
    <w:rsid w:val="00995AE0"/>
    <w:rsid w:val="009966B7"/>
    <w:rsid w:val="0099737C"/>
    <w:rsid w:val="00997FC0"/>
    <w:rsid w:val="009A00A4"/>
    <w:rsid w:val="009A0821"/>
    <w:rsid w:val="009A1EF9"/>
    <w:rsid w:val="009A291C"/>
    <w:rsid w:val="009A3815"/>
    <w:rsid w:val="009A5984"/>
    <w:rsid w:val="009A6094"/>
    <w:rsid w:val="009A7B1E"/>
    <w:rsid w:val="009A7B2F"/>
    <w:rsid w:val="009B0B0D"/>
    <w:rsid w:val="009B1EB2"/>
    <w:rsid w:val="009B2744"/>
    <w:rsid w:val="009B285E"/>
    <w:rsid w:val="009B3924"/>
    <w:rsid w:val="009B6E97"/>
    <w:rsid w:val="009B7195"/>
    <w:rsid w:val="009B73F0"/>
    <w:rsid w:val="009B794C"/>
    <w:rsid w:val="009C02B0"/>
    <w:rsid w:val="009C03BC"/>
    <w:rsid w:val="009C0EF0"/>
    <w:rsid w:val="009C11AA"/>
    <w:rsid w:val="009C184E"/>
    <w:rsid w:val="009C1D44"/>
    <w:rsid w:val="009C2F97"/>
    <w:rsid w:val="009C3061"/>
    <w:rsid w:val="009C532B"/>
    <w:rsid w:val="009C6700"/>
    <w:rsid w:val="009C6E85"/>
    <w:rsid w:val="009C7704"/>
    <w:rsid w:val="009C7C34"/>
    <w:rsid w:val="009C7CD2"/>
    <w:rsid w:val="009D0208"/>
    <w:rsid w:val="009D19C6"/>
    <w:rsid w:val="009D477C"/>
    <w:rsid w:val="009D4DA2"/>
    <w:rsid w:val="009D556B"/>
    <w:rsid w:val="009D7BE5"/>
    <w:rsid w:val="009E1CBC"/>
    <w:rsid w:val="009E2642"/>
    <w:rsid w:val="009E2A02"/>
    <w:rsid w:val="009E3083"/>
    <w:rsid w:val="009E3A1B"/>
    <w:rsid w:val="009E426A"/>
    <w:rsid w:val="009E4453"/>
    <w:rsid w:val="009E4936"/>
    <w:rsid w:val="009E580E"/>
    <w:rsid w:val="009E58BA"/>
    <w:rsid w:val="009E5F80"/>
    <w:rsid w:val="009E6AD2"/>
    <w:rsid w:val="009E6D27"/>
    <w:rsid w:val="009E787B"/>
    <w:rsid w:val="009E7E50"/>
    <w:rsid w:val="009E7F72"/>
    <w:rsid w:val="009F0B66"/>
    <w:rsid w:val="009F1390"/>
    <w:rsid w:val="009F2FCC"/>
    <w:rsid w:val="009F5236"/>
    <w:rsid w:val="009F5947"/>
    <w:rsid w:val="009F644D"/>
    <w:rsid w:val="00A0022F"/>
    <w:rsid w:val="00A02742"/>
    <w:rsid w:val="00A02C37"/>
    <w:rsid w:val="00A03732"/>
    <w:rsid w:val="00A04374"/>
    <w:rsid w:val="00A05DBE"/>
    <w:rsid w:val="00A10148"/>
    <w:rsid w:val="00A10319"/>
    <w:rsid w:val="00A103FF"/>
    <w:rsid w:val="00A10D91"/>
    <w:rsid w:val="00A13794"/>
    <w:rsid w:val="00A139FF"/>
    <w:rsid w:val="00A13E14"/>
    <w:rsid w:val="00A14F12"/>
    <w:rsid w:val="00A15CF5"/>
    <w:rsid w:val="00A16396"/>
    <w:rsid w:val="00A17E9C"/>
    <w:rsid w:val="00A251DE"/>
    <w:rsid w:val="00A27B63"/>
    <w:rsid w:val="00A304D8"/>
    <w:rsid w:val="00A31498"/>
    <w:rsid w:val="00A32AC0"/>
    <w:rsid w:val="00A339CB"/>
    <w:rsid w:val="00A33C7A"/>
    <w:rsid w:val="00A34C25"/>
    <w:rsid w:val="00A35CB7"/>
    <w:rsid w:val="00A35E62"/>
    <w:rsid w:val="00A364FC"/>
    <w:rsid w:val="00A36CC3"/>
    <w:rsid w:val="00A37DC4"/>
    <w:rsid w:val="00A40157"/>
    <w:rsid w:val="00A450D0"/>
    <w:rsid w:val="00A45398"/>
    <w:rsid w:val="00A45A46"/>
    <w:rsid w:val="00A45B20"/>
    <w:rsid w:val="00A461FA"/>
    <w:rsid w:val="00A463EA"/>
    <w:rsid w:val="00A4648C"/>
    <w:rsid w:val="00A469C0"/>
    <w:rsid w:val="00A47DD2"/>
    <w:rsid w:val="00A51097"/>
    <w:rsid w:val="00A566BF"/>
    <w:rsid w:val="00A56E7D"/>
    <w:rsid w:val="00A60B3F"/>
    <w:rsid w:val="00A60B76"/>
    <w:rsid w:val="00A621F7"/>
    <w:rsid w:val="00A63088"/>
    <w:rsid w:val="00A63496"/>
    <w:rsid w:val="00A65413"/>
    <w:rsid w:val="00A655A8"/>
    <w:rsid w:val="00A65992"/>
    <w:rsid w:val="00A70636"/>
    <w:rsid w:val="00A708DE"/>
    <w:rsid w:val="00A722AE"/>
    <w:rsid w:val="00A7564B"/>
    <w:rsid w:val="00A75747"/>
    <w:rsid w:val="00A75D75"/>
    <w:rsid w:val="00A76C4A"/>
    <w:rsid w:val="00A779E3"/>
    <w:rsid w:val="00A77AE4"/>
    <w:rsid w:val="00A802AF"/>
    <w:rsid w:val="00A81000"/>
    <w:rsid w:val="00A83D2F"/>
    <w:rsid w:val="00A84C68"/>
    <w:rsid w:val="00A87853"/>
    <w:rsid w:val="00A91273"/>
    <w:rsid w:val="00A9255C"/>
    <w:rsid w:val="00A9285E"/>
    <w:rsid w:val="00A937B0"/>
    <w:rsid w:val="00A938D8"/>
    <w:rsid w:val="00A93F77"/>
    <w:rsid w:val="00A9445C"/>
    <w:rsid w:val="00A945C3"/>
    <w:rsid w:val="00A95CD9"/>
    <w:rsid w:val="00AA0930"/>
    <w:rsid w:val="00AA18D1"/>
    <w:rsid w:val="00AA2BE9"/>
    <w:rsid w:val="00AA2E35"/>
    <w:rsid w:val="00AA3A9B"/>
    <w:rsid w:val="00AA4747"/>
    <w:rsid w:val="00AA5321"/>
    <w:rsid w:val="00AA60A9"/>
    <w:rsid w:val="00AA6CD6"/>
    <w:rsid w:val="00AA7062"/>
    <w:rsid w:val="00AB05C2"/>
    <w:rsid w:val="00AB06F2"/>
    <w:rsid w:val="00AB0E20"/>
    <w:rsid w:val="00AB1C70"/>
    <w:rsid w:val="00AB415B"/>
    <w:rsid w:val="00AB66DE"/>
    <w:rsid w:val="00AB6B35"/>
    <w:rsid w:val="00AB7F5D"/>
    <w:rsid w:val="00AC094B"/>
    <w:rsid w:val="00AC0D97"/>
    <w:rsid w:val="00AC171E"/>
    <w:rsid w:val="00AC1AF1"/>
    <w:rsid w:val="00AC7DCD"/>
    <w:rsid w:val="00AD2E45"/>
    <w:rsid w:val="00AD465D"/>
    <w:rsid w:val="00AD598C"/>
    <w:rsid w:val="00AD69FA"/>
    <w:rsid w:val="00AD73CB"/>
    <w:rsid w:val="00AD7582"/>
    <w:rsid w:val="00AE0339"/>
    <w:rsid w:val="00AE2B65"/>
    <w:rsid w:val="00AE2CED"/>
    <w:rsid w:val="00AE2F92"/>
    <w:rsid w:val="00AE306B"/>
    <w:rsid w:val="00AE4649"/>
    <w:rsid w:val="00AE4920"/>
    <w:rsid w:val="00AE496F"/>
    <w:rsid w:val="00AE5DD5"/>
    <w:rsid w:val="00AE6A3C"/>
    <w:rsid w:val="00AE73FB"/>
    <w:rsid w:val="00AF0E36"/>
    <w:rsid w:val="00AF16BD"/>
    <w:rsid w:val="00AF237D"/>
    <w:rsid w:val="00AF2B5D"/>
    <w:rsid w:val="00AF2C6F"/>
    <w:rsid w:val="00AF45E1"/>
    <w:rsid w:val="00AF494E"/>
    <w:rsid w:val="00AF5219"/>
    <w:rsid w:val="00AF6408"/>
    <w:rsid w:val="00AF747D"/>
    <w:rsid w:val="00B00413"/>
    <w:rsid w:val="00B00C56"/>
    <w:rsid w:val="00B01C4C"/>
    <w:rsid w:val="00B022F6"/>
    <w:rsid w:val="00B02A0B"/>
    <w:rsid w:val="00B02E92"/>
    <w:rsid w:val="00B03659"/>
    <w:rsid w:val="00B04536"/>
    <w:rsid w:val="00B04795"/>
    <w:rsid w:val="00B06620"/>
    <w:rsid w:val="00B06718"/>
    <w:rsid w:val="00B0730F"/>
    <w:rsid w:val="00B10DEE"/>
    <w:rsid w:val="00B114AD"/>
    <w:rsid w:val="00B12077"/>
    <w:rsid w:val="00B127B3"/>
    <w:rsid w:val="00B13337"/>
    <w:rsid w:val="00B175CA"/>
    <w:rsid w:val="00B2083E"/>
    <w:rsid w:val="00B21955"/>
    <w:rsid w:val="00B224DC"/>
    <w:rsid w:val="00B227D2"/>
    <w:rsid w:val="00B2410C"/>
    <w:rsid w:val="00B24276"/>
    <w:rsid w:val="00B25F24"/>
    <w:rsid w:val="00B30303"/>
    <w:rsid w:val="00B31438"/>
    <w:rsid w:val="00B315BD"/>
    <w:rsid w:val="00B3178E"/>
    <w:rsid w:val="00B3346B"/>
    <w:rsid w:val="00B3399B"/>
    <w:rsid w:val="00B351D0"/>
    <w:rsid w:val="00B352F6"/>
    <w:rsid w:val="00B44533"/>
    <w:rsid w:val="00B478A1"/>
    <w:rsid w:val="00B47D83"/>
    <w:rsid w:val="00B5064E"/>
    <w:rsid w:val="00B51093"/>
    <w:rsid w:val="00B510E4"/>
    <w:rsid w:val="00B51BC8"/>
    <w:rsid w:val="00B51F4E"/>
    <w:rsid w:val="00B5426B"/>
    <w:rsid w:val="00B5465B"/>
    <w:rsid w:val="00B54B30"/>
    <w:rsid w:val="00B558C5"/>
    <w:rsid w:val="00B55EB0"/>
    <w:rsid w:val="00B563DE"/>
    <w:rsid w:val="00B56BEF"/>
    <w:rsid w:val="00B574BF"/>
    <w:rsid w:val="00B57FA1"/>
    <w:rsid w:val="00B6285E"/>
    <w:rsid w:val="00B62A3B"/>
    <w:rsid w:val="00B640AC"/>
    <w:rsid w:val="00B64323"/>
    <w:rsid w:val="00B6483C"/>
    <w:rsid w:val="00B64CD4"/>
    <w:rsid w:val="00B6517F"/>
    <w:rsid w:val="00B653ED"/>
    <w:rsid w:val="00B654E6"/>
    <w:rsid w:val="00B66350"/>
    <w:rsid w:val="00B66E5E"/>
    <w:rsid w:val="00B67356"/>
    <w:rsid w:val="00B6761A"/>
    <w:rsid w:val="00B70AD9"/>
    <w:rsid w:val="00B71539"/>
    <w:rsid w:val="00B73283"/>
    <w:rsid w:val="00B73E57"/>
    <w:rsid w:val="00B75737"/>
    <w:rsid w:val="00B7753F"/>
    <w:rsid w:val="00B778CB"/>
    <w:rsid w:val="00B80FA5"/>
    <w:rsid w:val="00B8138E"/>
    <w:rsid w:val="00B81AD6"/>
    <w:rsid w:val="00B82126"/>
    <w:rsid w:val="00B83E32"/>
    <w:rsid w:val="00B850F6"/>
    <w:rsid w:val="00B853ED"/>
    <w:rsid w:val="00B863CD"/>
    <w:rsid w:val="00B863DF"/>
    <w:rsid w:val="00B87BED"/>
    <w:rsid w:val="00B90395"/>
    <w:rsid w:val="00B92549"/>
    <w:rsid w:val="00B94210"/>
    <w:rsid w:val="00B955CF"/>
    <w:rsid w:val="00B95BF0"/>
    <w:rsid w:val="00B965E9"/>
    <w:rsid w:val="00B9765A"/>
    <w:rsid w:val="00BA18F3"/>
    <w:rsid w:val="00BA3044"/>
    <w:rsid w:val="00BA4321"/>
    <w:rsid w:val="00BA6CB6"/>
    <w:rsid w:val="00BB0588"/>
    <w:rsid w:val="00BB0E8A"/>
    <w:rsid w:val="00BB1B0B"/>
    <w:rsid w:val="00BB2156"/>
    <w:rsid w:val="00BB42EC"/>
    <w:rsid w:val="00BB45CD"/>
    <w:rsid w:val="00BB464D"/>
    <w:rsid w:val="00BB46A8"/>
    <w:rsid w:val="00BB5128"/>
    <w:rsid w:val="00BB6789"/>
    <w:rsid w:val="00BC2A2B"/>
    <w:rsid w:val="00BC2D7F"/>
    <w:rsid w:val="00BD07AB"/>
    <w:rsid w:val="00BD1313"/>
    <w:rsid w:val="00BD3568"/>
    <w:rsid w:val="00BD40FE"/>
    <w:rsid w:val="00BD4B64"/>
    <w:rsid w:val="00BD647B"/>
    <w:rsid w:val="00BD6694"/>
    <w:rsid w:val="00BE00B2"/>
    <w:rsid w:val="00BE0772"/>
    <w:rsid w:val="00BE1CEB"/>
    <w:rsid w:val="00BE2633"/>
    <w:rsid w:val="00BE40D6"/>
    <w:rsid w:val="00BE5266"/>
    <w:rsid w:val="00BE58AE"/>
    <w:rsid w:val="00BE6A5B"/>
    <w:rsid w:val="00BE7FBC"/>
    <w:rsid w:val="00BF01D1"/>
    <w:rsid w:val="00BF09DD"/>
    <w:rsid w:val="00BF248D"/>
    <w:rsid w:val="00BF24B6"/>
    <w:rsid w:val="00BF30A2"/>
    <w:rsid w:val="00BF3646"/>
    <w:rsid w:val="00BF3E9D"/>
    <w:rsid w:val="00BF3EC4"/>
    <w:rsid w:val="00BF4CC6"/>
    <w:rsid w:val="00BF5B2F"/>
    <w:rsid w:val="00BF6674"/>
    <w:rsid w:val="00C05AC8"/>
    <w:rsid w:val="00C06341"/>
    <w:rsid w:val="00C06DED"/>
    <w:rsid w:val="00C07188"/>
    <w:rsid w:val="00C0747D"/>
    <w:rsid w:val="00C117E8"/>
    <w:rsid w:val="00C11944"/>
    <w:rsid w:val="00C11D8C"/>
    <w:rsid w:val="00C12789"/>
    <w:rsid w:val="00C130E5"/>
    <w:rsid w:val="00C14223"/>
    <w:rsid w:val="00C145FD"/>
    <w:rsid w:val="00C1562C"/>
    <w:rsid w:val="00C1567D"/>
    <w:rsid w:val="00C15A53"/>
    <w:rsid w:val="00C15D51"/>
    <w:rsid w:val="00C168FB"/>
    <w:rsid w:val="00C177EC"/>
    <w:rsid w:val="00C17E43"/>
    <w:rsid w:val="00C20CBE"/>
    <w:rsid w:val="00C2157E"/>
    <w:rsid w:val="00C217AD"/>
    <w:rsid w:val="00C22D4B"/>
    <w:rsid w:val="00C238CF"/>
    <w:rsid w:val="00C2395F"/>
    <w:rsid w:val="00C251D5"/>
    <w:rsid w:val="00C253A3"/>
    <w:rsid w:val="00C260B4"/>
    <w:rsid w:val="00C270FE"/>
    <w:rsid w:val="00C303A7"/>
    <w:rsid w:val="00C32875"/>
    <w:rsid w:val="00C33622"/>
    <w:rsid w:val="00C33DB0"/>
    <w:rsid w:val="00C34555"/>
    <w:rsid w:val="00C351FD"/>
    <w:rsid w:val="00C3687C"/>
    <w:rsid w:val="00C36994"/>
    <w:rsid w:val="00C377A9"/>
    <w:rsid w:val="00C3781E"/>
    <w:rsid w:val="00C379E0"/>
    <w:rsid w:val="00C414CB"/>
    <w:rsid w:val="00C41F0E"/>
    <w:rsid w:val="00C42C65"/>
    <w:rsid w:val="00C43B34"/>
    <w:rsid w:val="00C45AF2"/>
    <w:rsid w:val="00C51181"/>
    <w:rsid w:val="00C51341"/>
    <w:rsid w:val="00C54BA1"/>
    <w:rsid w:val="00C54EA0"/>
    <w:rsid w:val="00C562B3"/>
    <w:rsid w:val="00C61EF3"/>
    <w:rsid w:val="00C639E1"/>
    <w:rsid w:val="00C63CE5"/>
    <w:rsid w:val="00C66C8A"/>
    <w:rsid w:val="00C6787D"/>
    <w:rsid w:val="00C700A0"/>
    <w:rsid w:val="00C7093D"/>
    <w:rsid w:val="00C70E53"/>
    <w:rsid w:val="00C714C0"/>
    <w:rsid w:val="00C71AFB"/>
    <w:rsid w:val="00C736AF"/>
    <w:rsid w:val="00C74CA8"/>
    <w:rsid w:val="00C7606A"/>
    <w:rsid w:val="00C767A7"/>
    <w:rsid w:val="00C76B67"/>
    <w:rsid w:val="00C773DB"/>
    <w:rsid w:val="00C80CB9"/>
    <w:rsid w:val="00C8167F"/>
    <w:rsid w:val="00C816F0"/>
    <w:rsid w:val="00C821B1"/>
    <w:rsid w:val="00C83775"/>
    <w:rsid w:val="00C85765"/>
    <w:rsid w:val="00C859FB"/>
    <w:rsid w:val="00C86304"/>
    <w:rsid w:val="00C868F6"/>
    <w:rsid w:val="00C87621"/>
    <w:rsid w:val="00C87B0F"/>
    <w:rsid w:val="00C940B5"/>
    <w:rsid w:val="00C94AF9"/>
    <w:rsid w:val="00CA07F7"/>
    <w:rsid w:val="00CA18BB"/>
    <w:rsid w:val="00CA20BB"/>
    <w:rsid w:val="00CA2D16"/>
    <w:rsid w:val="00CA4DBE"/>
    <w:rsid w:val="00CA736E"/>
    <w:rsid w:val="00CA7780"/>
    <w:rsid w:val="00CB14C5"/>
    <w:rsid w:val="00CB19D8"/>
    <w:rsid w:val="00CB3EE9"/>
    <w:rsid w:val="00CB51E9"/>
    <w:rsid w:val="00CC0261"/>
    <w:rsid w:val="00CC0349"/>
    <w:rsid w:val="00CC1F2F"/>
    <w:rsid w:val="00CC2EE4"/>
    <w:rsid w:val="00CC3585"/>
    <w:rsid w:val="00CC381F"/>
    <w:rsid w:val="00CC4651"/>
    <w:rsid w:val="00CC5D4B"/>
    <w:rsid w:val="00CD0A54"/>
    <w:rsid w:val="00CD32AF"/>
    <w:rsid w:val="00CD3389"/>
    <w:rsid w:val="00CD3D05"/>
    <w:rsid w:val="00CD405F"/>
    <w:rsid w:val="00CD42F7"/>
    <w:rsid w:val="00CD4E0B"/>
    <w:rsid w:val="00CD4EC0"/>
    <w:rsid w:val="00CD6290"/>
    <w:rsid w:val="00CE05E2"/>
    <w:rsid w:val="00CE07B9"/>
    <w:rsid w:val="00CE2402"/>
    <w:rsid w:val="00CE494C"/>
    <w:rsid w:val="00CE7E5A"/>
    <w:rsid w:val="00CF0AF4"/>
    <w:rsid w:val="00CF1ACC"/>
    <w:rsid w:val="00CF1EDB"/>
    <w:rsid w:val="00CF253A"/>
    <w:rsid w:val="00CF25AB"/>
    <w:rsid w:val="00CF2610"/>
    <w:rsid w:val="00CF3678"/>
    <w:rsid w:val="00CF577C"/>
    <w:rsid w:val="00CF5EB5"/>
    <w:rsid w:val="00CF7201"/>
    <w:rsid w:val="00CF77CC"/>
    <w:rsid w:val="00D0044C"/>
    <w:rsid w:val="00D00EB8"/>
    <w:rsid w:val="00D01475"/>
    <w:rsid w:val="00D03259"/>
    <w:rsid w:val="00D05A98"/>
    <w:rsid w:val="00D05DAF"/>
    <w:rsid w:val="00D068C9"/>
    <w:rsid w:val="00D069AB"/>
    <w:rsid w:val="00D077F7"/>
    <w:rsid w:val="00D11D63"/>
    <w:rsid w:val="00D12FCA"/>
    <w:rsid w:val="00D14603"/>
    <w:rsid w:val="00D15DFB"/>
    <w:rsid w:val="00D20AFB"/>
    <w:rsid w:val="00D22B7C"/>
    <w:rsid w:val="00D23D1A"/>
    <w:rsid w:val="00D2432F"/>
    <w:rsid w:val="00D245FC"/>
    <w:rsid w:val="00D25AD0"/>
    <w:rsid w:val="00D2657F"/>
    <w:rsid w:val="00D26A3A"/>
    <w:rsid w:val="00D357E6"/>
    <w:rsid w:val="00D41DC2"/>
    <w:rsid w:val="00D42E02"/>
    <w:rsid w:val="00D440EF"/>
    <w:rsid w:val="00D46A57"/>
    <w:rsid w:val="00D50748"/>
    <w:rsid w:val="00D51427"/>
    <w:rsid w:val="00D51AF2"/>
    <w:rsid w:val="00D525BA"/>
    <w:rsid w:val="00D526C5"/>
    <w:rsid w:val="00D5283D"/>
    <w:rsid w:val="00D52C1E"/>
    <w:rsid w:val="00D532A3"/>
    <w:rsid w:val="00D53F64"/>
    <w:rsid w:val="00D57049"/>
    <w:rsid w:val="00D57315"/>
    <w:rsid w:val="00D61140"/>
    <w:rsid w:val="00D62B50"/>
    <w:rsid w:val="00D630CE"/>
    <w:rsid w:val="00D668ED"/>
    <w:rsid w:val="00D67009"/>
    <w:rsid w:val="00D71DA4"/>
    <w:rsid w:val="00D728C8"/>
    <w:rsid w:val="00D7425C"/>
    <w:rsid w:val="00D84F09"/>
    <w:rsid w:val="00D86B36"/>
    <w:rsid w:val="00D86BB6"/>
    <w:rsid w:val="00D90C45"/>
    <w:rsid w:val="00D9149C"/>
    <w:rsid w:val="00D9428E"/>
    <w:rsid w:val="00D94385"/>
    <w:rsid w:val="00D9588C"/>
    <w:rsid w:val="00D95B58"/>
    <w:rsid w:val="00D96B63"/>
    <w:rsid w:val="00D96DB1"/>
    <w:rsid w:val="00D96DB7"/>
    <w:rsid w:val="00D97494"/>
    <w:rsid w:val="00DA064A"/>
    <w:rsid w:val="00DA2AF7"/>
    <w:rsid w:val="00DA3F30"/>
    <w:rsid w:val="00DA4969"/>
    <w:rsid w:val="00DA5C5F"/>
    <w:rsid w:val="00DA6E5F"/>
    <w:rsid w:val="00DB0340"/>
    <w:rsid w:val="00DB08C4"/>
    <w:rsid w:val="00DB101F"/>
    <w:rsid w:val="00DB3F4E"/>
    <w:rsid w:val="00DB52EA"/>
    <w:rsid w:val="00DB572C"/>
    <w:rsid w:val="00DB5D2C"/>
    <w:rsid w:val="00DB5F17"/>
    <w:rsid w:val="00DC09C9"/>
    <w:rsid w:val="00DC140A"/>
    <w:rsid w:val="00DC2090"/>
    <w:rsid w:val="00DC2A94"/>
    <w:rsid w:val="00DC3670"/>
    <w:rsid w:val="00DC374B"/>
    <w:rsid w:val="00DC547A"/>
    <w:rsid w:val="00DC5D91"/>
    <w:rsid w:val="00DC618F"/>
    <w:rsid w:val="00DC6B03"/>
    <w:rsid w:val="00DC7CCE"/>
    <w:rsid w:val="00DD0F5E"/>
    <w:rsid w:val="00DD4A3E"/>
    <w:rsid w:val="00DD501A"/>
    <w:rsid w:val="00DD69B9"/>
    <w:rsid w:val="00DD7922"/>
    <w:rsid w:val="00DE031D"/>
    <w:rsid w:val="00DE4830"/>
    <w:rsid w:val="00DE52E6"/>
    <w:rsid w:val="00DE5435"/>
    <w:rsid w:val="00DE7C61"/>
    <w:rsid w:val="00DE7FB4"/>
    <w:rsid w:val="00DF135F"/>
    <w:rsid w:val="00DF14E9"/>
    <w:rsid w:val="00DF2743"/>
    <w:rsid w:val="00DF31A7"/>
    <w:rsid w:val="00DF347D"/>
    <w:rsid w:val="00DF4008"/>
    <w:rsid w:val="00DF435A"/>
    <w:rsid w:val="00DF4CC0"/>
    <w:rsid w:val="00DF5303"/>
    <w:rsid w:val="00DF6EEA"/>
    <w:rsid w:val="00DF7DFA"/>
    <w:rsid w:val="00DF7EA5"/>
    <w:rsid w:val="00E00620"/>
    <w:rsid w:val="00E00D08"/>
    <w:rsid w:val="00E01289"/>
    <w:rsid w:val="00E01771"/>
    <w:rsid w:val="00E0214C"/>
    <w:rsid w:val="00E036B7"/>
    <w:rsid w:val="00E04CA9"/>
    <w:rsid w:val="00E052BB"/>
    <w:rsid w:val="00E07C8B"/>
    <w:rsid w:val="00E104C8"/>
    <w:rsid w:val="00E120F8"/>
    <w:rsid w:val="00E12AE4"/>
    <w:rsid w:val="00E14A3F"/>
    <w:rsid w:val="00E159EC"/>
    <w:rsid w:val="00E16286"/>
    <w:rsid w:val="00E2028C"/>
    <w:rsid w:val="00E213C6"/>
    <w:rsid w:val="00E216BC"/>
    <w:rsid w:val="00E237A5"/>
    <w:rsid w:val="00E27C15"/>
    <w:rsid w:val="00E306F3"/>
    <w:rsid w:val="00E31FFB"/>
    <w:rsid w:val="00E32D4B"/>
    <w:rsid w:val="00E359B1"/>
    <w:rsid w:val="00E35BD0"/>
    <w:rsid w:val="00E40169"/>
    <w:rsid w:val="00E40304"/>
    <w:rsid w:val="00E4071D"/>
    <w:rsid w:val="00E41D5F"/>
    <w:rsid w:val="00E41EA5"/>
    <w:rsid w:val="00E43CBC"/>
    <w:rsid w:val="00E45CA1"/>
    <w:rsid w:val="00E47D6C"/>
    <w:rsid w:val="00E47EC7"/>
    <w:rsid w:val="00E50790"/>
    <w:rsid w:val="00E50C5A"/>
    <w:rsid w:val="00E51ED9"/>
    <w:rsid w:val="00E52850"/>
    <w:rsid w:val="00E52CF8"/>
    <w:rsid w:val="00E531AC"/>
    <w:rsid w:val="00E533AD"/>
    <w:rsid w:val="00E54033"/>
    <w:rsid w:val="00E54462"/>
    <w:rsid w:val="00E5597B"/>
    <w:rsid w:val="00E5625A"/>
    <w:rsid w:val="00E57A9C"/>
    <w:rsid w:val="00E57DC5"/>
    <w:rsid w:val="00E603F5"/>
    <w:rsid w:val="00E613D4"/>
    <w:rsid w:val="00E6535C"/>
    <w:rsid w:val="00E666B4"/>
    <w:rsid w:val="00E743FC"/>
    <w:rsid w:val="00E75E93"/>
    <w:rsid w:val="00E76873"/>
    <w:rsid w:val="00E77CD4"/>
    <w:rsid w:val="00E82FD1"/>
    <w:rsid w:val="00E83DE1"/>
    <w:rsid w:val="00E86AB0"/>
    <w:rsid w:val="00E86CA4"/>
    <w:rsid w:val="00E8708A"/>
    <w:rsid w:val="00E90F1B"/>
    <w:rsid w:val="00E91BF7"/>
    <w:rsid w:val="00E91E01"/>
    <w:rsid w:val="00E928AE"/>
    <w:rsid w:val="00E92B12"/>
    <w:rsid w:val="00E952FB"/>
    <w:rsid w:val="00E95692"/>
    <w:rsid w:val="00E95C64"/>
    <w:rsid w:val="00E97383"/>
    <w:rsid w:val="00EA0418"/>
    <w:rsid w:val="00EA0A9C"/>
    <w:rsid w:val="00EA1906"/>
    <w:rsid w:val="00EA4159"/>
    <w:rsid w:val="00EA4AE3"/>
    <w:rsid w:val="00EA64A4"/>
    <w:rsid w:val="00EB275C"/>
    <w:rsid w:val="00EB3BD7"/>
    <w:rsid w:val="00EB5266"/>
    <w:rsid w:val="00EB60AF"/>
    <w:rsid w:val="00EB6394"/>
    <w:rsid w:val="00EB6767"/>
    <w:rsid w:val="00EB67FD"/>
    <w:rsid w:val="00EC0F15"/>
    <w:rsid w:val="00EC115F"/>
    <w:rsid w:val="00EC1CCA"/>
    <w:rsid w:val="00EC6CB4"/>
    <w:rsid w:val="00ED022C"/>
    <w:rsid w:val="00ED0EFA"/>
    <w:rsid w:val="00ED1281"/>
    <w:rsid w:val="00ED42AE"/>
    <w:rsid w:val="00ED5C78"/>
    <w:rsid w:val="00ED6942"/>
    <w:rsid w:val="00ED754D"/>
    <w:rsid w:val="00ED76F8"/>
    <w:rsid w:val="00EE0CD7"/>
    <w:rsid w:val="00EE4CD0"/>
    <w:rsid w:val="00EE605B"/>
    <w:rsid w:val="00EE6897"/>
    <w:rsid w:val="00EE7ADC"/>
    <w:rsid w:val="00EF0382"/>
    <w:rsid w:val="00EF2F55"/>
    <w:rsid w:val="00EF3209"/>
    <w:rsid w:val="00EF48D9"/>
    <w:rsid w:val="00EF6176"/>
    <w:rsid w:val="00EF7FBC"/>
    <w:rsid w:val="00F01484"/>
    <w:rsid w:val="00F022E3"/>
    <w:rsid w:val="00F02E7C"/>
    <w:rsid w:val="00F033DC"/>
    <w:rsid w:val="00F05CCC"/>
    <w:rsid w:val="00F05D78"/>
    <w:rsid w:val="00F06DFA"/>
    <w:rsid w:val="00F07B30"/>
    <w:rsid w:val="00F07C8B"/>
    <w:rsid w:val="00F1082D"/>
    <w:rsid w:val="00F10BE1"/>
    <w:rsid w:val="00F126C2"/>
    <w:rsid w:val="00F12E51"/>
    <w:rsid w:val="00F148C6"/>
    <w:rsid w:val="00F16FBF"/>
    <w:rsid w:val="00F175EF"/>
    <w:rsid w:val="00F2216F"/>
    <w:rsid w:val="00F22AF1"/>
    <w:rsid w:val="00F23FF0"/>
    <w:rsid w:val="00F24D5A"/>
    <w:rsid w:val="00F25130"/>
    <w:rsid w:val="00F25641"/>
    <w:rsid w:val="00F26FCC"/>
    <w:rsid w:val="00F27792"/>
    <w:rsid w:val="00F27D84"/>
    <w:rsid w:val="00F3025B"/>
    <w:rsid w:val="00F3044E"/>
    <w:rsid w:val="00F30B48"/>
    <w:rsid w:val="00F311C9"/>
    <w:rsid w:val="00F31D4B"/>
    <w:rsid w:val="00F32781"/>
    <w:rsid w:val="00F334CE"/>
    <w:rsid w:val="00F3377E"/>
    <w:rsid w:val="00F358AB"/>
    <w:rsid w:val="00F35C38"/>
    <w:rsid w:val="00F36D5B"/>
    <w:rsid w:val="00F36FBF"/>
    <w:rsid w:val="00F40E55"/>
    <w:rsid w:val="00F418DA"/>
    <w:rsid w:val="00F43706"/>
    <w:rsid w:val="00F4371A"/>
    <w:rsid w:val="00F43F97"/>
    <w:rsid w:val="00F44C1B"/>
    <w:rsid w:val="00F453DB"/>
    <w:rsid w:val="00F4548D"/>
    <w:rsid w:val="00F476C3"/>
    <w:rsid w:val="00F47BFD"/>
    <w:rsid w:val="00F50FBB"/>
    <w:rsid w:val="00F51CDC"/>
    <w:rsid w:val="00F52907"/>
    <w:rsid w:val="00F562D0"/>
    <w:rsid w:val="00F5782C"/>
    <w:rsid w:val="00F60851"/>
    <w:rsid w:val="00F632A5"/>
    <w:rsid w:val="00F63967"/>
    <w:rsid w:val="00F63A37"/>
    <w:rsid w:val="00F64266"/>
    <w:rsid w:val="00F65205"/>
    <w:rsid w:val="00F66F98"/>
    <w:rsid w:val="00F676B3"/>
    <w:rsid w:val="00F67AEC"/>
    <w:rsid w:val="00F7140F"/>
    <w:rsid w:val="00F773B6"/>
    <w:rsid w:val="00F8166D"/>
    <w:rsid w:val="00F81CD6"/>
    <w:rsid w:val="00F82494"/>
    <w:rsid w:val="00F8266C"/>
    <w:rsid w:val="00F827F0"/>
    <w:rsid w:val="00F8512D"/>
    <w:rsid w:val="00F85199"/>
    <w:rsid w:val="00F85A4C"/>
    <w:rsid w:val="00F86415"/>
    <w:rsid w:val="00F866CD"/>
    <w:rsid w:val="00F8716A"/>
    <w:rsid w:val="00F87D1A"/>
    <w:rsid w:val="00F90BB2"/>
    <w:rsid w:val="00F9147F"/>
    <w:rsid w:val="00F916B3"/>
    <w:rsid w:val="00F92B67"/>
    <w:rsid w:val="00F92C38"/>
    <w:rsid w:val="00F92D3C"/>
    <w:rsid w:val="00F93113"/>
    <w:rsid w:val="00F93190"/>
    <w:rsid w:val="00F95217"/>
    <w:rsid w:val="00F959DF"/>
    <w:rsid w:val="00F95D47"/>
    <w:rsid w:val="00F9616D"/>
    <w:rsid w:val="00F96E30"/>
    <w:rsid w:val="00FA24A1"/>
    <w:rsid w:val="00FA2D4F"/>
    <w:rsid w:val="00FA35AE"/>
    <w:rsid w:val="00FA3E5E"/>
    <w:rsid w:val="00FA50E2"/>
    <w:rsid w:val="00FA5109"/>
    <w:rsid w:val="00FA56CF"/>
    <w:rsid w:val="00FA5BBB"/>
    <w:rsid w:val="00FB0ED3"/>
    <w:rsid w:val="00FB2C07"/>
    <w:rsid w:val="00FB3AE9"/>
    <w:rsid w:val="00FB4466"/>
    <w:rsid w:val="00FB4677"/>
    <w:rsid w:val="00FB4DA5"/>
    <w:rsid w:val="00FB6754"/>
    <w:rsid w:val="00FB778C"/>
    <w:rsid w:val="00FB7EE2"/>
    <w:rsid w:val="00FC0EC4"/>
    <w:rsid w:val="00FC17F0"/>
    <w:rsid w:val="00FC49F4"/>
    <w:rsid w:val="00FC4CF7"/>
    <w:rsid w:val="00FC5B8E"/>
    <w:rsid w:val="00FC6092"/>
    <w:rsid w:val="00FD0AE7"/>
    <w:rsid w:val="00FD1FB1"/>
    <w:rsid w:val="00FD26F7"/>
    <w:rsid w:val="00FD31C8"/>
    <w:rsid w:val="00FD57D5"/>
    <w:rsid w:val="00FD64D4"/>
    <w:rsid w:val="00FD661E"/>
    <w:rsid w:val="00FE0E4A"/>
    <w:rsid w:val="00FE2116"/>
    <w:rsid w:val="00FE2214"/>
    <w:rsid w:val="00FE247A"/>
    <w:rsid w:val="00FE266A"/>
    <w:rsid w:val="00FE4267"/>
    <w:rsid w:val="00FE471A"/>
    <w:rsid w:val="00FE52F1"/>
    <w:rsid w:val="00FE544E"/>
    <w:rsid w:val="00FE6AA9"/>
    <w:rsid w:val="00FE79C5"/>
    <w:rsid w:val="00FE7B34"/>
    <w:rsid w:val="00FF2087"/>
    <w:rsid w:val="00FF2D64"/>
    <w:rsid w:val="00FF2D8A"/>
    <w:rsid w:val="00FF3601"/>
    <w:rsid w:val="00FF4D99"/>
    <w:rsid w:val="00FF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BC070F"/>
  <w15:chartTrackingRefBased/>
  <w15:docId w15:val="{2FC76B49-3BAC-4196-8094-A7BE3DEB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31B"/>
    <w:pPr>
      <w:autoSpaceDE w:val="0"/>
      <w:autoSpaceDN w:val="0"/>
      <w:adjustRightInd w:val="0"/>
    </w:pPr>
    <w:rPr>
      <w:sz w:val="24"/>
      <w:szCs w:val="24"/>
    </w:rPr>
  </w:style>
  <w:style w:type="paragraph" w:styleId="Heading1">
    <w:name w:val="heading 1"/>
    <w:basedOn w:val="Normal"/>
    <w:next w:val="Normal"/>
    <w:qFormat/>
    <w:rsid w:val="0042538E"/>
    <w:pPr>
      <w:outlineLvl w:val="0"/>
    </w:pPr>
  </w:style>
  <w:style w:type="paragraph" w:styleId="Heading2">
    <w:name w:val="heading 2"/>
    <w:basedOn w:val="Normal"/>
    <w:next w:val="Normal"/>
    <w:qFormat/>
    <w:rsid w:val="0042538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152B"/>
    <w:rPr>
      <w:rFonts w:ascii="Tahoma" w:hAnsi="Tahoma" w:cs="Tahoma"/>
      <w:sz w:val="16"/>
      <w:szCs w:val="16"/>
    </w:rPr>
  </w:style>
  <w:style w:type="paragraph" w:styleId="BodyText">
    <w:name w:val="Body Text"/>
    <w:basedOn w:val="Normal"/>
    <w:link w:val="BodyTextChar"/>
    <w:rsid w:val="00B654E6"/>
    <w:pPr>
      <w:overflowPunct w:val="0"/>
      <w:textAlignment w:val="baseline"/>
    </w:pPr>
    <w:rPr>
      <w:szCs w:val="20"/>
    </w:rPr>
  </w:style>
  <w:style w:type="paragraph" w:styleId="Footer">
    <w:name w:val="footer"/>
    <w:basedOn w:val="Normal"/>
    <w:rsid w:val="006A5B35"/>
    <w:pPr>
      <w:tabs>
        <w:tab w:val="center" w:pos="4320"/>
        <w:tab w:val="right" w:pos="8640"/>
      </w:tabs>
    </w:pPr>
  </w:style>
  <w:style w:type="character" w:styleId="PageNumber">
    <w:name w:val="page number"/>
    <w:basedOn w:val="DefaultParagraphFont"/>
    <w:rsid w:val="006A5B35"/>
  </w:style>
  <w:style w:type="paragraph" w:styleId="Header">
    <w:name w:val="header"/>
    <w:basedOn w:val="Normal"/>
    <w:rsid w:val="00A40157"/>
    <w:pPr>
      <w:tabs>
        <w:tab w:val="center" w:pos="4320"/>
        <w:tab w:val="right" w:pos="8640"/>
      </w:tabs>
    </w:pPr>
  </w:style>
  <w:style w:type="paragraph" w:styleId="BodyText2">
    <w:name w:val="Body Text 2"/>
    <w:basedOn w:val="Normal"/>
    <w:rsid w:val="004301C8"/>
    <w:pPr>
      <w:spacing w:after="120" w:line="480" w:lineRule="auto"/>
    </w:pPr>
  </w:style>
  <w:style w:type="paragraph" w:styleId="HTMLPreformatted">
    <w:name w:val="HTML Preformatted"/>
    <w:basedOn w:val="Normal"/>
    <w:rsid w:val="0030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ListParagraph">
    <w:name w:val="List Paragraph"/>
    <w:basedOn w:val="Normal"/>
    <w:uiPriority w:val="1"/>
    <w:qFormat/>
    <w:rsid w:val="00371EDF"/>
    <w:pPr>
      <w:autoSpaceDE/>
      <w:autoSpaceDN/>
      <w:adjustRightInd/>
      <w:spacing w:after="200" w:line="276" w:lineRule="auto"/>
      <w:ind w:left="720"/>
    </w:pPr>
    <w:rPr>
      <w:rFonts w:ascii="Calibri" w:hAnsi="Calibri"/>
      <w:sz w:val="22"/>
      <w:szCs w:val="22"/>
    </w:rPr>
  </w:style>
  <w:style w:type="character" w:customStyle="1" w:styleId="tx2">
    <w:name w:val="tx2"/>
    <w:rsid w:val="001C1F2E"/>
  </w:style>
  <w:style w:type="paragraph" w:styleId="NoSpacing">
    <w:name w:val="No Spacing"/>
    <w:uiPriority w:val="1"/>
    <w:qFormat/>
    <w:rsid w:val="001C1F2E"/>
    <w:rPr>
      <w:rFonts w:ascii="Calibri" w:eastAsia="Calibri" w:hAnsi="Calibri"/>
      <w:sz w:val="22"/>
      <w:szCs w:val="22"/>
    </w:rPr>
  </w:style>
  <w:style w:type="character" w:styleId="CommentReference">
    <w:name w:val="annotation reference"/>
    <w:rsid w:val="00FA3E5E"/>
    <w:rPr>
      <w:sz w:val="16"/>
      <w:szCs w:val="16"/>
    </w:rPr>
  </w:style>
  <w:style w:type="paragraph" w:styleId="CommentText">
    <w:name w:val="annotation text"/>
    <w:basedOn w:val="Normal"/>
    <w:link w:val="CommentTextChar"/>
    <w:rsid w:val="00FA3E5E"/>
    <w:rPr>
      <w:sz w:val="20"/>
      <w:szCs w:val="20"/>
    </w:rPr>
  </w:style>
  <w:style w:type="character" w:customStyle="1" w:styleId="CommentTextChar">
    <w:name w:val="Comment Text Char"/>
    <w:basedOn w:val="DefaultParagraphFont"/>
    <w:link w:val="CommentText"/>
    <w:rsid w:val="00FA3E5E"/>
  </w:style>
  <w:style w:type="paragraph" w:styleId="CommentSubject">
    <w:name w:val="annotation subject"/>
    <w:basedOn w:val="CommentText"/>
    <w:next w:val="CommentText"/>
    <w:link w:val="CommentSubjectChar"/>
    <w:rsid w:val="00FA3E5E"/>
    <w:rPr>
      <w:b/>
      <w:bCs/>
    </w:rPr>
  </w:style>
  <w:style w:type="character" w:customStyle="1" w:styleId="CommentSubjectChar">
    <w:name w:val="Comment Subject Char"/>
    <w:link w:val="CommentSubject"/>
    <w:rsid w:val="00FA3E5E"/>
    <w:rPr>
      <w:b/>
      <w:bCs/>
    </w:rPr>
  </w:style>
  <w:style w:type="paragraph" w:customStyle="1" w:styleId="Body">
    <w:name w:val="Body"/>
    <w:rsid w:val="0036668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E43CBC"/>
    <w:pPr>
      <w:autoSpaceDE/>
      <w:autoSpaceDN/>
      <w:adjustRightInd/>
    </w:pPr>
    <w:rPr>
      <w:rFonts w:eastAsia="Calibri"/>
    </w:rPr>
  </w:style>
  <w:style w:type="character" w:styleId="Strong">
    <w:name w:val="Strong"/>
    <w:uiPriority w:val="22"/>
    <w:qFormat/>
    <w:rsid w:val="00E43CBC"/>
    <w:rPr>
      <w:b/>
      <w:bCs/>
    </w:rPr>
  </w:style>
  <w:style w:type="paragraph" w:customStyle="1" w:styleId="Default">
    <w:name w:val="Default"/>
    <w:rsid w:val="004410A3"/>
    <w:pPr>
      <w:autoSpaceDE w:val="0"/>
      <w:autoSpaceDN w:val="0"/>
      <w:adjustRightInd w:val="0"/>
    </w:pPr>
    <w:rPr>
      <w:rFonts w:ascii="Garamond" w:hAnsi="Garamond" w:cs="Garamond"/>
      <w:color w:val="000000"/>
      <w:sz w:val="24"/>
      <w:szCs w:val="24"/>
    </w:rPr>
  </w:style>
  <w:style w:type="character" w:customStyle="1" w:styleId="BodyTextChar">
    <w:name w:val="Body Text Char"/>
    <w:link w:val="BodyText"/>
    <w:rsid w:val="00CD42F7"/>
    <w:rPr>
      <w:sz w:val="24"/>
    </w:rPr>
  </w:style>
  <w:style w:type="paragraph" w:styleId="Revision">
    <w:name w:val="Revision"/>
    <w:hidden/>
    <w:uiPriority w:val="99"/>
    <w:semiHidden/>
    <w:rsid w:val="00A77AE4"/>
    <w:rPr>
      <w:sz w:val="24"/>
      <w:szCs w:val="24"/>
    </w:rPr>
  </w:style>
  <w:style w:type="paragraph" w:customStyle="1" w:styleId="p3">
    <w:name w:val="p3"/>
    <w:basedOn w:val="Normal"/>
    <w:rsid w:val="008F3DC3"/>
    <w:pPr>
      <w:autoSpaceDE/>
      <w:autoSpaceDN/>
      <w:adjustRightInd/>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8F3DC3"/>
  </w:style>
  <w:style w:type="paragraph" w:customStyle="1" w:styleId="p1">
    <w:name w:val="p1"/>
    <w:basedOn w:val="Normal"/>
    <w:rsid w:val="00CF25AB"/>
    <w:pPr>
      <w:autoSpaceDE/>
      <w:autoSpaceDN/>
      <w:adjustRightInd/>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CF2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8959">
      <w:bodyDiv w:val="1"/>
      <w:marLeft w:val="0"/>
      <w:marRight w:val="0"/>
      <w:marTop w:val="0"/>
      <w:marBottom w:val="0"/>
      <w:divBdr>
        <w:top w:val="none" w:sz="0" w:space="0" w:color="auto"/>
        <w:left w:val="none" w:sz="0" w:space="0" w:color="auto"/>
        <w:bottom w:val="none" w:sz="0" w:space="0" w:color="auto"/>
        <w:right w:val="none" w:sz="0" w:space="0" w:color="auto"/>
      </w:divBdr>
    </w:div>
    <w:div w:id="237371828">
      <w:bodyDiv w:val="1"/>
      <w:marLeft w:val="0"/>
      <w:marRight w:val="0"/>
      <w:marTop w:val="0"/>
      <w:marBottom w:val="0"/>
      <w:divBdr>
        <w:top w:val="none" w:sz="0" w:space="0" w:color="auto"/>
        <w:left w:val="none" w:sz="0" w:space="0" w:color="auto"/>
        <w:bottom w:val="none" w:sz="0" w:space="0" w:color="auto"/>
        <w:right w:val="none" w:sz="0" w:space="0" w:color="auto"/>
      </w:divBdr>
    </w:div>
    <w:div w:id="282423077">
      <w:bodyDiv w:val="1"/>
      <w:marLeft w:val="0"/>
      <w:marRight w:val="0"/>
      <w:marTop w:val="0"/>
      <w:marBottom w:val="0"/>
      <w:divBdr>
        <w:top w:val="none" w:sz="0" w:space="0" w:color="auto"/>
        <w:left w:val="none" w:sz="0" w:space="0" w:color="auto"/>
        <w:bottom w:val="none" w:sz="0" w:space="0" w:color="auto"/>
        <w:right w:val="none" w:sz="0" w:space="0" w:color="auto"/>
      </w:divBdr>
    </w:div>
    <w:div w:id="294990846">
      <w:bodyDiv w:val="1"/>
      <w:marLeft w:val="0"/>
      <w:marRight w:val="0"/>
      <w:marTop w:val="0"/>
      <w:marBottom w:val="0"/>
      <w:divBdr>
        <w:top w:val="none" w:sz="0" w:space="0" w:color="auto"/>
        <w:left w:val="none" w:sz="0" w:space="0" w:color="auto"/>
        <w:bottom w:val="none" w:sz="0" w:space="0" w:color="auto"/>
        <w:right w:val="none" w:sz="0" w:space="0" w:color="auto"/>
      </w:divBdr>
    </w:div>
    <w:div w:id="396511695">
      <w:bodyDiv w:val="1"/>
      <w:marLeft w:val="0"/>
      <w:marRight w:val="0"/>
      <w:marTop w:val="0"/>
      <w:marBottom w:val="0"/>
      <w:divBdr>
        <w:top w:val="none" w:sz="0" w:space="0" w:color="auto"/>
        <w:left w:val="none" w:sz="0" w:space="0" w:color="auto"/>
        <w:bottom w:val="none" w:sz="0" w:space="0" w:color="auto"/>
        <w:right w:val="none" w:sz="0" w:space="0" w:color="auto"/>
      </w:divBdr>
    </w:div>
    <w:div w:id="539780328">
      <w:bodyDiv w:val="1"/>
      <w:marLeft w:val="0"/>
      <w:marRight w:val="0"/>
      <w:marTop w:val="0"/>
      <w:marBottom w:val="0"/>
      <w:divBdr>
        <w:top w:val="none" w:sz="0" w:space="0" w:color="auto"/>
        <w:left w:val="none" w:sz="0" w:space="0" w:color="auto"/>
        <w:bottom w:val="none" w:sz="0" w:space="0" w:color="auto"/>
        <w:right w:val="none" w:sz="0" w:space="0" w:color="auto"/>
      </w:divBdr>
    </w:div>
    <w:div w:id="858664067">
      <w:bodyDiv w:val="1"/>
      <w:marLeft w:val="0"/>
      <w:marRight w:val="0"/>
      <w:marTop w:val="0"/>
      <w:marBottom w:val="0"/>
      <w:divBdr>
        <w:top w:val="none" w:sz="0" w:space="0" w:color="auto"/>
        <w:left w:val="none" w:sz="0" w:space="0" w:color="auto"/>
        <w:bottom w:val="none" w:sz="0" w:space="0" w:color="auto"/>
        <w:right w:val="none" w:sz="0" w:space="0" w:color="auto"/>
      </w:divBdr>
    </w:div>
    <w:div w:id="1021009820">
      <w:bodyDiv w:val="1"/>
      <w:marLeft w:val="0"/>
      <w:marRight w:val="0"/>
      <w:marTop w:val="0"/>
      <w:marBottom w:val="0"/>
      <w:divBdr>
        <w:top w:val="none" w:sz="0" w:space="0" w:color="auto"/>
        <w:left w:val="none" w:sz="0" w:space="0" w:color="auto"/>
        <w:bottom w:val="none" w:sz="0" w:space="0" w:color="auto"/>
        <w:right w:val="none" w:sz="0" w:space="0" w:color="auto"/>
      </w:divBdr>
    </w:div>
    <w:div w:id="1043679691">
      <w:bodyDiv w:val="1"/>
      <w:marLeft w:val="0"/>
      <w:marRight w:val="0"/>
      <w:marTop w:val="0"/>
      <w:marBottom w:val="0"/>
      <w:divBdr>
        <w:top w:val="none" w:sz="0" w:space="0" w:color="auto"/>
        <w:left w:val="none" w:sz="0" w:space="0" w:color="auto"/>
        <w:bottom w:val="none" w:sz="0" w:space="0" w:color="auto"/>
        <w:right w:val="none" w:sz="0" w:space="0" w:color="auto"/>
      </w:divBdr>
    </w:div>
    <w:div w:id="1445228535">
      <w:bodyDiv w:val="1"/>
      <w:marLeft w:val="0"/>
      <w:marRight w:val="0"/>
      <w:marTop w:val="0"/>
      <w:marBottom w:val="0"/>
      <w:divBdr>
        <w:top w:val="none" w:sz="0" w:space="0" w:color="auto"/>
        <w:left w:val="none" w:sz="0" w:space="0" w:color="auto"/>
        <w:bottom w:val="none" w:sz="0" w:space="0" w:color="auto"/>
        <w:right w:val="none" w:sz="0" w:space="0" w:color="auto"/>
      </w:divBdr>
    </w:div>
    <w:div w:id="1635718188">
      <w:bodyDiv w:val="1"/>
      <w:marLeft w:val="0"/>
      <w:marRight w:val="0"/>
      <w:marTop w:val="0"/>
      <w:marBottom w:val="0"/>
      <w:divBdr>
        <w:top w:val="none" w:sz="0" w:space="0" w:color="auto"/>
        <w:left w:val="none" w:sz="0" w:space="0" w:color="auto"/>
        <w:bottom w:val="none" w:sz="0" w:space="0" w:color="auto"/>
        <w:right w:val="none" w:sz="0" w:space="0" w:color="auto"/>
      </w:divBdr>
    </w:div>
    <w:div w:id="1870219156">
      <w:bodyDiv w:val="1"/>
      <w:marLeft w:val="0"/>
      <w:marRight w:val="0"/>
      <w:marTop w:val="0"/>
      <w:marBottom w:val="0"/>
      <w:divBdr>
        <w:top w:val="none" w:sz="0" w:space="0" w:color="auto"/>
        <w:left w:val="none" w:sz="0" w:space="0" w:color="auto"/>
        <w:bottom w:val="none" w:sz="0" w:space="0" w:color="auto"/>
        <w:right w:val="none" w:sz="0" w:space="0" w:color="auto"/>
      </w:divBdr>
    </w:div>
    <w:div w:id="1949971825">
      <w:bodyDiv w:val="1"/>
      <w:marLeft w:val="0"/>
      <w:marRight w:val="0"/>
      <w:marTop w:val="0"/>
      <w:marBottom w:val="0"/>
      <w:divBdr>
        <w:top w:val="none" w:sz="0" w:space="0" w:color="auto"/>
        <w:left w:val="none" w:sz="0" w:space="0" w:color="auto"/>
        <w:bottom w:val="none" w:sz="0" w:space="0" w:color="auto"/>
        <w:right w:val="none" w:sz="0" w:space="0" w:color="auto"/>
      </w:divBdr>
    </w:div>
    <w:div w:id="19810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02DC-95C8-4287-BC26-D7264DD5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2291</Words>
  <Characters>13754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Proceedings of the 2005 House of Delegates</vt:lpstr>
    </vt:vector>
  </TitlesOfParts>
  <Company>NYS Council of Health-system Pharmacists</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 the 2005 House of Delegates</dc:title>
  <dc:subject/>
  <dc:creator>Preferred Customer</dc:creator>
  <cp:keywords/>
  <cp:lastModifiedBy>Shaun Flynn</cp:lastModifiedBy>
  <cp:revision>2</cp:revision>
  <cp:lastPrinted>2008-05-21T13:27:00Z</cp:lastPrinted>
  <dcterms:created xsi:type="dcterms:W3CDTF">2022-01-26T20:47:00Z</dcterms:created>
  <dcterms:modified xsi:type="dcterms:W3CDTF">2022-01-26T20:47:00Z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