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97F5" w14:textId="77777777" w:rsidR="00C471FE" w:rsidRPr="008473E8" w:rsidRDefault="00C471FE" w:rsidP="002421CF">
      <w:pPr>
        <w:jc w:val="center"/>
        <w:rPr>
          <w:rFonts w:asciiTheme="minorHAnsi" w:hAnsiTheme="minorHAnsi"/>
          <w:sz w:val="22"/>
          <w:szCs w:val="22"/>
        </w:rPr>
      </w:pPr>
    </w:p>
    <w:p w14:paraId="46908B9D" w14:textId="77777777" w:rsidR="00D63D28" w:rsidRPr="008473E8" w:rsidRDefault="00D63D28" w:rsidP="002421CF">
      <w:pPr>
        <w:jc w:val="center"/>
        <w:rPr>
          <w:rFonts w:asciiTheme="minorHAnsi" w:hAnsiTheme="minorHAnsi"/>
          <w:sz w:val="22"/>
          <w:szCs w:val="22"/>
        </w:rPr>
      </w:pPr>
    </w:p>
    <w:p w14:paraId="3248D84F" w14:textId="77777777" w:rsidR="002421CF" w:rsidRPr="008473E8" w:rsidRDefault="002421CF" w:rsidP="002421CF">
      <w:pPr>
        <w:jc w:val="center"/>
        <w:rPr>
          <w:rFonts w:asciiTheme="minorHAnsi" w:hAnsiTheme="minorHAnsi"/>
          <w:sz w:val="22"/>
          <w:szCs w:val="22"/>
        </w:rPr>
      </w:pPr>
    </w:p>
    <w:p w14:paraId="2F9F131C" w14:textId="77777777" w:rsidR="002421CF" w:rsidRPr="008473E8" w:rsidRDefault="00526996" w:rsidP="002421CF">
      <w:pPr>
        <w:jc w:val="center"/>
        <w:rPr>
          <w:rFonts w:asciiTheme="minorHAnsi" w:hAnsiTheme="minorHAnsi"/>
          <w:sz w:val="22"/>
          <w:szCs w:val="22"/>
        </w:rPr>
      </w:pPr>
      <w:r w:rsidRPr="008473E8">
        <w:rPr>
          <w:rFonts w:asciiTheme="minorHAnsi" w:hAnsiTheme="minorHAnsi"/>
          <w:noProof/>
          <w:sz w:val="22"/>
          <w:szCs w:val="22"/>
        </w:rPr>
        <w:drawing>
          <wp:inline distT="0" distB="0" distL="0" distR="0" wp14:anchorId="21A37AE0" wp14:editId="17AD986D">
            <wp:extent cx="5929630" cy="1016000"/>
            <wp:effectExtent l="0" t="0" r="0" b="0"/>
            <wp:docPr id="1" name="Picture 1" descr="NYSCHP_logo_art_OL_RGB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YSCHP_logo_art_OL_RGB_Horizont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9630" cy="1016000"/>
                    </a:xfrm>
                    <a:prstGeom prst="rect">
                      <a:avLst/>
                    </a:prstGeom>
                    <a:noFill/>
                    <a:ln>
                      <a:noFill/>
                    </a:ln>
                  </pic:spPr>
                </pic:pic>
              </a:graphicData>
            </a:graphic>
          </wp:inline>
        </w:drawing>
      </w:r>
    </w:p>
    <w:p w14:paraId="04ACECCC" w14:textId="77777777" w:rsidR="002421CF" w:rsidRPr="008473E8" w:rsidRDefault="002421CF" w:rsidP="002421CF">
      <w:pPr>
        <w:jc w:val="center"/>
        <w:rPr>
          <w:rFonts w:asciiTheme="minorHAnsi" w:hAnsiTheme="minorHAnsi"/>
          <w:sz w:val="22"/>
          <w:szCs w:val="22"/>
        </w:rPr>
      </w:pPr>
    </w:p>
    <w:p w14:paraId="7904F67E" w14:textId="77777777" w:rsidR="002421CF" w:rsidRPr="008473E8" w:rsidRDefault="002421CF" w:rsidP="002421CF">
      <w:pPr>
        <w:pStyle w:val="Heading1"/>
        <w:rPr>
          <w:rFonts w:asciiTheme="minorHAnsi" w:hAnsiTheme="minorHAnsi" w:cs="Arial"/>
          <w:sz w:val="22"/>
          <w:szCs w:val="22"/>
        </w:rPr>
      </w:pPr>
    </w:p>
    <w:p w14:paraId="4E713C4E" w14:textId="77777777" w:rsidR="002421CF" w:rsidRPr="008473E8" w:rsidRDefault="002421CF" w:rsidP="002421CF">
      <w:pPr>
        <w:pStyle w:val="Heading1"/>
        <w:rPr>
          <w:rFonts w:asciiTheme="minorHAnsi" w:hAnsiTheme="minorHAnsi" w:cs="Arial"/>
          <w:sz w:val="22"/>
          <w:szCs w:val="22"/>
        </w:rPr>
      </w:pPr>
      <w:r w:rsidRPr="008473E8">
        <w:rPr>
          <w:rFonts w:asciiTheme="minorHAnsi" w:hAnsiTheme="minorHAnsi" w:cs="Arial"/>
          <w:sz w:val="22"/>
          <w:szCs w:val="22"/>
        </w:rPr>
        <w:t>New York State Council of Health-system Pharmacists</w:t>
      </w:r>
    </w:p>
    <w:p w14:paraId="692351FA" w14:textId="77777777" w:rsidR="002421CF" w:rsidRPr="008473E8" w:rsidRDefault="002421CF" w:rsidP="002421CF">
      <w:pPr>
        <w:jc w:val="center"/>
        <w:rPr>
          <w:rFonts w:asciiTheme="minorHAnsi" w:hAnsiTheme="minorHAnsi" w:cs="Arial"/>
          <w:sz w:val="22"/>
          <w:szCs w:val="22"/>
        </w:rPr>
      </w:pPr>
    </w:p>
    <w:p w14:paraId="0B0CD544" w14:textId="77777777" w:rsidR="002421CF" w:rsidRPr="008473E8" w:rsidRDefault="002421CF" w:rsidP="002421CF">
      <w:pPr>
        <w:jc w:val="center"/>
        <w:rPr>
          <w:rFonts w:asciiTheme="minorHAnsi" w:hAnsiTheme="minorHAnsi" w:cs="Arial"/>
          <w:sz w:val="22"/>
          <w:szCs w:val="22"/>
        </w:rPr>
      </w:pPr>
    </w:p>
    <w:p w14:paraId="065E4555" w14:textId="77777777" w:rsidR="002421CF" w:rsidRPr="008473E8" w:rsidRDefault="002421CF" w:rsidP="00C471FE">
      <w:pPr>
        <w:jc w:val="center"/>
        <w:rPr>
          <w:rFonts w:asciiTheme="minorHAnsi" w:hAnsiTheme="minorHAnsi" w:cs="Arial"/>
          <w:b/>
          <w:sz w:val="22"/>
          <w:szCs w:val="22"/>
        </w:rPr>
      </w:pPr>
      <w:r w:rsidRPr="008473E8">
        <w:rPr>
          <w:rFonts w:asciiTheme="minorHAnsi" w:hAnsiTheme="minorHAnsi" w:cs="Arial"/>
          <w:b/>
          <w:sz w:val="22"/>
          <w:szCs w:val="22"/>
        </w:rPr>
        <w:t xml:space="preserve">REPORT OF </w:t>
      </w:r>
      <w:r w:rsidR="00526996" w:rsidRPr="008473E8">
        <w:rPr>
          <w:rFonts w:asciiTheme="minorHAnsi" w:hAnsiTheme="minorHAnsi" w:cs="Arial"/>
          <w:b/>
          <w:sz w:val="22"/>
          <w:szCs w:val="22"/>
        </w:rPr>
        <w:t>Director of Education and Professional Development</w:t>
      </w:r>
    </w:p>
    <w:p w14:paraId="6996871F" w14:textId="77777777" w:rsidR="002421CF" w:rsidRPr="008473E8" w:rsidRDefault="002421CF" w:rsidP="002421CF">
      <w:pPr>
        <w:jc w:val="center"/>
        <w:rPr>
          <w:rFonts w:asciiTheme="minorHAnsi" w:hAnsiTheme="minorHAnsi" w:cs="Arial"/>
          <w:sz w:val="22"/>
          <w:szCs w:val="22"/>
        </w:rPr>
      </w:pPr>
    </w:p>
    <w:p w14:paraId="4ECAA7C6" w14:textId="77777777" w:rsidR="002421CF" w:rsidRPr="008473E8" w:rsidRDefault="00526996" w:rsidP="002421CF">
      <w:pPr>
        <w:jc w:val="center"/>
        <w:rPr>
          <w:rFonts w:asciiTheme="minorHAnsi" w:hAnsiTheme="minorHAnsi" w:cs="Arial"/>
          <w:sz w:val="22"/>
          <w:szCs w:val="22"/>
        </w:rPr>
      </w:pPr>
      <w:r w:rsidRPr="008473E8">
        <w:rPr>
          <w:rFonts w:asciiTheme="minorHAnsi" w:hAnsiTheme="minorHAnsi" w:cs="Arial"/>
          <w:sz w:val="22"/>
          <w:szCs w:val="22"/>
        </w:rPr>
        <w:t>Nicole Cieri-Hutcherson, PharmD, BCPS, NCMP</w:t>
      </w:r>
    </w:p>
    <w:p w14:paraId="4F9325E7" w14:textId="77777777" w:rsidR="002421CF" w:rsidRPr="008473E8" w:rsidRDefault="002421CF" w:rsidP="002421CF">
      <w:pPr>
        <w:jc w:val="center"/>
        <w:rPr>
          <w:rFonts w:asciiTheme="minorHAnsi" w:hAnsiTheme="minorHAnsi" w:cs="Arial"/>
          <w:sz w:val="22"/>
          <w:szCs w:val="22"/>
        </w:rPr>
      </w:pPr>
    </w:p>
    <w:p w14:paraId="5B21F9FD" w14:textId="1224BD90" w:rsidR="002421CF" w:rsidRPr="008473E8" w:rsidRDefault="000316D7" w:rsidP="002421CF">
      <w:pPr>
        <w:jc w:val="center"/>
        <w:rPr>
          <w:rFonts w:asciiTheme="minorHAnsi" w:hAnsiTheme="minorHAnsi" w:cs="Arial"/>
          <w:sz w:val="22"/>
          <w:szCs w:val="22"/>
        </w:rPr>
      </w:pPr>
      <w:r>
        <w:rPr>
          <w:rFonts w:asciiTheme="minorHAnsi" w:hAnsiTheme="minorHAnsi" w:cs="Arial"/>
          <w:sz w:val="22"/>
          <w:szCs w:val="22"/>
        </w:rPr>
        <w:t>April</w:t>
      </w:r>
      <w:r w:rsidR="00255F99">
        <w:rPr>
          <w:rFonts w:asciiTheme="minorHAnsi" w:hAnsiTheme="minorHAnsi" w:cs="Arial"/>
          <w:sz w:val="22"/>
          <w:szCs w:val="22"/>
        </w:rPr>
        <w:t xml:space="preserve"> 7</w:t>
      </w:r>
      <w:r w:rsidR="00C95CA4">
        <w:rPr>
          <w:rFonts w:asciiTheme="minorHAnsi" w:hAnsiTheme="minorHAnsi" w:cs="Arial"/>
          <w:sz w:val="22"/>
          <w:szCs w:val="22"/>
        </w:rPr>
        <w:t>,</w:t>
      </w:r>
      <w:r w:rsidR="005314B3">
        <w:rPr>
          <w:rFonts w:asciiTheme="minorHAnsi" w:hAnsiTheme="minorHAnsi" w:cs="Arial"/>
          <w:sz w:val="22"/>
          <w:szCs w:val="22"/>
        </w:rPr>
        <w:t xml:space="preserve"> 202</w:t>
      </w:r>
      <w:r>
        <w:rPr>
          <w:rFonts w:asciiTheme="minorHAnsi" w:hAnsiTheme="minorHAnsi" w:cs="Arial"/>
          <w:sz w:val="22"/>
          <w:szCs w:val="22"/>
        </w:rPr>
        <w:t>2</w:t>
      </w:r>
    </w:p>
    <w:p w14:paraId="724CAA0B" w14:textId="77777777" w:rsidR="002421CF" w:rsidRPr="008473E8" w:rsidRDefault="002421CF" w:rsidP="002421CF">
      <w:pPr>
        <w:jc w:val="center"/>
        <w:rPr>
          <w:rFonts w:asciiTheme="minorHAnsi" w:hAnsiTheme="minorHAnsi" w:cs="Arial"/>
          <w:sz w:val="22"/>
          <w:szCs w:val="22"/>
        </w:rPr>
      </w:pPr>
    </w:p>
    <w:p w14:paraId="02246608" w14:textId="77777777" w:rsidR="002421CF" w:rsidRPr="008473E8" w:rsidRDefault="002421CF" w:rsidP="002421CF">
      <w:pPr>
        <w:jc w:val="center"/>
        <w:rPr>
          <w:rFonts w:asciiTheme="minorHAnsi" w:hAnsiTheme="minorHAnsi" w:cs="Arial"/>
          <w:sz w:val="22"/>
          <w:szCs w:val="22"/>
        </w:rPr>
      </w:pPr>
    </w:p>
    <w:p w14:paraId="496AE219" w14:textId="77777777" w:rsidR="002421CF" w:rsidRPr="008473E8" w:rsidRDefault="002421CF" w:rsidP="002421CF">
      <w:pPr>
        <w:jc w:val="center"/>
        <w:rPr>
          <w:rFonts w:asciiTheme="minorHAnsi" w:hAnsiTheme="minorHAnsi" w:cs="Arial"/>
          <w:sz w:val="22"/>
          <w:szCs w:val="22"/>
        </w:rPr>
      </w:pPr>
    </w:p>
    <w:p w14:paraId="2470C4D5" w14:textId="77777777" w:rsidR="002421CF" w:rsidRPr="008473E8" w:rsidRDefault="002421CF" w:rsidP="002421CF">
      <w:pPr>
        <w:jc w:val="center"/>
        <w:rPr>
          <w:rFonts w:asciiTheme="minorHAnsi" w:hAnsiTheme="minorHAnsi" w:cs="Arial"/>
          <w:sz w:val="22"/>
          <w:szCs w:val="22"/>
        </w:rPr>
      </w:pPr>
    </w:p>
    <w:p w14:paraId="153BF181" w14:textId="77777777" w:rsidR="002421CF" w:rsidRPr="008473E8" w:rsidRDefault="002421CF" w:rsidP="002421CF">
      <w:pPr>
        <w:jc w:val="center"/>
        <w:rPr>
          <w:rFonts w:asciiTheme="minorHAnsi" w:hAnsiTheme="minorHAnsi" w:cs="Arial"/>
          <w:sz w:val="22"/>
          <w:szCs w:val="22"/>
        </w:rPr>
      </w:pPr>
    </w:p>
    <w:p w14:paraId="37AC9856" w14:textId="77777777" w:rsidR="002421CF" w:rsidRPr="008473E8" w:rsidRDefault="002421CF" w:rsidP="002421CF">
      <w:pPr>
        <w:jc w:val="center"/>
        <w:rPr>
          <w:rFonts w:asciiTheme="minorHAnsi" w:hAnsiTheme="minorHAnsi" w:cs="Arial"/>
          <w:sz w:val="22"/>
          <w:szCs w:val="22"/>
        </w:rPr>
      </w:pPr>
    </w:p>
    <w:p w14:paraId="735CF71A" w14:textId="77777777" w:rsidR="002421CF" w:rsidRPr="008473E8" w:rsidRDefault="002421CF" w:rsidP="002421CF">
      <w:pPr>
        <w:jc w:val="center"/>
        <w:rPr>
          <w:rFonts w:asciiTheme="minorHAnsi" w:hAnsiTheme="minorHAnsi" w:cs="Arial"/>
          <w:sz w:val="22"/>
          <w:szCs w:val="22"/>
        </w:rPr>
      </w:pPr>
    </w:p>
    <w:p w14:paraId="508094CF" w14:textId="77777777" w:rsidR="002421CF" w:rsidRPr="008473E8" w:rsidRDefault="002421CF" w:rsidP="002421CF">
      <w:pPr>
        <w:jc w:val="center"/>
        <w:rPr>
          <w:rFonts w:asciiTheme="minorHAnsi" w:hAnsiTheme="minorHAnsi" w:cs="Arial"/>
          <w:sz w:val="22"/>
          <w:szCs w:val="22"/>
        </w:rPr>
      </w:pPr>
    </w:p>
    <w:p w14:paraId="6FD9A67B" w14:textId="77777777" w:rsidR="002421CF" w:rsidRPr="008473E8" w:rsidRDefault="002421CF" w:rsidP="002421CF">
      <w:pPr>
        <w:jc w:val="center"/>
        <w:rPr>
          <w:rFonts w:asciiTheme="minorHAnsi" w:hAnsiTheme="minorHAnsi" w:cs="Arial"/>
          <w:sz w:val="22"/>
          <w:szCs w:val="22"/>
        </w:rPr>
      </w:pPr>
    </w:p>
    <w:p w14:paraId="0BD4C25C" w14:textId="77777777" w:rsidR="002421CF" w:rsidRPr="008473E8" w:rsidRDefault="002421CF" w:rsidP="002421CF">
      <w:pPr>
        <w:jc w:val="center"/>
        <w:rPr>
          <w:rFonts w:asciiTheme="minorHAnsi" w:hAnsiTheme="minorHAnsi" w:cs="Arial"/>
          <w:sz w:val="22"/>
          <w:szCs w:val="22"/>
        </w:rPr>
      </w:pPr>
    </w:p>
    <w:p w14:paraId="7C30F8B1" w14:textId="77777777" w:rsidR="002421CF" w:rsidRPr="008473E8" w:rsidRDefault="002421CF" w:rsidP="002421CF">
      <w:pPr>
        <w:jc w:val="center"/>
        <w:rPr>
          <w:rFonts w:asciiTheme="minorHAnsi" w:hAnsiTheme="minorHAnsi" w:cs="Arial"/>
          <w:sz w:val="22"/>
          <w:szCs w:val="22"/>
        </w:rPr>
      </w:pPr>
    </w:p>
    <w:p w14:paraId="7DC1A41F" w14:textId="77777777" w:rsidR="002421CF" w:rsidRPr="008473E8" w:rsidRDefault="002421CF" w:rsidP="002421CF">
      <w:pPr>
        <w:jc w:val="center"/>
        <w:rPr>
          <w:rFonts w:asciiTheme="minorHAnsi" w:hAnsiTheme="minorHAnsi" w:cs="Arial"/>
          <w:sz w:val="22"/>
          <w:szCs w:val="22"/>
        </w:rPr>
      </w:pPr>
    </w:p>
    <w:p w14:paraId="08C222FD" w14:textId="77777777" w:rsidR="002421CF" w:rsidRPr="008473E8" w:rsidRDefault="002421CF" w:rsidP="002421CF">
      <w:pPr>
        <w:jc w:val="center"/>
        <w:rPr>
          <w:rFonts w:asciiTheme="minorHAnsi" w:hAnsiTheme="minorHAnsi" w:cs="Arial"/>
          <w:sz w:val="22"/>
          <w:szCs w:val="22"/>
        </w:rPr>
      </w:pPr>
    </w:p>
    <w:p w14:paraId="1AC502C7" w14:textId="77777777" w:rsidR="002421CF" w:rsidRPr="008473E8" w:rsidRDefault="002421CF" w:rsidP="002421CF">
      <w:pPr>
        <w:jc w:val="center"/>
        <w:rPr>
          <w:rFonts w:asciiTheme="minorHAnsi" w:hAnsiTheme="minorHAnsi" w:cs="Arial"/>
          <w:sz w:val="22"/>
          <w:szCs w:val="22"/>
        </w:rPr>
      </w:pPr>
    </w:p>
    <w:p w14:paraId="13084EFB" w14:textId="77777777" w:rsidR="002421CF" w:rsidRPr="008473E8" w:rsidRDefault="002421CF" w:rsidP="002421CF">
      <w:pPr>
        <w:jc w:val="center"/>
        <w:rPr>
          <w:rFonts w:asciiTheme="minorHAnsi" w:hAnsiTheme="minorHAnsi" w:cs="Arial"/>
          <w:sz w:val="22"/>
          <w:szCs w:val="22"/>
        </w:rPr>
      </w:pPr>
    </w:p>
    <w:p w14:paraId="40CABFFC" w14:textId="77777777" w:rsidR="002421CF" w:rsidRPr="008473E8" w:rsidRDefault="002421CF" w:rsidP="002421CF">
      <w:pPr>
        <w:jc w:val="center"/>
        <w:rPr>
          <w:rFonts w:asciiTheme="minorHAnsi" w:hAnsiTheme="minorHAnsi" w:cs="Arial"/>
          <w:sz w:val="22"/>
          <w:szCs w:val="22"/>
        </w:rPr>
      </w:pPr>
    </w:p>
    <w:p w14:paraId="3D34075B" w14:textId="77777777" w:rsidR="002421CF" w:rsidRPr="008473E8" w:rsidRDefault="002421CF" w:rsidP="002421CF">
      <w:pPr>
        <w:jc w:val="center"/>
        <w:rPr>
          <w:rFonts w:asciiTheme="minorHAnsi" w:hAnsiTheme="minorHAnsi" w:cs="Arial"/>
          <w:sz w:val="22"/>
          <w:szCs w:val="22"/>
        </w:rPr>
      </w:pPr>
    </w:p>
    <w:p w14:paraId="100AFB9D" w14:textId="77777777" w:rsidR="002421CF" w:rsidRPr="008473E8" w:rsidRDefault="002421CF" w:rsidP="002421CF">
      <w:pPr>
        <w:jc w:val="center"/>
        <w:rPr>
          <w:rFonts w:asciiTheme="minorHAnsi" w:hAnsiTheme="minorHAnsi" w:cs="Arial"/>
          <w:sz w:val="22"/>
          <w:szCs w:val="22"/>
        </w:rPr>
      </w:pPr>
    </w:p>
    <w:p w14:paraId="10636970" w14:textId="77777777" w:rsidR="002421CF" w:rsidRPr="008473E8" w:rsidRDefault="002421CF" w:rsidP="002421CF">
      <w:pPr>
        <w:jc w:val="center"/>
        <w:rPr>
          <w:rFonts w:asciiTheme="minorHAnsi" w:hAnsiTheme="minorHAnsi" w:cs="Arial"/>
          <w:sz w:val="22"/>
          <w:szCs w:val="22"/>
        </w:rPr>
      </w:pPr>
    </w:p>
    <w:p w14:paraId="50D0B864" w14:textId="77777777" w:rsidR="002421CF" w:rsidRPr="008473E8" w:rsidRDefault="002421CF" w:rsidP="002421CF">
      <w:pPr>
        <w:jc w:val="center"/>
        <w:rPr>
          <w:rFonts w:asciiTheme="minorHAnsi" w:hAnsiTheme="minorHAnsi" w:cs="Arial"/>
          <w:sz w:val="22"/>
          <w:szCs w:val="22"/>
        </w:rPr>
      </w:pPr>
    </w:p>
    <w:p w14:paraId="723EB1D6" w14:textId="77777777" w:rsidR="002421CF" w:rsidRPr="008473E8" w:rsidRDefault="002421CF" w:rsidP="002421CF">
      <w:pPr>
        <w:jc w:val="center"/>
        <w:rPr>
          <w:rFonts w:asciiTheme="minorHAnsi" w:hAnsiTheme="minorHAnsi" w:cs="Arial"/>
          <w:sz w:val="22"/>
          <w:szCs w:val="22"/>
        </w:rPr>
      </w:pPr>
    </w:p>
    <w:p w14:paraId="6A3952F4" w14:textId="77777777" w:rsidR="002421CF" w:rsidRPr="008473E8" w:rsidRDefault="002421CF" w:rsidP="002421CF">
      <w:pPr>
        <w:jc w:val="center"/>
        <w:rPr>
          <w:rFonts w:asciiTheme="minorHAnsi" w:hAnsiTheme="minorHAnsi" w:cs="Arial"/>
          <w:sz w:val="22"/>
          <w:szCs w:val="22"/>
        </w:rPr>
      </w:pPr>
    </w:p>
    <w:p w14:paraId="3430505B" w14:textId="77777777" w:rsidR="002421CF" w:rsidRPr="008473E8" w:rsidRDefault="002421CF" w:rsidP="002421CF">
      <w:pPr>
        <w:jc w:val="center"/>
        <w:rPr>
          <w:rFonts w:asciiTheme="minorHAnsi" w:hAnsiTheme="minorHAnsi" w:cs="Arial"/>
          <w:sz w:val="22"/>
          <w:szCs w:val="22"/>
        </w:rPr>
      </w:pPr>
    </w:p>
    <w:p w14:paraId="3C87743F" w14:textId="77777777" w:rsidR="002421CF" w:rsidRPr="008473E8" w:rsidRDefault="002421CF" w:rsidP="002421CF">
      <w:pPr>
        <w:jc w:val="center"/>
        <w:rPr>
          <w:rFonts w:asciiTheme="minorHAnsi" w:hAnsiTheme="minorHAnsi" w:cs="Arial"/>
          <w:sz w:val="22"/>
          <w:szCs w:val="22"/>
        </w:rPr>
      </w:pPr>
    </w:p>
    <w:p w14:paraId="33836FC7" w14:textId="77777777" w:rsidR="002421CF" w:rsidRPr="008473E8" w:rsidRDefault="002421CF" w:rsidP="002421CF">
      <w:pPr>
        <w:jc w:val="center"/>
        <w:rPr>
          <w:rFonts w:asciiTheme="minorHAnsi" w:hAnsiTheme="minorHAnsi" w:cs="Arial"/>
          <w:sz w:val="22"/>
          <w:szCs w:val="22"/>
        </w:rPr>
      </w:pPr>
    </w:p>
    <w:p w14:paraId="5463E56E" w14:textId="77777777" w:rsidR="002421CF" w:rsidRPr="008473E8" w:rsidRDefault="002421CF" w:rsidP="002421CF">
      <w:pPr>
        <w:jc w:val="center"/>
        <w:rPr>
          <w:rFonts w:asciiTheme="minorHAnsi" w:hAnsiTheme="minorHAnsi" w:cs="Arial"/>
          <w:sz w:val="22"/>
          <w:szCs w:val="22"/>
        </w:rPr>
      </w:pPr>
    </w:p>
    <w:p w14:paraId="17659963" w14:textId="77777777" w:rsidR="002421CF" w:rsidRPr="008473E8" w:rsidRDefault="00D63D28" w:rsidP="002421CF">
      <w:pPr>
        <w:jc w:val="center"/>
        <w:rPr>
          <w:rFonts w:asciiTheme="minorHAnsi" w:hAnsiTheme="minorHAnsi" w:cs="Arial"/>
          <w:sz w:val="22"/>
          <w:szCs w:val="22"/>
        </w:rPr>
      </w:pPr>
      <w:r w:rsidRPr="008473E8">
        <w:rPr>
          <w:rFonts w:asciiTheme="minorHAnsi" w:hAnsiTheme="minorHAnsi" w:cs="Arial"/>
          <w:sz w:val="22"/>
          <w:szCs w:val="22"/>
        </w:rPr>
        <w:br w:type="page"/>
      </w:r>
    </w:p>
    <w:p w14:paraId="2FBA1813" w14:textId="77777777" w:rsidR="002421CF" w:rsidRPr="008473E8" w:rsidRDefault="002421CF" w:rsidP="002421CF">
      <w:pPr>
        <w:jc w:val="center"/>
        <w:rPr>
          <w:rFonts w:asciiTheme="minorHAnsi" w:hAnsiTheme="minorHAnsi" w:cs="Arial"/>
          <w:sz w:val="22"/>
          <w:szCs w:val="22"/>
        </w:rPr>
      </w:pPr>
    </w:p>
    <w:p w14:paraId="113A51B8" w14:textId="77777777" w:rsidR="002421CF" w:rsidRPr="008473E8" w:rsidRDefault="002421CF" w:rsidP="000954FB">
      <w:pPr>
        <w:jc w:val="center"/>
        <w:outlineLvl w:val="0"/>
        <w:rPr>
          <w:rFonts w:asciiTheme="minorHAnsi" w:hAnsiTheme="minorHAnsi"/>
          <w:sz w:val="22"/>
          <w:szCs w:val="22"/>
        </w:rPr>
      </w:pPr>
    </w:p>
    <w:p w14:paraId="055DB7E5" w14:textId="77777777" w:rsidR="002421CF" w:rsidRPr="008473E8" w:rsidRDefault="002421CF" w:rsidP="000954FB">
      <w:pPr>
        <w:jc w:val="center"/>
        <w:outlineLvl w:val="0"/>
        <w:rPr>
          <w:rFonts w:asciiTheme="minorHAnsi" w:hAnsiTheme="minorHAnsi"/>
          <w:sz w:val="22"/>
          <w:szCs w:val="22"/>
        </w:rPr>
      </w:pPr>
    </w:p>
    <w:p w14:paraId="77647A92" w14:textId="77777777" w:rsidR="000444A8" w:rsidRPr="008473E8" w:rsidRDefault="000444A8" w:rsidP="000954FB">
      <w:pPr>
        <w:numPr>
          <w:ilvl w:val="0"/>
          <w:numId w:val="3"/>
        </w:numPr>
        <w:autoSpaceDE w:val="0"/>
        <w:autoSpaceDN w:val="0"/>
        <w:adjustRightInd w:val="0"/>
        <w:rPr>
          <w:rFonts w:asciiTheme="minorHAnsi" w:hAnsiTheme="minorHAnsi" w:cs="Arial"/>
          <w:b/>
          <w:bCs/>
          <w:color w:val="000000"/>
          <w:sz w:val="22"/>
          <w:szCs w:val="22"/>
        </w:rPr>
      </w:pPr>
      <w:r w:rsidRPr="008473E8">
        <w:rPr>
          <w:rFonts w:asciiTheme="minorHAnsi" w:hAnsiTheme="minorHAnsi" w:cs="Arial"/>
          <w:b/>
          <w:bCs/>
          <w:color w:val="000000"/>
          <w:sz w:val="22"/>
          <w:szCs w:val="22"/>
        </w:rPr>
        <w:t xml:space="preserve">Responsibility of the Division </w:t>
      </w:r>
    </w:p>
    <w:p w14:paraId="64BF1D96" w14:textId="77777777" w:rsidR="000954FB" w:rsidRPr="008473E8" w:rsidRDefault="000954FB" w:rsidP="000954FB">
      <w:pPr>
        <w:autoSpaceDE w:val="0"/>
        <w:autoSpaceDN w:val="0"/>
        <w:adjustRightInd w:val="0"/>
        <w:rPr>
          <w:rFonts w:asciiTheme="minorHAnsi" w:hAnsiTheme="minorHAnsi" w:cs="Arial"/>
          <w:color w:val="000000"/>
          <w:sz w:val="22"/>
          <w:szCs w:val="22"/>
        </w:rPr>
      </w:pPr>
    </w:p>
    <w:p w14:paraId="12DEE8B9" w14:textId="66BC8BAE" w:rsidR="000954FB" w:rsidRPr="008473E8" w:rsidRDefault="000444A8" w:rsidP="00526996">
      <w:pPr>
        <w:autoSpaceDE w:val="0"/>
        <w:autoSpaceDN w:val="0"/>
        <w:adjustRightInd w:val="0"/>
        <w:ind w:left="1080"/>
        <w:rPr>
          <w:rFonts w:asciiTheme="minorHAnsi" w:hAnsiTheme="minorHAnsi" w:cs="Arial"/>
          <w:color w:val="000000"/>
          <w:sz w:val="22"/>
          <w:szCs w:val="22"/>
        </w:rPr>
      </w:pPr>
      <w:r w:rsidRPr="008473E8">
        <w:rPr>
          <w:rFonts w:asciiTheme="minorHAnsi" w:hAnsiTheme="minorHAnsi" w:cs="Arial"/>
          <w:color w:val="000000"/>
          <w:sz w:val="22"/>
          <w:szCs w:val="22"/>
        </w:rPr>
        <w:t xml:space="preserve">The charge of the </w:t>
      </w:r>
      <w:r w:rsidR="00526996" w:rsidRPr="008473E8">
        <w:rPr>
          <w:rFonts w:asciiTheme="minorHAnsi" w:hAnsiTheme="minorHAnsi" w:cs="Arial"/>
          <w:color w:val="000000"/>
          <w:sz w:val="22"/>
          <w:szCs w:val="22"/>
        </w:rPr>
        <w:t>Director of Education and Professional Development</w:t>
      </w:r>
      <w:r w:rsidRPr="008473E8">
        <w:rPr>
          <w:rFonts w:asciiTheme="minorHAnsi" w:hAnsiTheme="minorHAnsi" w:cs="Arial"/>
          <w:color w:val="000000"/>
          <w:sz w:val="22"/>
          <w:szCs w:val="22"/>
        </w:rPr>
        <w:t xml:space="preserve"> as defined in the Constitution and Bylaws of the NYSCHP, is to be responsible for: </w:t>
      </w:r>
      <w:r w:rsidR="00526996" w:rsidRPr="008473E8">
        <w:rPr>
          <w:rFonts w:asciiTheme="minorHAnsi" w:hAnsiTheme="minorHAnsi" w:cs="Arial"/>
          <w:color w:val="000000"/>
          <w:sz w:val="22"/>
          <w:szCs w:val="22"/>
        </w:rPr>
        <w:t xml:space="preserve">“conducting programs of continuing education including the Annual Assembly and Midyear Clinical Programs; creating, </w:t>
      </w:r>
      <w:r w:rsidR="007060E1" w:rsidRPr="008473E8">
        <w:rPr>
          <w:rFonts w:asciiTheme="minorHAnsi" w:hAnsiTheme="minorHAnsi" w:cs="Arial"/>
          <w:color w:val="000000"/>
          <w:sz w:val="22"/>
          <w:szCs w:val="22"/>
        </w:rPr>
        <w:t>developing,</w:t>
      </w:r>
      <w:r w:rsidR="00526996" w:rsidRPr="008473E8">
        <w:rPr>
          <w:rFonts w:asciiTheme="minorHAnsi" w:hAnsiTheme="minorHAnsi" w:cs="Arial"/>
          <w:color w:val="000000"/>
          <w:sz w:val="22"/>
          <w:szCs w:val="22"/>
        </w:rPr>
        <w:t xml:space="preserve"> and monitoring all educational activities including, but not limited to, competencies and certification of continuing education credit. He/she is also responsible for developing and being sensitive to the educational needs of the membership through the resources of the Council and affiliated chapters and the Director of Chapter Services.”</w:t>
      </w:r>
    </w:p>
    <w:p w14:paraId="0C92C3E6" w14:textId="77777777" w:rsidR="00526996" w:rsidRPr="008473E8" w:rsidRDefault="00526996" w:rsidP="00526996">
      <w:pPr>
        <w:autoSpaceDE w:val="0"/>
        <w:autoSpaceDN w:val="0"/>
        <w:adjustRightInd w:val="0"/>
        <w:ind w:left="1080"/>
        <w:rPr>
          <w:rFonts w:asciiTheme="minorHAnsi" w:hAnsiTheme="minorHAnsi" w:cs="Arial"/>
          <w:color w:val="000000"/>
          <w:sz w:val="22"/>
          <w:szCs w:val="22"/>
        </w:rPr>
      </w:pPr>
    </w:p>
    <w:p w14:paraId="7571F4FD" w14:textId="77777777" w:rsidR="000954FB" w:rsidRPr="00C95CA4" w:rsidRDefault="000444A8" w:rsidP="00422B85">
      <w:pPr>
        <w:numPr>
          <w:ilvl w:val="0"/>
          <w:numId w:val="3"/>
        </w:numPr>
        <w:autoSpaceDE w:val="0"/>
        <w:autoSpaceDN w:val="0"/>
        <w:adjustRightInd w:val="0"/>
        <w:spacing w:after="200"/>
        <w:rPr>
          <w:rFonts w:asciiTheme="minorHAnsi" w:hAnsiTheme="minorHAnsi" w:cs="Arial"/>
          <w:b/>
          <w:bCs/>
          <w:color w:val="000000"/>
          <w:sz w:val="22"/>
          <w:szCs w:val="22"/>
        </w:rPr>
      </w:pPr>
      <w:r w:rsidRPr="008473E8">
        <w:rPr>
          <w:rFonts w:asciiTheme="minorHAnsi" w:hAnsiTheme="minorHAnsi" w:cs="Arial"/>
          <w:b/>
          <w:bCs/>
          <w:color w:val="000000"/>
          <w:sz w:val="22"/>
          <w:szCs w:val="22"/>
        </w:rPr>
        <w:t xml:space="preserve">Committees of the Division </w:t>
      </w:r>
    </w:p>
    <w:p w14:paraId="2FD09515" w14:textId="77777777" w:rsidR="00526996" w:rsidRPr="008473E8" w:rsidRDefault="00526996" w:rsidP="00526996">
      <w:pPr>
        <w:autoSpaceDE w:val="0"/>
        <w:autoSpaceDN w:val="0"/>
        <w:adjustRightInd w:val="0"/>
        <w:ind w:left="360" w:firstLine="720"/>
        <w:rPr>
          <w:rFonts w:asciiTheme="minorHAnsi" w:hAnsiTheme="minorHAnsi" w:cs="Calibri-BoldItalic"/>
          <w:b/>
          <w:bCs/>
          <w:iCs/>
          <w:sz w:val="22"/>
          <w:szCs w:val="22"/>
          <w:u w:val="single"/>
        </w:rPr>
      </w:pPr>
      <w:r w:rsidRPr="008473E8">
        <w:rPr>
          <w:rFonts w:asciiTheme="minorHAnsi" w:hAnsiTheme="minorHAnsi" w:cs="Calibri-BoldItalic"/>
          <w:b/>
          <w:bCs/>
          <w:iCs/>
          <w:sz w:val="22"/>
          <w:szCs w:val="22"/>
          <w:u w:val="single"/>
        </w:rPr>
        <w:t>Education and Professional Development Committee</w:t>
      </w:r>
    </w:p>
    <w:p w14:paraId="6FF4142D" w14:textId="3C76C562" w:rsidR="00526996" w:rsidRPr="008473E8" w:rsidRDefault="00526996" w:rsidP="00526996">
      <w:pPr>
        <w:autoSpaceDE w:val="0"/>
        <w:autoSpaceDN w:val="0"/>
        <w:adjustRightInd w:val="0"/>
        <w:ind w:left="360" w:firstLine="720"/>
        <w:rPr>
          <w:rFonts w:asciiTheme="minorHAnsi" w:hAnsiTheme="minorHAnsi" w:cs="Calibri"/>
          <w:sz w:val="22"/>
          <w:szCs w:val="22"/>
        </w:rPr>
      </w:pPr>
      <w:r w:rsidRPr="008473E8">
        <w:rPr>
          <w:rFonts w:asciiTheme="minorHAnsi" w:hAnsiTheme="minorHAnsi" w:cs="Calibri"/>
          <w:b/>
          <w:sz w:val="22"/>
          <w:szCs w:val="22"/>
        </w:rPr>
        <w:t>Chair</w:t>
      </w:r>
      <w:r w:rsidRPr="008473E8">
        <w:rPr>
          <w:rFonts w:asciiTheme="minorHAnsi" w:hAnsiTheme="minorHAnsi" w:cs="Calibri"/>
          <w:sz w:val="22"/>
          <w:szCs w:val="22"/>
        </w:rPr>
        <w:t xml:space="preserve">: </w:t>
      </w:r>
      <w:r w:rsidR="009D4B34">
        <w:rPr>
          <w:rFonts w:asciiTheme="minorHAnsi" w:hAnsiTheme="minorHAnsi" w:cs="Calibri"/>
          <w:sz w:val="22"/>
          <w:szCs w:val="22"/>
        </w:rPr>
        <w:t>Chung-Shien Lee</w:t>
      </w:r>
    </w:p>
    <w:p w14:paraId="01B7027B" w14:textId="6B237049" w:rsidR="00526996" w:rsidRPr="008473E8" w:rsidRDefault="00526996" w:rsidP="00526996">
      <w:pPr>
        <w:pStyle w:val="ListParagraph"/>
        <w:numPr>
          <w:ilvl w:val="0"/>
          <w:numId w:val="15"/>
        </w:numPr>
        <w:autoSpaceDE w:val="0"/>
        <w:autoSpaceDN w:val="0"/>
        <w:adjustRightInd w:val="0"/>
        <w:rPr>
          <w:rFonts w:asciiTheme="minorHAnsi" w:hAnsiTheme="minorHAnsi" w:cs="Calibri-BoldItalic"/>
          <w:bCs/>
          <w:iCs/>
          <w:sz w:val="22"/>
          <w:szCs w:val="22"/>
        </w:rPr>
      </w:pPr>
      <w:r w:rsidRPr="008473E8">
        <w:rPr>
          <w:rFonts w:asciiTheme="minorHAnsi" w:hAnsiTheme="minorHAnsi" w:cs="Calibri"/>
          <w:sz w:val="22"/>
          <w:szCs w:val="22"/>
        </w:rPr>
        <w:t xml:space="preserve">Student Competition </w:t>
      </w:r>
      <w:r w:rsidR="008473E8">
        <w:rPr>
          <w:rFonts w:asciiTheme="minorHAnsi" w:hAnsiTheme="minorHAnsi" w:cs="Calibri"/>
          <w:sz w:val="22"/>
          <w:szCs w:val="22"/>
        </w:rPr>
        <w:t xml:space="preserve">Subcommittee </w:t>
      </w:r>
      <w:r w:rsidR="009D4B34">
        <w:rPr>
          <w:rFonts w:asciiTheme="minorHAnsi" w:hAnsiTheme="minorHAnsi" w:cs="Calibri"/>
          <w:sz w:val="22"/>
          <w:szCs w:val="22"/>
        </w:rPr>
        <w:t>Co-</w:t>
      </w:r>
      <w:r w:rsidRPr="008473E8">
        <w:rPr>
          <w:rFonts w:asciiTheme="minorHAnsi" w:hAnsiTheme="minorHAnsi" w:cs="Calibri"/>
          <w:sz w:val="22"/>
          <w:szCs w:val="22"/>
        </w:rPr>
        <w:t>Chair</w:t>
      </w:r>
      <w:r w:rsidR="009D4B34">
        <w:rPr>
          <w:rFonts w:asciiTheme="minorHAnsi" w:hAnsiTheme="minorHAnsi" w:cs="Calibri"/>
          <w:sz w:val="22"/>
          <w:szCs w:val="22"/>
        </w:rPr>
        <w:t>s</w:t>
      </w:r>
      <w:r w:rsidRPr="008473E8">
        <w:rPr>
          <w:rFonts w:asciiTheme="minorHAnsi" w:hAnsiTheme="minorHAnsi" w:cs="Calibri-BoldItalic"/>
          <w:bCs/>
          <w:iCs/>
          <w:sz w:val="22"/>
          <w:szCs w:val="22"/>
        </w:rPr>
        <w:t xml:space="preserve">: </w:t>
      </w:r>
      <w:r w:rsidR="009D4B34">
        <w:rPr>
          <w:rFonts w:asciiTheme="minorHAnsi" w:hAnsiTheme="minorHAnsi" w:cs="Calibri-BoldItalic"/>
          <w:bCs/>
          <w:iCs/>
          <w:sz w:val="22"/>
          <w:szCs w:val="22"/>
        </w:rPr>
        <w:t xml:space="preserve"> Wes </w:t>
      </w:r>
      <w:proofErr w:type="spellStart"/>
      <w:r w:rsidR="009D4B34">
        <w:rPr>
          <w:rFonts w:asciiTheme="minorHAnsi" w:hAnsiTheme="minorHAnsi" w:cs="Calibri-BoldItalic"/>
          <w:bCs/>
          <w:iCs/>
          <w:sz w:val="22"/>
          <w:szCs w:val="22"/>
        </w:rPr>
        <w:t>Kufel</w:t>
      </w:r>
      <w:proofErr w:type="spellEnd"/>
      <w:r w:rsidR="009D4B34">
        <w:rPr>
          <w:rFonts w:asciiTheme="minorHAnsi" w:hAnsiTheme="minorHAnsi" w:cs="Calibri-BoldItalic"/>
          <w:bCs/>
          <w:iCs/>
          <w:sz w:val="22"/>
          <w:szCs w:val="22"/>
        </w:rPr>
        <w:t xml:space="preserve"> and Kelly Bach</w:t>
      </w:r>
    </w:p>
    <w:p w14:paraId="64E6CD2C" w14:textId="2B70363A" w:rsidR="00526996" w:rsidRPr="008473E8" w:rsidRDefault="00526996" w:rsidP="00526996">
      <w:pPr>
        <w:pStyle w:val="ListParagraph"/>
        <w:numPr>
          <w:ilvl w:val="0"/>
          <w:numId w:val="15"/>
        </w:numPr>
        <w:autoSpaceDE w:val="0"/>
        <w:autoSpaceDN w:val="0"/>
        <w:adjustRightInd w:val="0"/>
        <w:rPr>
          <w:rFonts w:asciiTheme="minorHAnsi" w:hAnsiTheme="minorHAnsi" w:cs="Calibri-BoldItalic"/>
          <w:bCs/>
          <w:iCs/>
          <w:sz w:val="22"/>
          <w:szCs w:val="22"/>
        </w:rPr>
      </w:pPr>
      <w:r w:rsidRPr="008473E8">
        <w:rPr>
          <w:rFonts w:asciiTheme="minorHAnsi" w:hAnsiTheme="minorHAnsi" w:cs="Calibri"/>
          <w:sz w:val="22"/>
          <w:szCs w:val="22"/>
        </w:rPr>
        <w:t xml:space="preserve">Student Education/Development </w:t>
      </w:r>
      <w:r w:rsidR="008473E8">
        <w:rPr>
          <w:rFonts w:asciiTheme="minorHAnsi" w:hAnsiTheme="minorHAnsi" w:cs="Calibri"/>
          <w:sz w:val="22"/>
          <w:szCs w:val="22"/>
        </w:rPr>
        <w:t xml:space="preserve">Subcommittee </w:t>
      </w:r>
      <w:r w:rsidR="00255F99">
        <w:rPr>
          <w:rFonts w:asciiTheme="minorHAnsi" w:hAnsiTheme="minorHAnsi" w:cs="Calibri"/>
          <w:sz w:val="22"/>
          <w:szCs w:val="22"/>
        </w:rPr>
        <w:t>Co-</w:t>
      </w:r>
      <w:r w:rsidRPr="008473E8">
        <w:rPr>
          <w:rFonts w:asciiTheme="minorHAnsi" w:hAnsiTheme="minorHAnsi" w:cs="Calibri"/>
          <w:sz w:val="22"/>
          <w:szCs w:val="22"/>
        </w:rPr>
        <w:t>Chair</w:t>
      </w:r>
      <w:r w:rsidR="00255F99">
        <w:rPr>
          <w:rFonts w:asciiTheme="minorHAnsi" w:hAnsiTheme="minorHAnsi" w:cs="Calibri"/>
          <w:sz w:val="22"/>
          <w:szCs w:val="22"/>
        </w:rPr>
        <w:t>s</w:t>
      </w:r>
      <w:r w:rsidRPr="008473E8">
        <w:rPr>
          <w:rFonts w:asciiTheme="minorHAnsi" w:hAnsiTheme="minorHAnsi" w:cs="Calibri-BoldItalic"/>
          <w:bCs/>
          <w:iCs/>
          <w:sz w:val="22"/>
          <w:szCs w:val="22"/>
        </w:rPr>
        <w:t xml:space="preserve">: </w:t>
      </w:r>
      <w:r w:rsidR="00255F99">
        <w:rPr>
          <w:rFonts w:asciiTheme="minorHAnsi" w:hAnsiTheme="minorHAnsi" w:cs="Calibri-BoldItalic"/>
          <w:bCs/>
          <w:iCs/>
          <w:sz w:val="22"/>
          <w:szCs w:val="22"/>
        </w:rPr>
        <w:t xml:space="preserve">Shireen </w:t>
      </w:r>
      <w:proofErr w:type="spellStart"/>
      <w:r w:rsidR="00255F99">
        <w:rPr>
          <w:rFonts w:asciiTheme="minorHAnsi" w:hAnsiTheme="minorHAnsi" w:cs="Calibri-BoldItalic"/>
          <w:bCs/>
          <w:iCs/>
          <w:sz w:val="22"/>
          <w:szCs w:val="22"/>
        </w:rPr>
        <w:t>Farzadeh</w:t>
      </w:r>
      <w:proofErr w:type="spellEnd"/>
      <w:r w:rsidR="00255F99">
        <w:rPr>
          <w:rFonts w:asciiTheme="minorHAnsi" w:hAnsiTheme="minorHAnsi" w:cs="Calibri-BoldItalic"/>
          <w:bCs/>
          <w:iCs/>
          <w:sz w:val="22"/>
          <w:szCs w:val="22"/>
        </w:rPr>
        <w:t xml:space="preserve"> and Samantha Moore</w:t>
      </w:r>
    </w:p>
    <w:p w14:paraId="0559FC70" w14:textId="0ADD2970" w:rsidR="00526996" w:rsidRDefault="00526996" w:rsidP="00526996">
      <w:pPr>
        <w:pStyle w:val="ListParagraph"/>
        <w:numPr>
          <w:ilvl w:val="0"/>
          <w:numId w:val="15"/>
        </w:numPr>
        <w:autoSpaceDE w:val="0"/>
        <w:autoSpaceDN w:val="0"/>
        <w:adjustRightInd w:val="0"/>
        <w:rPr>
          <w:rFonts w:asciiTheme="minorHAnsi" w:hAnsiTheme="minorHAnsi" w:cs="Calibri-BoldItalic"/>
          <w:bCs/>
          <w:iCs/>
          <w:sz w:val="22"/>
          <w:szCs w:val="22"/>
        </w:rPr>
      </w:pPr>
      <w:r w:rsidRPr="008473E8">
        <w:rPr>
          <w:rFonts w:asciiTheme="minorHAnsi" w:hAnsiTheme="minorHAnsi" w:cs="Calibri"/>
          <w:sz w:val="22"/>
          <w:szCs w:val="22"/>
        </w:rPr>
        <w:t xml:space="preserve">Poster </w:t>
      </w:r>
      <w:r w:rsidR="008473E8">
        <w:rPr>
          <w:rFonts w:asciiTheme="minorHAnsi" w:hAnsiTheme="minorHAnsi" w:cs="Calibri"/>
          <w:sz w:val="22"/>
          <w:szCs w:val="22"/>
        </w:rPr>
        <w:t xml:space="preserve">Subcommittee </w:t>
      </w:r>
      <w:r w:rsidRPr="008473E8">
        <w:rPr>
          <w:rFonts w:asciiTheme="minorHAnsi" w:hAnsiTheme="minorHAnsi" w:cs="Calibri-BoldItalic"/>
          <w:bCs/>
          <w:iCs/>
          <w:sz w:val="22"/>
          <w:szCs w:val="22"/>
        </w:rPr>
        <w:t xml:space="preserve">Chair: </w:t>
      </w:r>
      <w:r w:rsidR="009D4B34">
        <w:rPr>
          <w:rFonts w:asciiTheme="minorHAnsi" w:hAnsiTheme="minorHAnsi" w:cs="Calibri-BoldItalic"/>
          <w:bCs/>
          <w:iCs/>
          <w:sz w:val="22"/>
          <w:szCs w:val="22"/>
        </w:rPr>
        <w:t xml:space="preserve"> </w:t>
      </w:r>
      <w:r w:rsidR="00E50DE3">
        <w:rPr>
          <w:rFonts w:asciiTheme="minorHAnsi" w:hAnsiTheme="minorHAnsi" w:cs="Calibri-BoldItalic"/>
          <w:bCs/>
          <w:iCs/>
          <w:sz w:val="22"/>
          <w:szCs w:val="22"/>
        </w:rPr>
        <w:t>Ami Shah</w:t>
      </w:r>
    </w:p>
    <w:p w14:paraId="618B6369" w14:textId="2F1D4DD5" w:rsidR="00255F99" w:rsidRPr="008473E8" w:rsidRDefault="00255F99" w:rsidP="00526996">
      <w:pPr>
        <w:pStyle w:val="ListParagraph"/>
        <w:numPr>
          <w:ilvl w:val="0"/>
          <w:numId w:val="15"/>
        </w:numPr>
        <w:autoSpaceDE w:val="0"/>
        <w:autoSpaceDN w:val="0"/>
        <w:adjustRightInd w:val="0"/>
        <w:rPr>
          <w:rFonts w:asciiTheme="minorHAnsi" w:hAnsiTheme="minorHAnsi" w:cs="Calibri-BoldItalic"/>
          <w:bCs/>
          <w:iCs/>
          <w:sz w:val="22"/>
          <w:szCs w:val="22"/>
        </w:rPr>
      </w:pPr>
      <w:proofErr w:type="spellStart"/>
      <w:r>
        <w:rPr>
          <w:rFonts w:asciiTheme="minorHAnsi" w:hAnsiTheme="minorHAnsi" w:cs="Calibri-BoldItalic"/>
          <w:bCs/>
          <w:iCs/>
          <w:sz w:val="22"/>
          <w:szCs w:val="22"/>
        </w:rPr>
        <w:t>TriState</w:t>
      </w:r>
      <w:proofErr w:type="spellEnd"/>
      <w:r>
        <w:rPr>
          <w:rFonts w:asciiTheme="minorHAnsi" w:hAnsiTheme="minorHAnsi" w:cs="Calibri-BoldItalic"/>
          <w:bCs/>
          <w:iCs/>
          <w:sz w:val="22"/>
          <w:szCs w:val="22"/>
        </w:rPr>
        <w:t xml:space="preserve"> </w:t>
      </w:r>
      <w:r w:rsidR="007060E1">
        <w:rPr>
          <w:rFonts w:asciiTheme="minorHAnsi" w:hAnsiTheme="minorHAnsi" w:cs="Calibri-BoldItalic"/>
          <w:bCs/>
          <w:iCs/>
          <w:sz w:val="22"/>
          <w:szCs w:val="22"/>
        </w:rPr>
        <w:t>Subcommittee</w:t>
      </w:r>
      <w:r>
        <w:rPr>
          <w:rFonts w:asciiTheme="minorHAnsi" w:hAnsiTheme="minorHAnsi" w:cs="Calibri-BoldItalic"/>
          <w:bCs/>
          <w:iCs/>
          <w:sz w:val="22"/>
          <w:szCs w:val="22"/>
        </w:rPr>
        <w:t xml:space="preserve"> Chair: </w:t>
      </w:r>
      <w:r w:rsidR="007060E1">
        <w:rPr>
          <w:rFonts w:asciiTheme="minorHAnsi" w:hAnsiTheme="minorHAnsi" w:cs="Calibri-BoldItalic"/>
          <w:bCs/>
          <w:iCs/>
          <w:sz w:val="22"/>
          <w:szCs w:val="22"/>
        </w:rPr>
        <w:t>TBD</w:t>
      </w:r>
    </w:p>
    <w:p w14:paraId="68360AEF" w14:textId="77777777" w:rsidR="00F20777" w:rsidRPr="008473E8" w:rsidRDefault="00F20777" w:rsidP="00255F99">
      <w:pPr>
        <w:autoSpaceDE w:val="0"/>
        <w:autoSpaceDN w:val="0"/>
        <w:adjustRightInd w:val="0"/>
        <w:rPr>
          <w:rFonts w:asciiTheme="minorHAnsi" w:hAnsiTheme="minorHAnsi" w:cs="Arial"/>
          <w:i/>
          <w:iCs/>
          <w:color w:val="000000"/>
          <w:sz w:val="22"/>
          <w:szCs w:val="22"/>
        </w:rPr>
      </w:pPr>
    </w:p>
    <w:p w14:paraId="480D1C4F" w14:textId="470DA621" w:rsidR="00526996" w:rsidRDefault="003C33D4" w:rsidP="00255F99">
      <w:pPr>
        <w:autoSpaceDE w:val="0"/>
        <w:autoSpaceDN w:val="0"/>
        <w:adjustRightInd w:val="0"/>
        <w:ind w:firstLine="720"/>
        <w:rPr>
          <w:rFonts w:asciiTheme="minorHAnsi" w:hAnsiTheme="minorHAnsi" w:cs="Arial"/>
          <w:b/>
          <w:i/>
          <w:iCs/>
          <w:color w:val="000000"/>
          <w:sz w:val="22"/>
          <w:szCs w:val="22"/>
        </w:rPr>
      </w:pPr>
      <w:r w:rsidRPr="00A56470">
        <w:rPr>
          <w:rFonts w:asciiTheme="minorHAnsi" w:hAnsiTheme="minorHAnsi" w:cs="Arial"/>
          <w:b/>
          <w:i/>
          <w:iCs/>
          <w:color w:val="000000"/>
          <w:sz w:val="22"/>
          <w:szCs w:val="22"/>
        </w:rPr>
        <w:t>Members</w:t>
      </w:r>
    </w:p>
    <w:tbl>
      <w:tblPr>
        <w:tblStyle w:val="TableGrid"/>
        <w:tblW w:w="0" w:type="auto"/>
        <w:jc w:val="center"/>
        <w:tblLook w:val="04A0" w:firstRow="1" w:lastRow="0" w:firstColumn="1" w:lastColumn="0" w:noHBand="0" w:noVBand="1"/>
      </w:tblPr>
      <w:tblGrid>
        <w:gridCol w:w="2995"/>
        <w:gridCol w:w="2960"/>
        <w:gridCol w:w="3395"/>
      </w:tblGrid>
      <w:tr w:rsidR="00E50DE3" w:rsidRPr="00E50DE3" w14:paraId="3B0AD9B6" w14:textId="77777777" w:rsidTr="00255F99">
        <w:trPr>
          <w:jc w:val="center"/>
        </w:trPr>
        <w:tc>
          <w:tcPr>
            <w:tcW w:w="2995" w:type="dxa"/>
            <w:vAlign w:val="bottom"/>
          </w:tcPr>
          <w:p w14:paraId="03751FF4"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
                <w:bCs/>
                <w:color w:val="000000"/>
                <w:sz w:val="18"/>
                <w:szCs w:val="18"/>
              </w:rPr>
              <w:t>Last Name</w:t>
            </w:r>
          </w:p>
        </w:tc>
        <w:tc>
          <w:tcPr>
            <w:tcW w:w="2960" w:type="dxa"/>
            <w:vAlign w:val="bottom"/>
          </w:tcPr>
          <w:p w14:paraId="3F5789A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
                <w:bCs/>
                <w:color w:val="000000"/>
                <w:sz w:val="18"/>
                <w:szCs w:val="18"/>
              </w:rPr>
              <w:t>First Name</w:t>
            </w:r>
          </w:p>
        </w:tc>
        <w:tc>
          <w:tcPr>
            <w:tcW w:w="3395" w:type="dxa"/>
          </w:tcPr>
          <w:p w14:paraId="1C49172D" w14:textId="77777777" w:rsidR="00E50DE3" w:rsidRPr="00E50DE3" w:rsidRDefault="00E50DE3" w:rsidP="00E50DE3">
            <w:pPr>
              <w:autoSpaceDE w:val="0"/>
              <w:autoSpaceDN w:val="0"/>
              <w:adjustRightInd w:val="0"/>
              <w:rPr>
                <w:rFonts w:asciiTheme="minorHAnsi" w:hAnsiTheme="minorHAnsi" w:cs="Arial"/>
                <w:b/>
                <w:bCs/>
                <w:color w:val="000000"/>
                <w:sz w:val="18"/>
                <w:szCs w:val="18"/>
              </w:rPr>
            </w:pPr>
            <w:r w:rsidRPr="00E50DE3">
              <w:rPr>
                <w:rFonts w:asciiTheme="minorHAnsi" w:hAnsiTheme="minorHAnsi" w:cs="Arial"/>
                <w:b/>
                <w:bCs/>
                <w:color w:val="000000"/>
                <w:sz w:val="18"/>
                <w:szCs w:val="18"/>
              </w:rPr>
              <w:t>E-mail</w:t>
            </w:r>
          </w:p>
        </w:tc>
      </w:tr>
      <w:tr w:rsidR="00E50DE3" w:rsidRPr="00E50DE3" w14:paraId="6C7F1F6D" w14:textId="77777777" w:rsidTr="00255F99">
        <w:trPr>
          <w:jc w:val="center"/>
        </w:trPr>
        <w:tc>
          <w:tcPr>
            <w:tcW w:w="2995" w:type="dxa"/>
            <w:vAlign w:val="bottom"/>
          </w:tcPr>
          <w:p w14:paraId="2A4EF615"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Aberle</w:t>
            </w:r>
            <w:proofErr w:type="spellEnd"/>
          </w:p>
        </w:tc>
        <w:tc>
          <w:tcPr>
            <w:tcW w:w="2960" w:type="dxa"/>
            <w:vAlign w:val="bottom"/>
          </w:tcPr>
          <w:p w14:paraId="32434ABD"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Caitlin</w:t>
            </w:r>
          </w:p>
        </w:tc>
        <w:tc>
          <w:tcPr>
            <w:tcW w:w="3395" w:type="dxa"/>
          </w:tcPr>
          <w:p w14:paraId="5A96F69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Caitlin.Aberle@wmchealth.org</w:t>
            </w:r>
          </w:p>
        </w:tc>
      </w:tr>
      <w:tr w:rsidR="00E50DE3" w:rsidRPr="00E50DE3" w14:paraId="29F9D648" w14:textId="77777777" w:rsidTr="00255F99">
        <w:trPr>
          <w:jc w:val="center"/>
        </w:trPr>
        <w:tc>
          <w:tcPr>
            <w:tcW w:w="2995" w:type="dxa"/>
            <w:vAlign w:val="bottom"/>
          </w:tcPr>
          <w:p w14:paraId="63E57C40"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Bach</w:t>
            </w:r>
          </w:p>
        </w:tc>
        <w:tc>
          <w:tcPr>
            <w:tcW w:w="2960" w:type="dxa"/>
            <w:vAlign w:val="bottom"/>
          </w:tcPr>
          <w:p w14:paraId="75DC939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Kelly</w:t>
            </w:r>
          </w:p>
        </w:tc>
        <w:tc>
          <w:tcPr>
            <w:tcW w:w="3395" w:type="dxa"/>
          </w:tcPr>
          <w:p w14:paraId="2A16063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kelly.bach@acphs.edu</w:t>
            </w:r>
          </w:p>
        </w:tc>
      </w:tr>
      <w:tr w:rsidR="00E50DE3" w:rsidRPr="00E50DE3" w14:paraId="6E86AC6F" w14:textId="77777777" w:rsidTr="00255F99">
        <w:trPr>
          <w:jc w:val="center"/>
        </w:trPr>
        <w:tc>
          <w:tcPr>
            <w:tcW w:w="2995" w:type="dxa"/>
            <w:vAlign w:val="bottom"/>
          </w:tcPr>
          <w:p w14:paraId="709E619E"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Byland</w:t>
            </w:r>
          </w:p>
        </w:tc>
        <w:tc>
          <w:tcPr>
            <w:tcW w:w="2960" w:type="dxa"/>
            <w:vAlign w:val="bottom"/>
          </w:tcPr>
          <w:p w14:paraId="0713E5F6"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Faiyh</w:t>
            </w:r>
            <w:proofErr w:type="spellEnd"/>
          </w:p>
        </w:tc>
        <w:tc>
          <w:tcPr>
            <w:tcW w:w="3395" w:type="dxa"/>
          </w:tcPr>
          <w:p w14:paraId="2169AFB6"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Fmslaton@gmail.com</w:t>
            </w:r>
          </w:p>
        </w:tc>
      </w:tr>
      <w:tr w:rsidR="00E50DE3" w:rsidRPr="00E50DE3" w14:paraId="0D0A3482" w14:textId="77777777" w:rsidTr="00255F99">
        <w:trPr>
          <w:jc w:val="center"/>
        </w:trPr>
        <w:tc>
          <w:tcPr>
            <w:tcW w:w="2995" w:type="dxa"/>
            <w:vAlign w:val="bottom"/>
          </w:tcPr>
          <w:p w14:paraId="3F921DED"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Cassidy</w:t>
            </w:r>
          </w:p>
        </w:tc>
        <w:tc>
          <w:tcPr>
            <w:tcW w:w="2960" w:type="dxa"/>
            <w:vAlign w:val="bottom"/>
          </w:tcPr>
          <w:p w14:paraId="6392F3D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Ruth</w:t>
            </w:r>
          </w:p>
        </w:tc>
        <w:tc>
          <w:tcPr>
            <w:tcW w:w="3395" w:type="dxa"/>
          </w:tcPr>
          <w:p w14:paraId="17A0C09E"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rcassidy@sbhny.org</w:t>
            </w:r>
          </w:p>
        </w:tc>
      </w:tr>
      <w:tr w:rsidR="00E50DE3" w:rsidRPr="00E50DE3" w14:paraId="2D6FB040" w14:textId="77777777" w:rsidTr="00255F99">
        <w:trPr>
          <w:jc w:val="center"/>
        </w:trPr>
        <w:tc>
          <w:tcPr>
            <w:tcW w:w="2995" w:type="dxa"/>
            <w:vAlign w:val="bottom"/>
          </w:tcPr>
          <w:p w14:paraId="5B8D212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Cheng-Lai</w:t>
            </w:r>
          </w:p>
        </w:tc>
        <w:tc>
          <w:tcPr>
            <w:tcW w:w="2960" w:type="dxa"/>
            <w:vAlign w:val="bottom"/>
          </w:tcPr>
          <w:p w14:paraId="503E1C1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Angela</w:t>
            </w:r>
          </w:p>
        </w:tc>
        <w:tc>
          <w:tcPr>
            <w:tcW w:w="3395" w:type="dxa"/>
          </w:tcPr>
          <w:p w14:paraId="79C8F51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ACHENG@montefiore.org</w:t>
            </w:r>
          </w:p>
        </w:tc>
      </w:tr>
      <w:tr w:rsidR="00E50DE3" w:rsidRPr="00E50DE3" w14:paraId="2D65F089" w14:textId="77777777" w:rsidTr="00255F99">
        <w:trPr>
          <w:jc w:val="center"/>
        </w:trPr>
        <w:tc>
          <w:tcPr>
            <w:tcW w:w="2995" w:type="dxa"/>
            <w:vAlign w:val="bottom"/>
          </w:tcPr>
          <w:p w14:paraId="30C95DF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Chin-Hon</w:t>
            </w:r>
          </w:p>
        </w:tc>
        <w:tc>
          <w:tcPr>
            <w:tcW w:w="2960" w:type="dxa"/>
            <w:vAlign w:val="bottom"/>
          </w:tcPr>
          <w:p w14:paraId="3825C676"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Jamie</w:t>
            </w:r>
          </w:p>
        </w:tc>
        <w:tc>
          <w:tcPr>
            <w:tcW w:w="3395" w:type="dxa"/>
          </w:tcPr>
          <w:p w14:paraId="1C3B6387"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jamiehchin@gmail.com</w:t>
            </w:r>
          </w:p>
        </w:tc>
      </w:tr>
      <w:tr w:rsidR="00E50DE3" w:rsidRPr="00E50DE3" w14:paraId="6958DE85" w14:textId="77777777" w:rsidTr="00255F99">
        <w:trPr>
          <w:jc w:val="center"/>
        </w:trPr>
        <w:tc>
          <w:tcPr>
            <w:tcW w:w="2995" w:type="dxa"/>
            <w:vAlign w:val="bottom"/>
          </w:tcPr>
          <w:p w14:paraId="3AC97DF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Christensen</w:t>
            </w:r>
          </w:p>
        </w:tc>
        <w:tc>
          <w:tcPr>
            <w:tcW w:w="2960" w:type="dxa"/>
            <w:vAlign w:val="bottom"/>
          </w:tcPr>
          <w:p w14:paraId="5EF2C13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Heide</w:t>
            </w:r>
          </w:p>
        </w:tc>
        <w:tc>
          <w:tcPr>
            <w:tcW w:w="3395" w:type="dxa"/>
          </w:tcPr>
          <w:p w14:paraId="21EBAD02"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Heide.Christensen@chsli.org</w:t>
            </w:r>
          </w:p>
        </w:tc>
      </w:tr>
      <w:tr w:rsidR="00E50DE3" w:rsidRPr="00E50DE3" w14:paraId="585D4959" w14:textId="77777777" w:rsidTr="00255F99">
        <w:trPr>
          <w:jc w:val="center"/>
        </w:trPr>
        <w:tc>
          <w:tcPr>
            <w:tcW w:w="2995" w:type="dxa"/>
            <w:vAlign w:val="bottom"/>
          </w:tcPr>
          <w:p w14:paraId="115D8862"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Cieri- Hutcherson</w:t>
            </w:r>
          </w:p>
        </w:tc>
        <w:tc>
          <w:tcPr>
            <w:tcW w:w="2960" w:type="dxa"/>
            <w:vAlign w:val="bottom"/>
          </w:tcPr>
          <w:p w14:paraId="4C45D8F0"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Nicole</w:t>
            </w:r>
          </w:p>
        </w:tc>
        <w:tc>
          <w:tcPr>
            <w:tcW w:w="3395" w:type="dxa"/>
          </w:tcPr>
          <w:p w14:paraId="2EA0580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necieri@buffalo.edu</w:t>
            </w:r>
          </w:p>
        </w:tc>
      </w:tr>
      <w:tr w:rsidR="00E50DE3" w:rsidRPr="00E50DE3" w14:paraId="3706F9C6" w14:textId="77777777" w:rsidTr="00255F99">
        <w:trPr>
          <w:jc w:val="center"/>
        </w:trPr>
        <w:tc>
          <w:tcPr>
            <w:tcW w:w="2995" w:type="dxa"/>
            <w:vAlign w:val="bottom"/>
          </w:tcPr>
          <w:p w14:paraId="0DD3C882"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Clark</w:t>
            </w:r>
          </w:p>
        </w:tc>
        <w:tc>
          <w:tcPr>
            <w:tcW w:w="2960" w:type="dxa"/>
            <w:vAlign w:val="bottom"/>
          </w:tcPr>
          <w:p w14:paraId="10BFC94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Collin</w:t>
            </w:r>
          </w:p>
        </w:tc>
        <w:tc>
          <w:tcPr>
            <w:tcW w:w="3395" w:type="dxa"/>
          </w:tcPr>
          <w:p w14:paraId="289A0037"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collincl@buffalo.edu</w:t>
            </w:r>
          </w:p>
        </w:tc>
      </w:tr>
      <w:tr w:rsidR="00E50DE3" w:rsidRPr="00E50DE3" w14:paraId="1902E42E" w14:textId="77777777" w:rsidTr="00255F99">
        <w:trPr>
          <w:jc w:val="center"/>
        </w:trPr>
        <w:tc>
          <w:tcPr>
            <w:tcW w:w="2995" w:type="dxa"/>
            <w:vAlign w:val="bottom"/>
          </w:tcPr>
          <w:p w14:paraId="21A8F8D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Cohen</w:t>
            </w:r>
          </w:p>
        </w:tc>
        <w:tc>
          <w:tcPr>
            <w:tcW w:w="2960" w:type="dxa"/>
            <w:vAlign w:val="bottom"/>
          </w:tcPr>
          <w:p w14:paraId="6A5E6C9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Henry</w:t>
            </w:r>
          </w:p>
        </w:tc>
        <w:tc>
          <w:tcPr>
            <w:tcW w:w="3395" w:type="dxa"/>
          </w:tcPr>
          <w:p w14:paraId="43792164"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Henry.Cohen@touro.edu</w:t>
            </w:r>
          </w:p>
        </w:tc>
      </w:tr>
      <w:tr w:rsidR="00E50DE3" w:rsidRPr="00E50DE3" w14:paraId="1217FA92" w14:textId="77777777" w:rsidTr="00255F99">
        <w:trPr>
          <w:jc w:val="center"/>
        </w:trPr>
        <w:tc>
          <w:tcPr>
            <w:tcW w:w="2995" w:type="dxa"/>
            <w:vAlign w:val="bottom"/>
          </w:tcPr>
          <w:p w14:paraId="1EF86CF0"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Defayette</w:t>
            </w:r>
            <w:proofErr w:type="spellEnd"/>
            <w:r w:rsidRPr="00E50DE3">
              <w:rPr>
                <w:rFonts w:asciiTheme="minorHAnsi" w:hAnsiTheme="minorHAnsi" w:cs="Arial"/>
                <w:bCs/>
                <w:color w:val="000000"/>
                <w:sz w:val="18"/>
                <w:szCs w:val="18"/>
              </w:rPr>
              <w:t xml:space="preserve"> (</w:t>
            </w:r>
            <w:proofErr w:type="spellStart"/>
            <w:r w:rsidRPr="00E50DE3">
              <w:rPr>
                <w:rFonts w:asciiTheme="minorHAnsi" w:hAnsiTheme="minorHAnsi" w:cs="Arial"/>
                <w:bCs/>
                <w:color w:val="000000"/>
                <w:sz w:val="18"/>
                <w:szCs w:val="18"/>
              </w:rPr>
              <w:t>Gawron</w:t>
            </w:r>
            <w:proofErr w:type="spellEnd"/>
            <w:r w:rsidRPr="00E50DE3">
              <w:rPr>
                <w:rFonts w:asciiTheme="minorHAnsi" w:hAnsiTheme="minorHAnsi" w:cs="Arial"/>
                <w:bCs/>
                <w:color w:val="000000"/>
                <w:sz w:val="18"/>
                <w:szCs w:val="18"/>
              </w:rPr>
              <w:t>)</w:t>
            </w:r>
          </w:p>
        </w:tc>
        <w:tc>
          <w:tcPr>
            <w:tcW w:w="2960" w:type="dxa"/>
            <w:vAlign w:val="bottom"/>
          </w:tcPr>
          <w:p w14:paraId="3B77FDD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Aubrey</w:t>
            </w:r>
          </w:p>
        </w:tc>
        <w:tc>
          <w:tcPr>
            <w:tcW w:w="3395" w:type="dxa"/>
          </w:tcPr>
          <w:p w14:paraId="0551117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aagawron3@gmail.com</w:t>
            </w:r>
          </w:p>
        </w:tc>
      </w:tr>
      <w:tr w:rsidR="00E50DE3" w:rsidRPr="00E50DE3" w14:paraId="44509E93" w14:textId="77777777" w:rsidTr="00255F99">
        <w:trPr>
          <w:jc w:val="center"/>
        </w:trPr>
        <w:tc>
          <w:tcPr>
            <w:tcW w:w="2995" w:type="dxa"/>
            <w:vAlign w:val="bottom"/>
          </w:tcPr>
          <w:p w14:paraId="3CF45B9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Fain</w:t>
            </w:r>
          </w:p>
        </w:tc>
        <w:tc>
          <w:tcPr>
            <w:tcW w:w="2960" w:type="dxa"/>
            <w:vAlign w:val="bottom"/>
          </w:tcPr>
          <w:p w14:paraId="0569FA8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Alina</w:t>
            </w:r>
          </w:p>
        </w:tc>
        <w:tc>
          <w:tcPr>
            <w:tcW w:w="3395" w:type="dxa"/>
          </w:tcPr>
          <w:p w14:paraId="4DBC1A7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alinafain90@gmail.com</w:t>
            </w:r>
          </w:p>
        </w:tc>
      </w:tr>
      <w:tr w:rsidR="00E50DE3" w:rsidRPr="00E50DE3" w14:paraId="5CAEB376" w14:textId="77777777" w:rsidTr="00255F99">
        <w:trPr>
          <w:jc w:val="center"/>
        </w:trPr>
        <w:tc>
          <w:tcPr>
            <w:tcW w:w="2995" w:type="dxa"/>
            <w:vAlign w:val="bottom"/>
          </w:tcPr>
          <w:p w14:paraId="63E04897"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Farzadeh</w:t>
            </w:r>
            <w:proofErr w:type="spellEnd"/>
          </w:p>
        </w:tc>
        <w:tc>
          <w:tcPr>
            <w:tcW w:w="2960" w:type="dxa"/>
            <w:vAlign w:val="bottom"/>
          </w:tcPr>
          <w:p w14:paraId="2E4DA4DE"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Shireen</w:t>
            </w:r>
          </w:p>
        </w:tc>
        <w:tc>
          <w:tcPr>
            <w:tcW w:w="3395" w:type="dxa"/>
          </w:tcPr>
          <w:p w14:paraId="73BAB495"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shireenf@gmail.com</w:t>
            </w:r>
          </w:p>
        </w:tc>
      </w:tr>
      <w:tr w:rsidR="00E50DE3" w:rsidRPr="00E50DE3" w14:paraId="1C04F084" w14:textId="77777777" w:rsidTr="00255F99">
        <w:trPr>
          <w:jc w:val="center"/>
        </w:trPr>
        <w:tc>
          <w:tcPr>
            <w:tcW w:w="2995" w:type="dxa"/>
            <w:vAlign w:val="bottom"/>
          </w:tcPr>
          <w:p w14:paraId="35278F1C"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Fellows</w:t>
            </w:r>
          </w:p>
        </w:tc>
        <w:tc>
          <w:tcPr>
            <w:tcW w:w="2960" w:type="dxa"/>
            <w:vAlign w:val="bottom"/>
          </w:tcPr>
          <w:p w14:paraId="49A9E576"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Shawn</w:t>
            </w:r>
          </w:p>
        </w:tc>
        <w:tc>
          <w:tcPr>
            <w:tcW w:w="3395" w:type="dxa"/>
          </w:tcPr>
          <w:p w14:paraId="15D4B3DD"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sfellows@sjfc.edu</w:t>
            </w:r>
          </w:p>
        </w:tc>
      </w:tr>
      <w:tr w:rsidR="00E50DE3" w:rsidRPr="00E50DE3" w14:paraId="6A8A6AF1" w14:textId="77777777" w:rsidTr="00255F99">
        <w:trPr>
          <w:jc w:val="center"/>
        </w:trPr>
        <w:tc>
          <w:tcPr>
            <w:tcW w:w="2995" w:type="dxa"/>
            <w:vAlign w:val="bottom"/>
          </w:tcPr>
          <w:p w14:paraId="048BB985"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Flynn</w:t>
            </w:r>
          </w:p>
        </w:tc>
        <w:tc>
          <w:tcPr>
            <w:tcW w:w="2960" w:type="dxa"/>
            <w:vAlign w:val="bottom"/>
          </w:tcPr>
          <w:p w14:paraId="7F58D45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Shaun</w:t>
            </w:r>
          </w:p>
        </w:tc>
        <w:tc>
          <w:tcPr>
            <w:tcW w:w="3395" w:type="dxa"/>
          </w:tcPr>
          <w:p w14:paraId="0DD61FB0"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sflynn@nyschp.org</w:t>
            </w:r>
          </w:p>
        </w:tc>
      </w:tr>
      <w:tr w:rsidR="00E50DE3" w:rsidRPr="00E50DE3" w14:paraId="4E700457" w14:textId="77777777" w:rsidTr="00255F99">
        <w:trPr>
          <w:jc w:val="center"/>
        </w:trPr>
        <w:tc>
          <w:tcPr>
            <w:tcW w:w="2995" w:type="dxa"/>
            <w:vAlign w:val="bottom"/>
          </w:tcPr>
          <w:p w14:paraId="5B358EBE"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Freire</w:t>
            </w:r>
          </w:p>
        </w:tc>
        <w:tc>
          <w:tcPr>
            <w:tcW w:w="2960" w:type="dxa"/>
            <w:vAlign w:val="bottom"/>
          </w:tcPr>
          <w:p w14:paraId="30B1FE25"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Carmen</w:t>
            </w:r>
          </w:p>
        </w:tc>
        <w:tc>
          <w:tcPr>
            <w:tcW w:w="3395" w:type="dxa"/>
          </w:tcPr>
          <w:p w14:paraId="376F933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Trabcarmen@gmail.com</w:t>
            </w:r>
          </w:p>
        </w:tc>
      </w:tr>
      <w:tr w:rsidR="00E50DE3" w:rsidRPr="00E50DE3" w14:paraId="1C3C81B2" w14:textId="77777777" w:rsidTr="00255F99">
        <w:trPr>
          <w:jc w:val="center"/>
        </w:trPr>
        <w:tc>
          <w:tcPr>
            <w:tcW w:w="2995" w:type="dxa"/>
            <w:vAlign w:val="bottom"/>
          </w:tcPr>
          <w:p w14:paraId="3A63698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Goldstein</w:t>
            </w:r>
          </w:p>
        </w:tc>
        <w:tc>
          <w:tcPr>
            <w:tcW w:w="2960" w:type="dxa"/>
            <w:vAlign w:val="bottom"/>
          </w:tcPr>
          <w:p w14:paraId="12D342EC"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Matthew</w:t>
            </w:r>
          </w:p>
        </w:tc>
        <w:tc>
          <w:tcPr>
            <w:tcW w:w="3395" w:type="dxa"/>
          </w:tcPr>
          <w:p w14:paraId="4DBB0F08"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mattg81650@aol.com</w:t>
            </w:r>
          </w:p>
        </w:tc>
      </w:tr>
      <w:tr w:rsidR="00E50DE3" w:rsidRPr="00E50DE3" w14:paraId="5CCE514F" w14:textId="77777777" w:rsidTr="00255F99">
        <w:trPr>
          <w:jc w:val="center"/>
        </w:trPr>
        <w:tc>
          <w:tcPr>
            <w:tcW w:w="2995" w:type="dxa"/>
            <w:vAlign w:val="bottom"/>
          </w:tcPr>
          <w:p w14:paraId="3195DA70"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Jakubovics</w:t>
            </w:r>
            <w:proofErr w:type="spellEnd"/>
            <w:r w:rsidRPr="00E50DE3">
              <w:rPr>
                <w:rFonts w:asciiTheme="minorHAnsi" w:hAnsiTheme="minorHAnsi" w:cs="Arial"/>
                <w:bCs/>
                <w:color w:val="000000"/>
                <w:sz w:val="18"/>
                <w:szCs w:val="18"/>
              </w:rPr>
              <w:t xml:space="preserve"> (Friedman)</w:t>
            </w:r>
          </w:p>
        </w:tc>
        <w:tc>
          <w:tcPr>
            <w:tcW w:w="2960" w:type="dxa"/>
            <w:vAlign w:val="bottom"/>
          </w:tcPr>
          <w:p w14:paraId="5CE9B82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Michelle</w:t>
            </w:r>
          </w:p>
        </w:tc>
        <w:tc>
          <w:tcPr>
            <w:tcW w:w="3395" w:type="dxa"/>
          </w:tcPr>
          <w:p w14:paraId="0D49A1BC"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Michelle.Jakubovics@touro.edu</w:t>
            </w:r>
          </w:p>
        </w:tc>
      </w:tr>
      <w:tr w:rsidR="00E50DE3" w:rsidRPr="00E50DE3" w14:paraId="18DD4E2E" w14:textId="77777777" w:rsidTr="00255F99">
        <w:trPr>
          <w:jc w:val="center"/>
        </w:trPr>
        <w:tc>
          <w:tcPr>
            <w:tcW w:w="2995" w:type="dxa"/>
            <w:vAlign w:val="bottom"/>
          </w:tcPr>
          <w:p w14:paraId="63FF439F"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Khaimova</w:t>
            </w:r>
            <w:proofErr w:type="spellEnd"/>
          </w:p>
        </w:tc>
        <w:tc>
          <w:tcPr>
            <w:tcW w:w="2960" w:type="dxa"/>
            <w:vAlign w:val="bottom"/>
          </w:tcPr>
          <w:p w14:paraId="52D21FF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Rebecca</w:t>
            </w:r>
          </w:p>
        </w:tc>
        <w:tc>
          <w:tcPr>
            <w:tcW w:w="3395" w:type="dxa"/>
          </w:tcPr>
          <w:p w14:paraId="6220A16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rkhaimova@gmail.com</w:t>
            </w:r>
          </w:p>
        </w:tc>
      </w:tr>
      <w:tr w:rsidR="00E50DE3" w:rsidRPr="00E50DE3" w14:paraId="514FAFE2" w14:textId="77777777" w:rsidTr="00255F99">
        <w:trPr>
          <w:jc w:val="center"/>
        </w:trPr>
        <w:tc>
          <w:tcPr>
            <w:tcW w:w="2995" w:type="dxa"/>
            <w:vAlign w:val="bottom"/>
          </w:tcPr>
          <w:p w14:paraId="7D0CF90C"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Klang</w:t>
            </w:r>
            <w:proofErr w:type="spellEnd"/>
          </w:p>
        </w:tc>
        <w:tc>
          <w:tcPr>
            <w:tcW w:w="2960" w:type="dxa"/>
            <w:vAlign w:val="bottom"/>
          </w:tcPr>
          <w:p w14:paraId="75BB465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Mark</w:t>
            </w:r>
          </w:p>
        </w:tc>
        <w:tc>
          <w:tcPr>
            <w:tcW w:w="3395" w:type="dxa"/>
          </w:tcPr>
          <w:p w14:paraId="2C86FAC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klangm@mskcc.org</w:t>
            </w:r>
          </w:p>
        </w:tc>
      </w:tr>
      <w:tr w:rsidR="00E50DE3" w:rsidRPr="00E50DE3" w14:paraId="346B7357" w14:textId="77777777" w:rsidTr="00255F99">
        <w:trPr>
          <w:jc w:val="center"/>
        </w:trPr>
        <w:tc>
          <w:tcPr>
            <w:tcW w:w="2995" w:type="dxa"/>
            <w:vAlign w:val="bottom"/>
          </w:tcPr>
          <w:p w14:paraId="791B5A26"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Kploany</w:t>
            </w:r>
            <w:proofErr w:type="spellEnd"/>
          </w:p>
        </w:tc>
        <w:tc>
          <w:tcPr>
            <w:tcW w:w="2960" w:type="dxa"/>
            <w:vAlign w:val="bottom"/>
          </w:tcPr>
          <w:p w14:paraId="295E56F9"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Sefa</w:t>
            </w:r>
            <w:proofErr w:type="spellEnd"/>
          </w:p>
        </w:tc>
        <w:tc>
          <w:tcPr>
            <w:tcW w:w="3395" w:type="dxa"/>
          </w:tcPr>
          <w:p w14:paraId="233B48F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skploany@gmail.com</w:t>
            </w:r>
          </w:p>
        </w:tc>
      </w:tr>
      <w:tr w:rsidR="00E50DE3" w:rsidRPr="00E50DE3" w14:paraId="14A2147A" w14:textId="77777777" w:rsidTr="00255F99">
        <w:trPr>
          <w:jc w:val="center"/>
        </w:trPr>
        <w:tc>
          <w:tcPr>
            <w:tcW w:w="2995" w:type="dxa"/>
            <w:vAlign w:val="bottom"/>
          </w:tcPr>
          <w:p w14:paraId="1934A640"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Kufel</w:t>
            </w:r>
            <w:proofErr w:type="spellEnd"/>
          </w:p>
        </w:tc>
        <w:tc>
          <w:tcPr>
            <w:tcW w:w="2960" w:type="dxa"/>
            <w:vAlign w:val="bottom"/>
          </w:tcPr>
          <w:p w14:paraId="13DAB055"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Wesley</w:t>
            </w:r>
          </w:p>
        </w:tc>
        <w:tc>
          <w:tcPr>
            <w:tcW w:w="3395" w:type="dxa"/>
          </w:tcPr>
          <w:p w14:paraId="47AB608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wkufel@binghamton.edu</w:t>
            </w:r>
          </w:p>
        </w:tc>
      </w:tr>
      <w:tr w:rsidR="00E50DE3" w:rsidRPr="00E50DE3" w14:paraId="3B6D8310" w14:textId="77777777" w:rsidTr="00255F99">
        <w:trPr>
          <w:jc w:val="center"/>
        </w:trPr>
        <w:tc>
          <w:tcPr>
            <w:tcW w:w="2995" w:type="dxa"/>
            <w:vAlign w:val="bottom"/>
          </w:tcPr>
          <w:p w14:paraId="28F8371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Kuriakose</w:t>
            </w:r>
          </w:p>
        </w:tc>
        <w:tc>
          <w:tcPr>
            <w:tcW w:w="2960" w:type="dxa"/>
            <w:vAlign w:val="bottom"/>
          </w:tcPr>
          <w:p w14:paraId="5566D5C8"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Tobin</w:t>
            </w:r>
          </w:p>
        </w:tc>
        <w:tc>
          <w:tcPr>
            <w:tcW w:w="3395" w:type="dxa"/>
          </w:tcPr>
          <w:p w14:paraId="652444B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tobin.kuriakose15@my.stjohns.edu</w:t>
            </w:r>
          </w:p>
        </w:tc>
      </w:tr>
      <w:tr w:rsidR="00E50DE3" w:rsidRPr="00E50DE3" w14:paraId="60E8C1E0" w14:textId="77777777" w:rsidTr="00255F99">
        <w:trPr>
          <w:jc w:val="center"/>
        </w:trPr>
        <w:tc>
          <w:tcPr>
            <w:tcW w:w="2995" w:type="dxa"/>
            <w:vAlign w:val="bottom"/>
          </w:tcPr>
          <w:p w14:paraId="7349E170"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Lam</w:t>
            </w:r>
          </w:p>
        </w:tc>
        <w:tc>
          <w:tcPr>
            <w:tcW w:w="2960" w:type="dxa"/>
            <w:vAlign w:val="bottom"/>
          </w:tcPr>
          <w:p w14:paraId="745A83B7"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Sum</w:t>
            </w:r>
          </w:p>
        </w:tc>
        <w:tc>
          <w:tcPr>
            <w:tcW w:w="3395" w:type="dxa"/>
          </w:tcPr>
          <w:p w14:paraId="4F7BF166"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Lams1@stjohns.edu</w:t>
            </w:r>
          </w:p>
        </w:tc>
      </w:tr>
      <w:tr w:rsidR="00E50DE3" w:rsidRPr="00E50DE3" w14:paraId="7AFAF436" w14:textId="77777777" w:rsidTr="00255F99">
        <w:trPr>
          <w:jc w:val="center"/>
        </w:trPr>
        <w:tc>
          <w:tcPr>
            <w:tcW w:w="2995" w:type="dxa"/>
            <w:vAlign w:val="bottom"/>
          </w:tcPr>
          <w:p w14:paraId="5C6296D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Lee</w:t>
            </w:r>
          </w:p>
        </w:tc>
        <w:tc>
          <w:tcPr>
            <w:tcW w:w="2960" w:type="dxa"/>
            <w:vAlign w:val="bottom"/>
          </w:tcPr>
          <w:p w14:paraId="4D40FE6F"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Chung-Shien</w:t>
            </w:r>
          </w:p>
        </w:tc>
        <w:tc>
          <w:tcPr>
            <w:tcW w:w="3395" w:type="dxa"/>
          </w:tcPr>
          <w:p w14:paraId="516DC3BC"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leec3@stjohns.edu</w:t>
            </w:r>
          </w:p>
        </w:tc>
      </w:tr>
      <w:tr w:rsidR="00E50DE3" w:rsidRPr="00E50DE3" w14:paraId="4A0BDEDB" w14:textId="77777777" w:rsidTr="00255F99">
        <w:trPr>
          <w:jc w:val="center"/>
        </w:trPr>
        <w:tc>
          <w:tcPr>
            <w:tcW w:w="2995" w:type="dxa"/>
            <w:vAlign w:val="bottom"/>
          </w:tcPr>
          <w:p w14:paraId="0877B18F"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Lee</w:t>
            </w:r>
          </w:p>
        </w:tc>
        <w:tc>
          <w:tcPr>
            <w:tcW w:w="2960" w:type="dxa"/>
            <w:vAlign w:val="bottom"/>
          </w:tcPr>
          <w:p w14:paraId="72E36AD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Yumi</w:t>
            </w:r>
          </w:p>
        </w:tc>
        <w:tc>
          <w:tcPr>
            <w:tcW w:w="3395" w:type="dxa"/>
          </w:tcPr>
          <w:p w14:paraId="1986237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leey2@stjohns.edu</w:t>
            </w:r>
          </w:p>
        </w:tc>
      </w:tr>
      <w:tr w:rsidR="00E50DE3" w:rsidRPr="00E50DE3" w14:paraId="61C00836" w14:textId="77777777" w:rsidTr="00255F99">
        <w:trPr>
          <w:jc w:val="center"/>
        </w:trPr>
        <w:tc>
          <w:tcPr>
            <w:tcW w:w="2995" w:type="dxa"/>
            <w:vAlign w:val="bottom"/>
          </w:tcPr>
          <w:p w14:paraId="447141BD"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Liaw</w:t>
            </w:r>
            <w:proofErr w:type="spellEnd"/>
          </w:p>
        </w:tc>
        <w:tc>
          <w:tcPr>
            <w:tcW w:w="2960" w:type="dxa"/>
            <w:vAlign w:val="bottom"/>
          </w:tcPr>
          <w:p w14:paraId="47F3C2C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Samantha</w:t>
            </w:r>
          </w:p>
        </w:tc>
        <w:tc>
          <w:tcPr>
            <w:tcW w:w="3395" w:type="dxa"/>
          </w:tcPr>
          <w:p w14:paraId="6D8350CF"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SLiaw@northwell.edu</w:t>
            </w:r>
          </w:p>
        </w:tc>
      </w:tr>
      <w:tr w:rsidR="00E50DE3" w:rsidRPr="00E50DE3" w14:paraId="33DA780C" w14:textId="77777777" w:rsidTr="00255F99">
        <w:trPr>
          <w:jc w:val="center"/>
        </w:trPr>
        <w:tc>
          <w:tcPr>
            <w:tcW w:w="2995" w:type="dxa"/>
            <w:vAlign w:val="bottom"/>
          </w:tcPr>
          <w:p w14:paraId="1F07F8EE"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Long</w:t>
            </w:r>
          </w:p>
        </w:tc>
        <w:tc>
          <w:tcPr>
            <w:tcW w:w="2960" w:type="dxa"/>
            <w:vAlign w:val="bottom"/>
          </w:tcPr>
          <w:p w14:paraId="0FE578DD"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Jason</w:t>
            </w:r>
          </w:p>
        </w:tc>
        <w:tc>
          <w:tcPr>
            <w:tcW w:w="3395" w:type="dxa"/>
          </w:tcPr>
          <w:p w14:paraId="715A64D0"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jlong181@gmail.com</w:t>
            </w:r>
          </w:p>
        </w:tc>
      </w:tr>
      <w:tr w:rsidR="00E50DE3" w:rsidRPr="00E50DE3" w14:paraId="6EE7D2B4" w14:textId="77777777" w:rsidTr="00255F99">
        <w:trPr>
          <w:jc w:val="center"/>
        </w:trPr>
        <w:tc>
          <w:tcPr>
            <w:tcW w:w="2995" w:type="dxa"/>
            <w:vAlign w:val="bottom"/>
          </w:tcPr>
          <w:p w14:paraId="5F3C4132"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Magaldi</w:t>
            </w:r>
            <w:proofErr w:type="spellEnd"/>
          </w:p>
        </w:tc>
        <w:tc>
          <w:tcPr>
            <w:tcW w:w="2960" w:type="dxa"/>
            <w:vAlign w:val="bottom"/>
          </w:tcPr>
          <w:p w14:paraId="259DF707"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Tom</w:t>
            </w:r>
          </w:p>
        </w:tc>
        <w:tc>
          <w:tcPr>
            <w:tcW w:w="3395" w:type="dxa"/>
          </w:tcPr>
          <w:p w14:paraId="381A958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magalditom@gmail.com</w:t>
            </w:r>
          </w:p>
        </w:tc>
      </w:tr>
      <w:tr w:rsidR="00E50DE3" w:rsidRPr="00E50DE3" w14:paraId="2E4C7368" w14:textId="77777777" w:rsidTr="00255F99">
        <w:trPr>
          <w:jc w:val="center"/>
        </w:trPr>
        <w:tc>
          <w:tcPr>
            <w:tcW w:w="2995" w:type="dxa"/>
            <w:vAlign w:val="bottom"/>
          </w:tcPr>
          <w:p w14:paraId="4E8B4218"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Mondiello</w:t>
            </w:r>
            <w:proofErr w:type="spellEnd"/>
          </w:p>
        </w:tc>
        <w:tc>
          <w:tcPr>
            <w:tcW w:w="2960" w:type="dxa"/>
            <w:vAlign w:val="bottom"/>
          </w:tcPr>
          <w:p w14:paraId="4F73728D"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Taryn</w:t>
            </w:r>
          </w:p>
        </w:tc>
        <w:tc>
          <w:tcPr>
            <w:tcW w:w="3395" w:type="dxa"/>
          </w:tcPr>
          <w:p w14:paraId="1AFE7147"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mondiellot@gmail.com</w:t>
            </w:r>
          </w:p>
        </w:tc>
      </w:tr>
      <w:tr w:rsidR="00E50DE3" w:rsidRPr="00E50DE3" w14:paraId="0713DE92" w14:textId="77777777" w:rsidTr="00255F99">
        <w:trPr>
          <w:jc w:val="center"/>
        </w:trPr>
        <w:tc>
          <w:tcPr>
            <w:tcW w:w="2995" w:type="dxa"/>
            <w:vAlign w:val="bottom"/>
          </w:tcPr>
          <w:p w14:paraId="45F4229D"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Paskovaty</w:t>
            </w:r>
            <w:proofErr w:type="spellEnd"/>
          </w:p>
        </w:tc>
        <w:tc>
          <w:tcPr>
            <w:tcW w:w="2960" w:type="dxa"/>
            <w:vAlign w:val="bottom"/>
          </w:tcPr>
          <w:p w14:paraId="41E0C5F7"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Alla</w:t>
            </w:r>
            <w:proofErr w:type="spellEnd"/>
          </w:p>
        </w:tc>
        <w:tc>
          <w:tcPr>
            <w:tcW w:w="3395" w:type="dxa"/>
          </w:tcPr>
          <w:p w14:paraId="671761E8"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paskovaa@gmail.com</w:t>
            </w:r>
          </w:p>
        </w:tc>
      </w:tr>
      <w:tr w:rsidR="00E50DE3" w:rsidRPr="00E50DE3" w14:paraId="70FA5F21" w14:textId="77777777" w:rsidTr="00255F99">
        <w:trPr>
          <w:jc w:val="center"/>
        </w:trPr>
        <w:tc>
          <w:tcPr>
            <w:tcW w:w="2995" w:type="dxa"/>
            <w:vAlign w:val="bottom"/>
          </w:tcPr>
          <w:p w14:paraId="204E3FFD"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Pinto</w:t>
            </w:r>
          </w:p>
        </w:tc>
        <w:tc>
          <w:tcPr>
            <w:tcW w:w="2960" w:type="dxa"/>
            <w:vAlign w:val="bottom"/>
          </w:tcPr>
          <w:p w14:paraId="74F9822E"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Joseph</w:t>
            </w:r>
          </w:p>
        </w:tc>
        <w:tc>
          <w:tcPr>
            <w:tcW w:w="3395" w:type="dxa"/>
          </w:tcPr>
          <w:p w14:paraId="2304248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joseph.pinto@mountsinai.org</w:t>
            </w:r>
          </w:p>
        </w:tc>
      </w:tr>
      <w:tr w:rsidR="00E50DE3" w:rsidRPr="00E50DE3" w14:paraId="3B609F6E" w14:textId="77777777" w:rsidTr="00255F99">
        <w:trPr>
          <w:jc w:val="center"/>
        </w:trPr>
        <w:tc>
          <w:tcPr>
            <w:tcW w:w="2995" w:type="dxa"/>
            <w:vAlign w:val="bottom"/>
          </w:tcPr>
          <w:p w14:paraId="1D83DCD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Shah</w:t>
            </w:r>
          </w:p>
        </w:tc>
        <w:tc>
          <w:tcPr>
            <w:tcW w:w="2960" w:type="dxa"/>
            <w:vAlign w:val="bottom"/>
          </w:tcPr>
          <w:p w14:paraId="66BAED8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Ami</w:t>
            </w:r>
          </w:p>
        </w:tc>
        <w:tc>
          <w:tcPr>
            <w:tcW w:w="3395" w:type="dxa"/>
          </w:tcPr>
          <w:p w14:paraId="2C3654D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amishah1221@gmail.com</w:t>
            </w:r>
          </w:p>
        </w:tc>
      </w:tr>
      <w:tr w:rsidR="00E50DE3" w:rsidRPr="00E50DE3" w14:paraId="782B6C6B" w14:textId="77777777" w:rsidTr="00255F99">
        <w:trPr>
          <w:jc w:val="center"/>
        </w:trPr>
        <w:tc>
          <w:tcPr>
            <w:tcW w:w="2995" w:type="dxa"/>
            <w:vAlign w:val="bottom"/>
          </w:tcPr>
          <w:p w14:paraId="7E36D1A0"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Sobrera</w:t>
            </w:r>
            <w:proofErr w:type="spellEnd"/>
          </w:p>
        </w:tc>
        <w:tc>
          <w:tcPr>
            <w:tcW w:w="2960" w:type="dxa"/>
            <w:vAlign w:val="bottom"/>
          </w:tcPr>
          <w:p w14:paraId="1814F32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Maria</w:t>
            </w:r>
          </w:p>
        </w:tc>
        <w:tc>
          <w:tcPr>
            <w:tcW w:w="3395" w:type="dxa"/>
          </w:tcPr>
          <w:p w14:paraId="76C17ED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MSorbera526@gmail.com</w:t>
            </w:r>
          </w:p>
        </w:tc>
      </w:tr>
      <w:tr w:rsidR="00E50DE3" w:rsidRPr="00E50DE3" w14:paraId="4DF124A6" w14:textId="77777777" w:rsidTr="00255F99">
        <w:trPr>
          <w:jc w:val="center"/>
        </w:trPr>
        <w:tc>
          <w:tcPr>
            <w:tcW w:w="2995" w:type="dxa"/>
            <w:vAlign w:val="bottom"/>
          </w:tcPr>
          <w:p w14:paraId="34EB4A2B"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Symoniak</w:t>
            </w:r>
            <w:proofErr w:type="spellEnd"/>
          </w:p>
        </w:tc>
        <w:tc>
          <w:tcPr>
            <w:tcW w:w="2960" w:type="dxa"/>
            <w:vAlign w:val="bottom"/>
          </w:tcPr>
          <w:p w14:paraId="418932D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Melanie</w:t>
            </w:r>
          </w:p>
        </w:tc>
        <w:tc>
          <w:tcPr>
            <w:tcW w:w="3395" w:type="dxa"/>
          </w:tcPr>
          <w:p w14:paraId="4770D03A"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msymoniak@sjfc.edu</w:t>
            </w:r>
          </w:p>
        </w:tc>
      </w:tr>
      <w:tr w:rsidR="00E50DE3" w:rsidRPr="00E50DE3" w14:paraId="55DB4AE1" w14:textId="77777777" w:rsidTr="00255F99">
        <w:trPr>
          <w:jc w:val="center"/>
        </w:trPr>
        <w:tc>
          <w:tcPr>
            <w:tcW w:w="2995" w:type="dxa"/>
            <w:vAlign w:val="bottom"/>
          </w:tcPr>
          <w:p w14:paraId="4CA0F4A0"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Wang</w:t>
            </w:r>
          </w:p>
        </w:tc>
        <w:tc>
          <w:tcPr>
            <w:tcW w:w="2960" w:type="dxa"/>
            <w:vAlign w:val="bottom"/>
          </w:tcPr>
          <w:p w14:paraId="55D56CF3"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Shan</w:t>
            </w:r>
          </w:p>
        </w:tc>
        <w:tc>
          <w:tcPr>
            <w:tcW w:w="3395" w:type="dxa"/>
          </w:tcPr>
          <w:p w14:paraId="77C1836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shan.wang@nyulangone.org</w:t>
            </w:r>
          </w:p>
        </w:tc>
      </w:tr>
      <w:tr w:rsidR="00E50DE3" w:rsidRPr="00E50DE3" w14:paraId="0025B925" w14:textId="77777777" w:rsidTr="00255F99">
        <w:trPr>
          <w:jc w:val="center"/>
        </w:trPr>
        <w:tc>
          <w:tcPr>
            <w:tcW w:w="2995" w:type="dxa"/>
            <w:vAlign w:val="bottom"/>
          </w:tcPr>
          <w:p w14:paraId="58D47DC4"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Willner</w:t>
            </w:r>
            <w:proofErr w:type="spellEnd"/>
          </w:p>
        </w:tc>
        <w:tc>
          <w:tcPr>
            <w:tcW w:w="2960" w:type="dxa"/>
            <w:vAlign w:val="bottom"/>
          </w:tcPr>
          <w:p w14:paraId="6AE9B4D9"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Debra</w:t>
            </w:r>
          </w:p>
        </w:tc>
        <w:tc>
          <w:tcPr>
            <w:tcW w:w="3395" w:type="dxa"/>
          </w:tcPr>
          <w:p w14:paraId="22CBD136"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devorawillner@gmail.com</w:t>
            </w:r>
          </w:p>
        </w:tc>
      </w:tr>
      <w:tr w:rsidR="00E50DE3" w:rsidRPr="00E50DE3" w14:paraId="1A24F0A1" w14:textId="77777777" w:rsidTr="00255F99">
        <w:trPr>
          <w:jc w:val="center"/>
        </w:trPr>
        <w:tc>
          <w:tcPr>
            <w:tcW w:w="2995" w:type="dxa"/>
            <w:vAlign w:val="bottom"/>
          </w:tcPr>
          <w:p w14:paraId="423C8095"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lastRenderedPageBreak/>
              <w:t>Zammit</w:t>
            </w:r>
          </w:p>
        </w:tc>
        <w:tc>
          <w:tcPr>
            <w:tcW w:w="2960" w:type="dxa"/>
            <w:vAlign w:val="bottom"/>
          </w:tcPr>
          <w:p w14:paraId="261D9A31"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Kimberly</w:t>
            </w:r>
          </w:p>
        </w:tc>
        <w:tc>
          <w:tcPr>
            <w:tcW w:w="3395" w:type="dxa"/>
          </w:tcPr>
          <w:p w14:paraId="58B1054B"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zammitkt@gmail.com</w:t>
            </w:r>
          </w:p>
        </w:tc>
      </w:tr>
      <w:tr w:rsidR="00E50DE3" w:rsidRPr="00E50DE3" w14:paraId="63368AB9" w14:textId="77777777" w:rsidTr="00255F99">
        <w:trPr>
          <w:jc w:val="center"/>
        </w:trPr>
        <w:tc>
          <w:tcPr>
            <w:tcW w:w="2995" w:type="dxa"/>
            <w:vAlign w:val="bottom"/>
          </w:tcPr>
          <w:p w14:paraId="163016EC"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Zada</w:t>
            </w:r>
          </w:p>
        </w:tc>
        <w:tc>
          <w:tcPr>
            <w:tcW w:w="2960" w:type="dxa"/>
            <w:vAlign w:val="bottom"/>
          </w:tcPr>
          <w:p w14:paraId="4DEC2BAF" w14:textId="77777777" w:rsidR="00E50DE3" w:rsidRPr="00E50DE3" w:rsidRDefault="00E50DE3" w:rsidP="00E50DE3">
            <w:pPr>
              <w:autoSpaceDE w:val="0"/>
              <w:autoSpaceDN w:val="0"/>
              <w:adjustRightInd w:val="0"/>
              <w:rPr>
                <w:rFonts w:asciiTheme="minorHAnsi" w:hAnsiTheme="minorHAnsi" w:cs="Arial"/>
                <w:bCs/>
                <w:color w:val="000000"/>
                <w:sz w:val="18"/>
                <w:szCs w:val="18"/>
              </w:rPr>
            </w:pPr>
            <w:proofErr w:type="spellStart"/>
            <w:r w:rsidRPr="00E50DE3">
              <w:rPr>
                <w:rFonts w:asciiTheme="minorHAnsi" w:hAnsiTheme="minorHAnsi" w:cs="Arial"/>
                <w:bCs/>
                <w:color w:val="000000"/>
                <w:sz w:val="18"/>
                <w:szCs w:val="18"/>
              </w:rPr>
              <w:t>Ilanit</w:t>
            </w:r>
            <w:proofErr w:type="spellEnd"/>
          </w:p>
        </w:tc>
        <w:tc>
          <w:tcPr>
            <w:tcW w:w="3395" w:type="dxa"/>
          </w:tcPr>
          <w:p w14:paraId="7854AB24" w14:textId="77777777" w:rsidR="00E50DE3" w:rsidRPr="00E50DE3" w:rsidRDefault="00E50DE3" w:rsidP="00E50DE3">
            <w:pPr>
              <w:autoSpaceDE w:val="0"/>
              <w:autoSpaceDN w:val="0"/>
              <w:adjustRightInd w:val="0"/>
              <w:rPr>
                <w:rFonts w:asciiTheme="minorHAnsi" w:hAnsiTheme="minorHAnsi" w:cs="Arial"/>
                <w:bCs/>
                <w:color w:val="000000"/>
                <w:sz w:val="18"/>
                <w:szCs w:val="18"/>
              </w:rPr>
            </w:pPr>
            <w:r w:rsidRPr="00E50DE3">
              <w:rPr>
                <w:rFonts w:asciiTheme="minorHAnsi" w:hAnsiTheme="minorHAnsi" w:cs="Arial"/>
                <w:bCs/>
                <w:color w:val="000000"/>
                <w:sz w:val="18"/>
                <w:szCs w:val="18"/>
              </w:rPr>
              <w:t>Ilanit.zada1@gmail.com</w:t>
            </w:r>
          </w:p>
        </w:tc>
      </w:tr>
    </w:tbl>
    <w:p w14:paraId="71AB10AF" w14:textId="77777777" w:rsidR="00E50DE3" w:rsidRPr="00E50DE3" w:rsidRDefault="00E50DE3" w:rsidP="00E50DE3">
      <w:pPr>
        <w:autoSpaceDE w:val="0"/>
        <w:autoSpaceDN w:val="0"/>
        <w:adjustRightInd w:val="0"/>
        <w:rPr>
          <w:rFonts w:asciiTheme="minorHAnsi" w:hAnsiTheme="minorHAnsi" w:cs="Arial"/>
          <w:bCs/>
          <w:color w:val="000000"/>
          <w:sz w:val="22"/>
          <w:szCs w:val="22"/>
        </w:rPr>
      </w:pPr>
    </w:p>
    <w:p w14:paraId="3A03CC81" w14:textId="77777777" w:rsidR="003C33D4" w:rsidRPr="008473E8" w:rsidRDefault="003C33D4" w:rsidP="007C37E4">
      <w:pPr>
        <w:autoSpaceDE w:val="0"/>
        <w:autoSpaceDN w:val="0"/>
        <w:adjustRightInd w:val="0"/>
        <w:ind w:left="1080"/>
        <w:rPr>
          <w:rFonts w:asciiTheme="minorHAnsi" w:hAnsiTheme="minorHAnsi" w:cs="Arial"/>
          <w:color w:val="000000"/>
          <w:sz w:val="22"/>
          <w:szCs w:val="22"/>
        </w:rPr>
      </w:pPr>
    </w:p>
    <w:p w14:paraId="3EC9477B" w14:textId="68EDB09A" w:rsidR="00BF52DE" w:rsidRPr="008473E8" w:rsidRDefault="00C206E1" w:rsidP="00A56470">
      <w:pPr>
        <w:autoSpaceDE w:val="0"/>
        <w:autoSpaceDN w:val="0"/>
        <w:adjustRightInd w:val="0"/>
        <w:rPr>
          <w:rFonts w:asciiTheme="minorHAnsi" w:hAnsiTheme="minorHAnsi" w:cs="Arial"/>
          <w:b/>
          <w:i/>
          <w:color w:val="000000"/>
          <w:sz w:val="22"/>
          <w:szCs w:val="22"/>
        </w:rPr>
      </w:pPr>
      <w:r w:rsidRPr="008473E8">
        <w:rPr>
          <w:rFonts w:asciiTheme="minorHAnsi" w:hAnsiTheme="minorHAnsi" w:cs="Arial"/>
          <w:b/>
          <w:i/>
          <w:color w:val="000000"/>
          <w:sz w:val="22"/>
          <w:szCs w:val="22"/>
        </w:rPr>
        <w:t>Activities: Past</w:t>
      </w:r>
      <w:r w:rsidR="000316D7">
        <w:rPr>
          <w:rFonts w:asciiTheme="minorHAnsi" w:hAnsiTheme="minorHAnsi" w:cs="Arial"/>
          <w:b/>
          <w:i/>
          <w:color w:val="000000"/>
          <w:sz w:val="22"/>
          <w:szCs w:val="22"/>
        </w:rPr>
        <w:t xml:space="preserve"> </w:t>
      </w:r>
      <w:hyperlink r:id="rId6" w:history="1">
        <w:r w:rsidR="000316D7" w:rsidRPr="00623254">
          <w:rPr>
            <w:rStyle w:val="Hyperlink"/>
            <w:rFonts w:asciiTheme="minorHAnsi" w:hAnsiTheme="minorHAnsi" w:cs="Arial"/>
            <w:b/>
            <w:i/>
            <w:sz w:val="22"/>
            <w:szCs w:val="22"/>
          </w:rPr>
          <w:t>https://nyschp.memberclicks.net/nyschp-webinar</w:t>
        </w:r>
      </w:hyperlink>
      <w:r w:rsidR="000316D7">
        <w:rPr>
          <w:rFonts w:asciiTheme="minorHAnsi" w:hAnsiTheme="minorHAnsi" w:cs="Arial"/>
          <w:b/>
          <w:i/>
          <w:color w:val="000000"/>
          <w:sz w:val="22"/>
          <w:szCs w:val="22"/>
        </w:rPr>
        <w:t xml:space="preserve"> </w:t>
      </w:r>
    </w:p>
    <w:p w14:paraId="4AC812A0" w14:textId="77777777" w:rsidR="00566B59" w:rsidRPr="008473E8" w:rsidRDefault="00566B59" w:rsidP="007C37E4">
      <w:pPr>
        <w:autoSpaceDE w:val="0"/>
        <w:autoSpaceDN w:val="0"/>
        <w:adjustRightInd w:val="0"/>
        <w:ind w:left="1080"/>
        <w:rPr>
          <w:rFonts w:asciiTheme="minorHAnsi" w:hAnsiTheme="minorHAnsi" w:cs="Arial"/>
          <w:i/>
          <w:color w:val="000000"/>
          <w:sz w:val="22"/>
          <w:szCs w:val="22"/>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95"/>
        <w:gridCol w:w="815"/>
        <w:gridCol w:w="2430"/>
        <w:gridCol w:w="1680"/>
        <w:gridCol w:w="1381"/>
        <w:gridCol w:w="989"/>
        <w:gridCol w:w="116"/>
        <w:gridCol w:w="964"/>
        <w:gridCol w:w="540"/>
        <w:gridCol w:w="540"/>
      </w:tblGrid>
      <w:tr w:rsidR="00360732" w:rsidRPr="00754CF7" w14:paraId="4FE66AA5" w14:textId="77777777" w:rsidTr="00255F99">
        <w:trPr>
          <w:trHeight w:val="558"/>
        </w:trPr>
        <w:tc>
          <w:tcPr>
            <w:tcW w:w="1170" w:type="dxa"/>
            <w:shd w:val="clear" w:color="auto" w:fill="auto"/>
            <w:vAlign w:val="bottom"/>
            <w:hideMark/>
          </w:tcPr>
          <w:p w14:paraId="787F4EE6"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Date</w:t>
            </w:r>
          </w:p>
        </w:tc>
        <w:tc>
          <w:tcPr>
            <w:tcW w:w="895" w:type="dxa"/>
            <w:shd w:val="clear" w:color="auto" w:fill="auto"/>
            <w:vAlign w:val="bottom"/>
            <w:hideMark/>
          </w:tcPr>
          <w:p w14:paraId="4702D866"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Time</w:t>
            </w:r>
          </w:p>
        </w:tc>
        <w:tc>
          <w:tcPr>
            <w:tcW w:w="815" w:type="dxa"/>
            <w:shd w:val="clear" w:color="auto" w:fill="auto"/>
            <w:vAlign w:val="bottom"/>
            <w:hideMark/>
          </w:tcPr>
          <w:p w14:paraId="53348ADC"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Day of Week</w:t>
            </w:r>
          </w:p>
        </w:tc>
        <w:tc>
          <w:tcPr>
            <w:tcW w:w="2430" w:type="dxa"/>
            <w:shd w:val="clear" w:color="auto" w:fill="auto"/>
            <w:vAlign w:val="bottom"/>
            <w:hideMark/>
          </w:tcPr>
          <w:p w14:paraId="21BFF08B"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Title</w:t>
            </w:r>
          </w:p>
        </w:tc>
        <w:tc>
          <w:tcPr>
            <w:tcW w:w="1680" w:type="dxa"/>
            <w:shd w:val="clear" w:color="auto" w:fill="auto"/>
            <w:vAlign w:val="bottom"/>
            <w:hideMark/>
          </w:tcPr>
          <w:p w14:paraId="5B7BB712" w14:textId="77777777" w:rsidR="00360732" w:rsidRPr="00754CF7" w:rsidRDefault="00360732" w:rsidP="00DF4822">
            <w:pPr>
              <w:rPr>
                <w:rFonts w:asciiTheme="minorHAnsi" w:hAnsiTheme="minorHAnsi"/>
                <w:b/>
                <w:bCs/>
                <w:color w:val="000000"/>
                <w:sz w:val="18"/>
                <w:szCs w:val="18"/>
              </w:rPr>
            </w:pPr>
          </w:p>
          <w:p w14:paraId="342B1EAF" w14:textId="77777777" w:rsidR="00360732" w:rsidRPr="00754CF7" w:rsidRDefault="00360732" w:rsidP="00DF4822">
            <w:pPr>
              <w:rPr>
                <w:rFonts w:asciiTheme="minorHAnsi" w:hAnsiTheme="minorHAnsi"/>
                <w:b/>
                <w:bCs/>
                <w:color w:val="000000"/>
                <w:sz w:val="18"/>
                <w:szCs w:val="18"/>
              </w:rPr>
            </w:pPr>
            <w:r w:rsidRPr="00754CF7">
              <w:rPr>
                <w:rFonts w:asciiTheme="minorHAnsi" w:hAnsiTheme="minorHAnsi"/>
                <w:b/>
                <w:bCs/>
                <w:color w:val="000000"/>
                <w:sz w:val="18"/>
                <w:szCs w:val="18"/>
              </w:rPr>
              <w:t>Program at Which Program was Held</w:t>
            </w:r>
          </w:p>
        </w:tc>
        <w:tc>
          <w:tcPr>
            <w:tcW w:w="1381" w:type="dxa"/>
            <w:shd w:val="clear" w:color="auto" w:fill="auto"/>
            <w:vAlign w:val="bottom"/>
            <w:hideMark/>
          </w:tcPr>
          <w:p w14:paraId="7544DDB0"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Speaker(s)</w:t>
            </w:r>
          </w:p>
        </w:tc>
        <w:tc>
          <w:tcPr>
            <w:tcW w:w="989" w:type="dxa"/>
            <w:vAlign w:val="center"/>
          </w:tcPr>
          <w:p w14:paraId="6DF99907" w14:textId="77777777" w:rsidR="00360732" w:rsidRPr="00754CF7" w:rsidRDefault="00360732" w:rsidP="00360732">
            <w:pPr>
              <w:jc w:val="center"/>
              <w:rPr>
                <w:rFonts w:asciiTheme="minorHAnsi" w:hAnsiTheme="minorHAnsi"/>
                <w:b/>
                <w:bCs/>
                <w:color w:val="000000"/>
                <w:sz w:val="18"/>
                <w:szCs w:val="18"/>
              </w:rPr>
            </w:pPr>
            <w:r>
              <w:rPr>
                <w:rFonts w:asciiTheme="minorHAnsi" w:hAnsiTheme="minorHAnsi"/>
                <w:b/>
                <w:bCs/>
                <w:color w:val="000000"/>
                <w:sz w:val="18"/>
                <w:szCs w:val="18"/>
              </w:rPr>
              <w:t>Chapter Webinar is Originally From</w:t>
            </w:r>
          </w:p>
        </w:tc>
        <w:tc>
          <w:tcPr>
            <w:tcW w:w="1080" w:type="dxa"/>
            <w:gridSpan w:val="2"/>
            <w:shd w:val="clear" w:color="auto" w:fill="auto"/>
            <w:vAlign w:val="bottom"/>
            <w:hideMark/>
          </w:tcPr>
          <w:p w14:paraId="1B70978F"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 xml:space="preserve">Chapter that Speaker is a </w:t>
            </w:r>
            <w:proofErr w:type="gramStart"/>
            <w:r w:rsidRPr="00754CF7">
              <w:rPr>
                <w:rFonts w:asciiTheme="minorHAnsi" w:hAnsiTheme="minorHAnsi"/>
                <w:b/>
                <w:bCs/>
                <w:color w:val="000000"/>
                <w:sz w:val="18"/>
                <w:szCs w:val="18"/>
              </w:rPr>
              <w:t>Member</w:t>
            </w:r>
            <w:proofErr w:type="gramEnd"/>
            <w:r w:rsidRPr="00754CF7">
              <w:rPr>
                <w:rFonts w:asciiTheme="minorHAnsi" w:hAnsiTheme="minorHAnsi"/>
                <w:b/>
                <w:bCs/>
                <w:color w:val="000000"/>
                <w:sz w:val="18"/>
                <w:szCs w:val="18"/>
              </w:rPr>
              <w:t xml:space="preserve"> of</w:t>
            </w:r>
          </w:p>
        </w:tc>
        <w:tc>
          <w:tcPr>
            <w:tcW w:w="540" w:type="dxa"/>
            <w:shd w:val="clear" w:color="auto" w:fill="auto"/>
            <w:vAlign w:val="bottom"/>
            <w:hideMark/>
          </w:tcPr>
          <w:p w14:paraId="4972FFB9" w14:textId="77777777"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Reg</w:t>
            </w:r>
          </w:p>
        </w:tc>
        <w:tc>
          <w:tcPr>
            <w:tcW w:w="540" w:type="dxa"/>
            <w:shd w:val="clear" w:color="auto" w:fill="auto"/>
            <w:vAlign w:val="bottom"/>
            <w:hideMark/>
          </w:tcPr>
          <w:p w14:paraId="5BC92D94" w14:textId="77777777" w:rsidR="00360732" w:rsidRPr="00754CF7" w:rsidRDefault="00360732" w:rsidP="00566B59">
            <w:pPr>
              <w:pStyle w:val="NoSpacing"/>
              <w:jc w:val="center"/>
              <w:rPr>
                <w:rFonts w:asciiTheme="minorHAnsi" w:hAnsiTheme="minorHAnsi"/>
                <w:b/>
                <w:sz w:val="18"/>
                <w:szCs w:val="18"/>
              </w:rPr>
            </w:pPr>
            <w:proofErr w:type="spellStart"/>
            <w:r w:rsidRPr="00754CF7">
              <w:rPr>
                <w:rFonts w:asciiTheme="minorHAnsi" w:hAnsiTheme="minorHAnsi"/>
                <w:b/>
                <w:sz w:val="18"/>
                <w:szCs w:val="18"/>
              </w:rPr>
              <w:t>Att</w:t>
            </w:r>
            <w:proofErr w:type="spellEnd"/>
          </w:p>
        </w:tc>
      </w:tr>
      <w:tr w:rsidR="005119A6" w:rsidRPr="00754CF7" w14:paraId="6B54A57C" w14:textId="77777777" w:rsidTr="00255F99">
        <w:trPr>
          <w:trHeight w:val="480"/>
        </w:trPr>
        <w:tc>
          <w:tcPr>
            <w:tcW w:w="1170" w:type="dxa"/>
            <w:shd w:val="clear" w:color="auto" w:fill="auto"/>
            <w:vAlign w:val="bottom"/>
          </w:tcPr>
          <w:p w14:paraId="0F580148" w14:textId="6C911148" w:rsidR="005119A6" w:rsidRDefault="005119A6" w:rsidP="005119A6">
            <w:pPr>
              <w:rPr>
                <w:rFonts w:asciiTheme="minorHAnsi" w:hAnsiTheme="minorHAnsi"/>
                <w:color w:val="000000"/>
                <w:sz w:val="18"/>
                <w:szCs w:val="18"/>
              </w:rPr>
            </w:pPr>
            <w:r>
              <w:rPr>
                <w:rFonts w:asciiTheme="minorHAnsi" w:hAnsiTheme="minorHAnsi"/>
                <w:color w:val="000000"/>
                <w:sz w:val="18"/>
                <w:szCs w:val="18"/>
              </w:rPr>
              <w:t>5/19/2021</w:t>
            </w:r>
          </w:p>
        </w:tc>
        <w:tc>
          <w:tcPr>
            <w:tcW w:w="895" w:type="dxa"/>
            <w:shd w:val="clear" w:color="auto" w:fill="auto"/>
            <w:vAlign w:val="bottom"/>
          </w:tcPr>
          <w:p w14:paraId="3E35DFCD" w14:textId="1450FB42" w:rsidR="005119A6" w:rsidRDefault="005119A6" w:rsidP="005119A6">
            <w:pPr>
              <w:rPr>
                <w:rFonts w:asciiTheme="minorHAnsi" w:hAnsiTheme="minorHAnsi"/>
                <w:color w:val="000000"/>
                <w:sz w:val="18"/>
                <w:szCs w:val="18"/>
              </w:rPr>
            </w:pPr>
            <w:r>
              <w:rPr>
                <w:rFonts w:asciiTheme="minorHAnsi" w:hAnsiTheme="minorHAnsi"/>
                <w:color w:val="000000"/>
                <w:sz w:val="18"/>
                <w:szCs w:val="18"/>
              </w:rPr>
              <w:t>12-1 PM</w:t>
            </w:r>
          </w:p>
        </w:tc>
        <w:tc>
          <w:tcPr>
            <w:tcW w:w="815" w:type="dxa"/>
            <w:shd w:val="clear" w:color="auto" w:fill="auto"/>
            <w:vAlign w:val="bottom"/>
          </w:tcPr>
          <w:p w14:paraId="33D7A19A" w14:textId="01C3CF73" w:rsidR="005119A6" w:rsidRDefault="005119A6" w:rsidP="005119A6">
            <w:pPr>
              <w:rPr>
                <w:rFonts w:asciiTheme="minorHAnsi" w:hAnsiTheme="minorHAnsi"/>
                <w:color w:val="000000"/>
                <w:sz w:val="18"/>
                <w:szCs w:val="18"/>
              </w:rPr>
            </w:pPr>
            <w:r>
              <w:rPr>
                <w:rFonts w:asciiTheme="minorHAnsi" w:hAnsiTheme="minorHAnsi"/>
                <w:color w:val="000000"/>
                <w:sz w:val="18"/>
                <w:szCs w:val="18"/>
              </w:rPr>
              <w:t>Wed</w:t>
            </w:r>
          </w:p>
        </w:tc>
        <w:tc>
          <w:tcPr>
            <w:tcW w:w="2430" w:type="dxa"/>
            <w:shd w:val="clear" w:color="auto" w:fill="auto"/>
            <w:vAlign w:val="bottom"/>
          </w:tcPr>
          <w:p w14:paraId="725F5A86" w14:textId="4FFA124B" w:rsidR="005119A6" w:rsidRPr="00670198" w:rsidRDefault="005119A6" w:rsidP="005119A6">
            <w:pPr>
              <w:rPr>
                <w:rFonts w:asciiTheme="minorHAnsi" w:hAnsiTheme="minorHAnsi"/>
                <w:color w:val="000000"/>
                <w:sz w:val="18"/>
                <w:szCs w:val="18"/>
              </w:rPr>
            </w:pPr>
            <w:r w:rsidRPr="00D418DB">
              <w:rPr>
                <w:rFonts w:asciiTheme="minorHAnsi" w:hAnsiTheme="minorHAnsi"/>
                <w:color w:val="000000"/>
                <w:sz w:val="18"/>
                <w:szCs w:val="18"/>
              </w:rPr>
              <w:t xml:space="preserve">COVID-19 Update from Infectious Diseases Perspective by </w:t>
            </w:r>
          </w:p>
        </w:tc>
        <w:tc>
          <w:tcPr>
            <w:tcW w:w="1680" w:type="dxa"/>
            <w:shd w:val="clear" w:color="auto" w:fill="auto"/>
            <w:vAlign w:val="bottom"/>
          </w:tcPr>
          <w:p w14:paraId="4F20AEC1" w14:textId="479CA4D5" w:rsidR="005119A6" w:rsidRDefault="005119A6" w:rsidP="005119A6">
            <w:pPr>
              <w:rPr>
                <w:rFonts w:asciiTheme="minorHAnsi" w:hAnsiTheme="minorHAnsi"/>
                <w:color w:val="000000"/>
                <w:sz w:val="18"/>
                <w:szCs w:val="18"/>
              </w:rPr>
            </w:pPr>
            <w:r>
              <w:rPr>
                <w:rFonts w:asciiTheme="minorHAnsi" w:hAnsiTheme="minorHAnsi"/>
                <w:color w:val="000000"/>
                <w:sz w:val="18"/>
                <w:szCs w:val="18"/>
              </w:rPr>
              <w:t>Monthly Webinar</w:t>
            </w:r>
          </w:p>
        </w:tc>
        <w:tc>
          <w:tcPr>
            <w:tcW w:w="1381" w:type="dxa"/>
            <w:shd w:val="clear" w:color="auto" w:fill="auto"/>
            <w:vAlign w:val="bottom"/>
          </w:tcPr>
          <w:p w14:paraId="33DD077E" w14:textId="5F6C6B33" w:rsidR="005119A6" w:rsidRPr="00670198" w:rsidRDefault="005119A6" w:rsidP="005119A6">
            <w:pPr>
              <w:rPr>
                <w:rFonts w:asciiTheme="minorHAnsi" w:hAnsiTheme="minorHAnsi"/>
                <w:color w:val="000000"/>
                <w:sz w:val="18"/>
                <w:szCs w:val="18"/>
              </w:rPr>
            </w:pPr>
            <w:r w:rsidRPr="00D418DB">
              <w:rPr>
                <w:rFonts w:asciiTheme="minorHAnsi" w:hAnsiTheme="minorHAnsi"/>
                <w:color w:val="000000"/>
                <w:sz w:val="18"/>
                <w:szCs w:val="18"/>
              </w:rPr>
              <w:t>Patricia Saunders-Hao</w:t>
            </w:r>
          </w:p>
        </w:tc>
        <w:tc>
          <w:tcPr>
            <w:tcW w:w="1105" w:type="dxa"/>
            <w:gridSpan w:val="2"/>
            <w:vAlign w:val="bottom"/>
          </w:tcPr>
          <w:p w14:paraId="41753D66" w14:textId="5D596BFA" w:rsidR="005119A6" w:rsidRDefault="005119A6" w:rsidP="005119A6">
            <w:pPr>
              <w:rPr>
                <w:rFonts w:asciiTheme="minorHAnsi" w:hAnsiTheme="minorHAnsi"/>
                <w:color w:val="000000"/>
                <w:sz w:val="18"/>
                <w:szCs w:val="18"/>
              </w:rPr>
            </w:pPr>
            <w:r>
              <w:rPr>
                <w:rFonts w:asciiTheme="minorHAnsi" w:hAnsiTheme="minorHAnsi"/>
                <w:color w:val="000000"/>
                <w:sz w:val="18"/>
                <w:szCs w:val="18"/>
              </w:rPr>
              <w:t>Long Island</w:t>
            </w:r>
          </w:p>
        </w:tc>
        <w:tc>
          <w:tcPr>
            <w:tcW w:w="964" w:type="dxa"/>
            <w:shd w:val="clear" w:color="auto" w:fill="auto"/>
            <w:vAlign w:val="bottom"/>
          </w:tcPr>
          <w:p w14:paraId="49C1369D" w14:textId="4A90379A" w:rsidR="005119A6" w:rsidRDefault="005119A6" w:rsidP="005119A6">
            <w:pPr>
              <w:rPr>
                <w:rFonts w:asciiTheme="minorHAnsi" w:hAnsiTheme="minorHAnsi"/>
                <w:color w:val="000000"/>
                <w:sz w:val="18"/>
                <w:szCs w:val="18"/>
              </w:rPr>
            </w:pPr>
            <w:r>
              <w:rPr>
                <w:rFonts w:asciiTheme="minorHAnsi" w:hAnsiTheme="minorHAnsi"/>
                <w:color w:val="000000"/>
                <w:sz w:val="18"/>
                <w:szCs w:val="18"/>
              </w:rPr>
              <w:t>N/A</w:t>
            </w:r>
          </w:p>
        </w:tc>
        <w:tc>
          <w:tcPr>
            <w:tcW w:w="540" w:type="dxa"/>
            <w:shd w:val="clear" w:color="auto" w:fill="auto"/>
            <w:vAlign w:val="bottom"/>
          </w:tcPr>
          <w:p w14:paraId="14590698" w14:textId="569E3D55" w:rsidR="005119A6" w:rsidRDefault="005119A6" w:rsidP="005119A6">
            <w:pPr>
              <w:rPr>
                <w:rFonts w:asciiTheme="minorHAnsi" w:hAnsiTheme="minorHAnsi"/>
                <w:color w:val="000000"/>
                <w:sz w:val="18"/>
                <w:szCs w:val="18"/>
              </w:rPr>
            </w:pPr>
            <w:r>
              <w:rPr>
                <w:rFonts w:asciiTheme="minorHAnsi" w:hAnsiTheme="minorHAnsi"/>
                <w:color w:val="000000"/>
                <w:sz w:val="18"/>
                <w:szCs w:val="18"/>
              </w:rPr>
              <w:t>199</w:t>
            </w:r>
          </w:p>
        </w:tc>
        <w:tc>
          <w:tcPr>
            <w:tcW w:w="540" w:type="dxa"/>
            <w:shd w:val="clear" w:color="auto" w:fill="auto"/>
            <w:vAlign w:val="bottom"/>
          </w:tcPr>
          <w:p w14:paraId="365EBBBA" w14:textId="4F096E9A" w:rsidR="005119A6" w:rsidRDefault="005119A6" w:rsidP="005119A6">
            <w:pPr>
              <w:rPr>
                <w:rFonts w:asciiTheme="minorHAnsi" w:hAnsiTheme="minorHAnsi"/>
                <w:color w:val="000000"/>
                <w:sz w:val="18"/>
                <w:szCs w:val="18"/>
              </w:rPr>
            </w:pPr>
            <w:r>
              <w:rPr>
                <w:rFonts w:asciiTheme="minorHAnsi" w:hAnsiTheme="minorHAnsi"/>
                <w:color w:val="000000"/>
                <w:sz w:val="18"/>
                <w:szCs w:val="18"/>
              </w:rPr>
              <w:t>97</w:t>
            </w:r>
          </w:p>
        </w:tc>
      </w:tr>
      <w:tr w:rsidR="005119A6" w:rsidRPr="00754CF7" w14:paraId="284A9A62" w14:textId="77777777" w:rsidTr="00255F99">
        <w:trPr>
          <w:trHeight w:val="480"/>
        </w:trPr>
        <w:tc>
          <w:tcPr>
            <w:tcW w:w="1170" w:type="dxa"/>
            <w:shd w:val="clear" w:color="auto" w:fill="auto"/>
            <w:vAlign w:val="bottom"/>
          </w:tcPr>
          <w:p w14:paraId="7C33AC4B" w14:textId="021E6766" w:rsidR="005119A6" w:rsidRDefault="005119A6" w:rsidP="005119A6">
            <w:pPr>
              <w:rPr>
                <w:rFonts w:asciiTheme="minorHAnsi" w:hAnsiTheme="minorHAnsi"/>
                <w:color w:val="000000"/>
                <w:sz w:val="18"/>
                <w:szCs w:val="18"/>
              </w:rPr>
            </w:pPr>
            <w:r>
              <w:rPr>
                <w:rFonts w:asciiTheme="minorHAnsi" w:hAnsiTheme="minorHAnsi"/>
                <w:color w:val="000000"/>
                <w:sz w:val="18"/>
                <w:szCs w:val="18"/>
              </w:rPr>
              <w:t>5/27/2021</w:t>
            </w:r>
          </w:p>
        </w:tc>
        <w:tc>
          <w:tcPr>
            <w:tcW w:w="895" w:type="dxa"/>
            <w:shd w:val="clear" w:color="auto" w:fill="auto"/>
            <w:vAlign w:val="bottom"/>
          </w:tcPr>
          <w:p w14:paraId="6565B10E" w14:textId="637163C8" w:rsidR="005119A6" w:rsidRDefault="005119A6" w:rsidP="005119A6">
            <w:pPr>
              <w:rPr>
                <w:rFonts w:asciiTheme="minorHAnsi" w:hAnsiTheme="minorHAnsi"/>
                <w:color w:val="000000"/>
                <w:sz w:val="18"/>
                <w:szCs w:val="18"/>
              </w:rPr>
            </w:pPr>
            <w:r>
              <w:rPr>
                <w:rFonts w:asciiTheme="minorHAnsi" w:hAnsiTheme="minorHAnsi"/>
                <w:color w:val="000000"/>
                <w:sz w:val="18"/>
                <w:szCs w:val="18"/>
              </w:rPr>
              <w:t>2-3:30 PM</w:t>
            </w:r>
          </w:p>
        </w:tc>
        <w:tc>
          <w:tcPr>
            <w:tcW w:w="815" w:type="dxa"/>
            <w:shd w:val="clear" w:color="auto" w:fill="auto"/>
            <w:vAlign w:val="bottom"/>
          </w:tcPr>
          <w:p w14:paraId="09465103" w14:textId="100DE48D" w:rsidR="005119A6" w:rsidRDefault="005119A6" w:rsidP="005119A6">
            <w:pPr>
              <w:rPr>
                <w:rFonts w:asciiTheme="minorHAnsi" w:hAnsiTheme="minorHAnsi"/>
                <w:color w:val="000000"/>
                <w:sz w:val="18"/>
                <w:szCs w:val="18"/>
              </w:rPr>
            </w:pPr>
            <w:r>
              <w:rPr>
                <w:rFonts w:asciiTheme="minorHAnsi" w:hAnsiTheme="minorHAnsi"/>
                <w:color w:val="000000"/>
                <w:sz w:val="18"/>
                <w:szCs w:val="18"/>
              </w:rPr>
              <w:t>Thurs</w:t>
            </w:r>
          </w:p>
        </w:tc>
        <w:tc>
          <w:tcPr>
            <w:tcW w:w="2430" w:type="dxa"/>
            <w:shd w:val="clear" w:color="auto" w:fill="auto"/>
            <w:vAlign w:val="bottom"/>
          </w:tcPr>
          <w:p w14:paraId="699E9B48" w14:textId="0005A721" w:rsidR="005119A6" w:rsidRPr="00670198" w:rsidRDefault="005119A6" w:rsidP="005119A6">
            <w:pPr>
              <w:rPr>
                <w:rFonts w:asciiTheme="minorHAnsi" w:hAnsiTheme="minorHAnsi"/>
                <w:color w:val="000000"/>
                <w:sz w:val="18"/>
                <w:szCs w:val="18"/>
              </w:rPr>
            </w:pPr>
            <w:r>
              <w:rPr>
                <w:rFonts w:asciiTheme="minorHAnsi" w:hAnsiTheme="minorHAnsi"/>
                <w:color w:val="000000"/>
                <w:sz w:val="18"/>
                <w:szCs w:val="18"/>
              </w:rPr>
              <w:t>Work-life balance</w:t>
            </w:r>
          </w:p>
        </w:tc>
        <w:tc>
          <w:tcPr>
            <w:tcW w:w="1680" w:type="dxa"/>
            <w:shd w:val="clear" w:color="auto" w:fill="auto"/>
            <w:vAlign w:val="bottom"/>
          </w:tcPr>
          <w:p w14:paraId="04B80608" w14:textId="73E94F6A" w:rsidR="005119A6" w:rsidRDefault="005119A6" w:rsidP="005119A6">
            <w:pPr>
              <w:rPr>
                <w:rFonts w:asciiTheme="minorHAnsi" w:hAnsiTheme="minorHAnsi"/>
                <w:color w:val="000000"/>
                <w:sz w:val="18"/>
                <w:szCs w:val="18"/>
              </w:rPr>
            </w:pPr>
            <w:r>
              <w:rPr>
                <w:rFonts w:asciiTheme="minorHAnsi" w:hAnsiTheme="minorHAnsi"/>
                <w:color w:val="000000"/>
                <w:sz w:val="18"/>
                <w:szCs w:val="18"/>
              </w:rPr>
              <w:t>Student Education Series</w:t>
            </w:r>
          </w:p>
        </w:tc>
        <w:tc>
          <w:tcPr>
            <w:tcW w:w="1381" w:type="dxa"/>
            <w:shd w:val="clear" w:color="auto" w:fill="auto"/>
            <w:vAlign w:val="bottom"/>
          </w:tcPr>
          <w:p w14:paraId="22CC1176" w14:textId="589878B7" w:rsidR="005119A6" w:rsidRPr="00670198" w:rsidRDefault="005119A6" w:rsidP="005119A6">
            <w:pPr>
              <w:rPr>
                <w:rFonts w:asciiTheme="minorHAnsi" w:hAnsiTheme="minorHAnsi"/>
                <w:color w:val="000000"/>
                <w:sz w:val="18"/>
                <w:szCs w:val="18"/>
              </w:rPr>
            </w:pPr>
            <w:r>
              <w:rPr>
                <w:rFonts w:asciiTheme="minorHAnsi" w:hAnsiTheme="minorHAnsi"/>
                <w:color w:val="000000"/>
                <w:sz w:val="18"/>
                <w:szCs w:val="18"/>
              </w:rPr>
              <w:t>Bill Prescott</w:t>
            </w:r>
          </w:p>
        </w:tc>
        <w:tc>
          <w:tcPr>
            <w:tcW w:w="1105" w:type="dxa"/>
            <w:gridSpan w:val="2"/>
            <w:vAlign w:val="bottom"/>
          </w:tcPr>
          <w:p w14:paraId="09C6AA52" w14:textId="7520DA50" w:rsidR="005119A6" w:rsidRDefault="000316D7" w:rsidP="005119A6">
            <w:pPr>
              <w:rPr>
                <w:rFonts w:asciiTheme="minorHAnsi" w:hAnsiTheme="minorHAnsi"/>
                <w:color w:val="000000"/>
                <w:sz w:val="18"/>
                <w:szCs w:val="18"/>
              </w:rPr>
            </w:pPr>
            <w:r>
              <w:rPr>
                <w:rFonts w:asciiTheme="minorHAnsi" w:hAnsiTheme="minorHAnsi"/>
                <w:color w:val="000000"/>
                <w:sz w:val="18"/>
                <w:szCs w:val="18"/>
              </w:rPr>
              <w:t>Original</w:t>
            </w:r>
          </w:p>
        </w:tc>
        <w:tc>
          <w:tcPr>
            <w:tcW w:w="964" w:type="dxa"/>
            <w:shd w:val="clear" w:color="auto" w:fill="auto"/>
            <w:vAlign w:val="bottom"/>
          </w:tcPr>
          <w:p w14:paraId="2580C616" w14:textId="1A980B09" w:rsidR="005119A6" w:rsidRDefault="005119A6" w:rsidP="005119A6">
            <w:pPr>
              <w:rPr>
                <w:rFonts w:asciiTheme="minorHAnsi" w:hAnsiTheme="minorHAnsi"/>
                <w:color w:val="000000"/>
                <w:sz w:val="18"/>
                <w:szCs w:val="18"/>
              </w:rPr>
            </w:pPr>
            <w:r>
              <w:rPr>
                <w:rFonts w:asciiTheme="minorHAnsi" w:hAnsiTheme="minorHAnsi"/>
                <w:color w:val="000000"/>
                <w:sz w:val="18"/>
                <w:szCs w:val="18"/>
              </w:rPr>
              <w:t>Western</w:t>
            </w:r>
          </w:p>
        </w:tc>
        <w:tc>
          <w:tcPr>
            <w:tcW w:w="540" w:type="dxa"/>
            <w:shd w:val="clear" w:color="auto" w:fill="auto"/>
            <w:vAlign w:val="bottom"/>
          </w:tcPr>
          <w:p w14:paraId="583BF99B" w14:textId="577D1815" w:rsidR="005119A6" w:rsidRDefault="005119A6" w:rsidP="005119A6">
            <w:pPr>
              <w:rPr>
                <w:rFonts w:asciiTheme="minorHAnsi" w:hAnsiTheme="minorHAnsi"/>
                <w:color w:val="000000"/>
                <w:sz w:val="18"/>
                <w:szCs w:val="18"/>
              </w:rPr>
            </w:pPr>
            <w:r>
              <w:rPr>
                <w:rFonts w:asciiTheme="minorHAnsi" w:hAnsiTheme="minorHAnsi"/>
                <w:color w:val="000000"/>
                <w:sz w:val="18"/>
                <w:szCs w:val="18"/>
              </w:rPr>
              <w:t>25</w:t>
            </w:r>
          </w:p>
        </w:tc>
        <w:tc>
          <w:tcPr>
            <w:tcW w:w="540" w:type="dxa"/>
            <w:shd w:val="clear" w:color="auto" w:fill="auto"/>
            <w:vAlign w:val="bottom"/>
          </w:tcPr>
          <w:p w14:paraId="0FE39151" w14:textId="57BB4310" w:rsidR="005119A6" w:rsidRDefault="005119A6" w:rsidP="005119A6">
            <w:pPr>
              <w:rPr>
                <w:rFonts w:asciiTheme="minorHAnsi" w:hAnsiTheme="minorHAnsi"/>
                <w:color w:val="000000"/>
                <w:sz w:val="18"/>
                <w:szCs w:val="18"/>
              </w:rPr>
            </w:pPr>
            <w:r>
              <w:rPr>
                <w:rFonts w:asciiTheme="minorHAnsi" w:hAnsiTheme="minorHAnsi"/>
                <w:color w:val="000000"/>
                <w:sz w:val="18"/>
                <w:szCs w:val="18"/>
              </w:rPr>
              <w:t>10</w:t>
            </w:r>
          </w:p>
        </w:tc>
      </w:tr>
      <w:tr w:rsidR="005119A6" w:rsidRPr="00754CF7" w14:paraId="2A6B5182" w14:textId="77777777" w:rsidTr="00255F99">
        <w:trPr>
          <w:trHeight w:val="480"/>
        </w:trPr>
        <w:tc>
          <w:tcPr>
            <w:tcW w:w="1170" w:type="dxa"/>
            <w:shd w:val="clear" w:color="auto" w:fill="auto"/>
            <w:vAlign w:val="bottom"/>
          </w:tcPr>
          <w:p w14:paraId="460FE3EB" w14:textId="46898C56" w:rsidR="005119A6" w:rsidRDefault="005119A6" w:rsidP="005119A6">
            <w:pPr>
              <w:rPr>
                <w:rFonts w:asciiTheme="minorHAnsi" w:hAnsiTheme="minorHAnsi"/>
                <w:color w:val="000000"/>
                <w:sz w:val="18"/>
                <w:szCs w:val="18"/>
              </w:rPr>
            </w:pPr>
            <w:r>
              <w:rPr>
                <w:rFonts w:asciiTheme="minorHAnsi" w:hAnsiTheme="minorHAnsi"/>
                <w:color w:val="000000"/>
                <w:sz w:val="18"/>
                <w:szCs w:val="22"/>
              </w:rPr>
              <w:t>6/8/2021</w:t>
            </w:r>
          </w:p>
        </w:tc>
        <w:tc>
          <w:tcPr>
            <w:tcW w:w="895" w:type="dxa"/>
            <w:shd w:val="clear" w:color="auto" w:fill="auto"/>
            <w:vAlign w:val="bottom"/>
          </w:tcPr>
          <w:p w14:paraId="6AA7879C" w14:textId="25D9A7D8" w:rsidR="005119A6" w:rsidRDefault="005119A6" w:rsidP="005119A6">
            <w:pPr>
              <w:rPr>
                <w:rFonts w:asciiTheme="minorHAnsi" w:hAnsiTheme="minorHAnsi"/>
                <w:color w:val="000000"/>
                <w:sz w:val="18"/>
                <w:szCs w:val="18"/>
              </w:rPr>
            </w:pPr>
            <w:r>
              <w:rPr>
                <w:rFonts w:asciiTheme="minorHAnsi" w:hAnsiTheme="minorHAnsi"/>
                <w:color w:val="000000"/>
                <w:sz w:val="18"/>
                <w:szCs w:val="18"/>
              </w:rPr>
              <w:t>12-1 PM</w:t>
            </w:r>
          </w:p>
        </w:tc>
        <w:tc>
          <w:tcPr>
            <w:tcW w:w="815" w:type="dxa"/>
            <w:shd w:val="clear" w:color="auto" w:fill="auto"/>
            <w:vAlign w:val="bottom"/>
          </w:tcPr>
          <w:p w14:paraId="380A5DCA" w14:textId="2A08D2D3" w:rsidR="005119A6" w:rsidRDefault="005119A6" w:rsidP="005119A6">
            <w:pPr>
              <w:rPr>
                <w:rFonts w:asciiTheme="minorHAnsi" w:hAnsiTheme="minorHAnsi"/>
                <w:color w:val="000000"/>
                <w:sz w:val="18"/>
                <w:szCs w:val="18"/>
              </w:rPr>
            </w:pPr>
            <w:r>
              <w:rPr>
                <w:rFonts w:asciiTheme="minorHAnsi" w:hAnsiTheme="minorHAnsi"/>
                <w:color w:val="000000"/>
                <w:sz w:val="18"/>
                <w:szCs w:val="22"/>
              </w:rPr>
              <w:t>Tues</w:t>
            </w:r>
          </w:p>
        </w:tc>
        <w:tc>
          <w:tcPr>
            <w:tcW w:w="2430" w:type="dxa"/>
            <w:shd w:val="clear" w:color="auto" w:fill="auto"/>
            <w:vAlign w:val="bottom"/>
          </w:tcPr>
          <w:p w14:paraId="00BCDA5D" w14:textId="2F8CBBD3" w:rsidR="005119A6" w:rsidRPr="00670198" w:rsidRDefault="005119A6" w:rsidP="005119A6">
            <w:pPr>
              <w:rPr>
                <w:rFonts w:asciiTheme="minorHAnsi" w:hAnsiTheme="minorHAnsi"/>
                <w:color w:val="000000"/>
                <w:sz w:val="18"/>
                <w:szCs w:val="18"/>
              </w:rPr>
            </w:pPr>
            <w:r>
              <w:rPr>
                <w:rFonts w:asciiTheme="minorHAnsi" w:hAnsiTheme="minorHAnsi"/>
                <w:color w:val="000000"/>
                <w:sz w:val="18"/>
                <w:szCs w:val="22"/>
              </w:rPr>
              <w:t>Transplant Immunosuppression</w:t>
            </w:r>
          </w:p>
        </w:tc>
        <w:tc>
          <w:tcPr>
            <w:tcW w:w="1680" w:type="dxa"/>
            <w:shd w:val="clear" w:color="auto" w:fill="auto"/>
            <w:vAlign w:val="bottom"/>
          </w:tcPr>
          <w:p w14:paraId="6811DC4D" w14:textId="450E58F5" w:rsidR="005119A6" w:rsidRDefault="005119A6" w:rsidP="005119A6">
            <w:pPr>
              <w:rPr>
                <w:rFonts w:asciiTheme="minorHAnsi" w:hAnsiTheme="minorHAnsi"/>
                <w:color w:val="000000"/>
                <w:sz w:val="18"/>
                <w:szCs w:val="18"/>
              </w:rPr>
            </w:pPr>
            <w:r w:rsidRPr="00754CF7">
              <w:rPr>
                <w:rFonts w:asciiTheme="minorHAnsi" w:hAnsiTheme="minorHAnsi"/>
                <w:color w:val="000000"/>
                <w:sz w:val="18"/>
                <w:szCs w:val="22"/>
              </w:rPr>
              <w:t>Monthly Webinar</w:t>
            </w:r>
          </w:p>
        </w:tc>
        <w:tc>
          <w:tcPr>
            <w:tcW w:w="1381" w:type="dxa"/>
            <w:shd w:val="clear" w:color="auto" w:fill="auto"/>
            <w:vAlign w:val="bottom"/>
          </w:tcPr>
          <w:p w14:paraId="103D70DC" w14:textId="52777789" w:rsidR="005119A6" w:rsidRPr="00670198" w:rsidRDefault="005119A6" w:rsidP="005119A6">
            <w:pPr>
              <w:rPr>
                <w:rFonts w:asciiTheme="minorHAnsi" w:hAnsiTheme="minorHAnsi"/>
                <w:color w:val="000000"/>
                <w:sz w:val="18"/>
                <w:szCs w:val="18"/>
              </w:rPr>
            </w:pPr>
            <w:r w:rsidRPr="005119A6">
              <w:rPr>
                <w:rFonts w:asciiTheme="minorHAnsi" w:hAnsiTheme="minorHAnsi"/>
                <w:color w:val="000000"/>
                <w:sz w:val="18"/>
                <w:szCs w:val="22"/>
              </w:rPr>
              <w:t xml:space="preserve">Nicholas A. </w:t>
            </w:r>
            <w:proofErr w:type="spellStart"/>
            <w:r w:rsidRPr="005119A6">
              <w:rPr>
                <w:rFonts w:asciiTheme="minorHAnsi" w:hAnsiTheme="minorHAnsi"/>
                <w:color w:val="000000"/>
                <w:sz w:val="18"/>
                <w:szCs w:val="22"/>
              </w:rPr>
              <w:t>Jandovitz</w:t>
            </w:r>
            <w:proofErr w:type="spellEnd"/>
            <w:r w:rsidRPr="005119A6">
              <w:rPr>
                <w:rFonts w:asciiTheme="minorHAnsi" w:hAnsiTheme="minorHAnsi"/>
                <w:color w:val="000000"/>
                <w:sz w:val="18"/>
                <w:szCs w:val="22"/>
              </w:rPr>
              <w:t xml:space="preserve"> and Nadine T. Breslin</w:t>
            </w:r>
          </w:p>
        </w:tc>
        <w:tc>
          <w:tcPr>
            <w:tcW w:w="1105" w:type="dxa"/>
            <w:gridSpan w:val="2"/>
            <w:vAlign w:val="bottom"/>
          </w:tcPr>
          <w:p w14:paraId="201F62AB" w14:textId="77777777" w:rsidR="005119A6" w:rsidRDefault="005119A6" w:rsidP="005119A6">
            <w:pPr>
              <w:rPr>
                <w:rFonts w:asciiTheme="minorHAnsi" w:hAnsiTheme="minorHAnsi"/>
                <w:color w:val="000000"/>
                <w:sz w:val="18"/>
                <w:szCs w:val="18"/>
              </w:rPr>
            </w:pPr>
          </w:p>
        </w:tc>
        <w:tc>
          <w:tcPr>
            <w:tcW w:w="964" w:type="dxa"/>
            <w:shd w:val="clear" w:color="auto" w:fill="auto"/>
            <w:vAlign w:val="bottom"/>
          </w:tcPr>
          <w:p w14:paraId="6F18FD2E" w14:textId="4C319604" w:rsidR="005119A6" w:rsidRDefault="005119A6" w:rsidP="005119A6">
            <w:pPr>
              <w:rPr>
                <w:rFonts w:asciiTheme="minorHAnsi" w:hAnsiTheme="minorHAnsi"/>
                <w:color w:val="000000"/>
                <w:sz w:val="18"/>
                <w:szCs w:val="18"/>
              </w:rPr>
            </w:pPr>
            <w:r w:rsidRPr="00754CF7">
              <w:rPr>
                <w:rFonts w:asciiTheme="minorHAnsi" w:hAnsiTheme="minorHAnsi"/>
                <w:color w:val="000000"/>
                <w:sz w:val="18"/>
                <w:szCs w:val="22"/>
              </w:rPr>
              <w:t>-</w:t>
            </w:r>
          </w:p>
        </w:tc>
        <w:tc>
          <w:tcPr>
            <w:tcW w:w="540" w:type="dxa"/>
            <w:shd w:val="clear" w:color="auto" w:fill="auto"/>
            <w:vAlign w:val="bottom"/>
          </w:tcPr>
          <w:p w14:paraId="2CB5BD5B" w14:textId="0F3DFB57" w:rsidR="005119A6" w:rsidRDefault="005119A6" w:rsidP="005119A6">
            <w:pPr>
              <w:rPr>
                <w:rFonts w:asciiTheme="minorHAnsi" w:hAnsiTheme="minorHAnsi"/>
                <w:color w:val="000000"/>
                <w:sz w:val="18"/>
                <w:szCs w:val="18"/>
              </w:rPr>
            </w:pPr>
            <w:r>
              <w:rPr>
                <w:rFonts w:asciiTheme="minorHAnsi" w:hAnsiTheme="minorHAnsi"/>
                <w:color w:val="000000"/>
                <w:sz w:val="18"/>
                <w:szCs w:val="22"/>
              </w:rPr>
              <w:t>192</w:t>
            </w:r>
          </w:p>
        </w:tc>
        <w:tc>
          <w:tcPr>
            <w:tcW w:w="540" w:type="dxa"/>
            <w:shd w:val="clear" w:color="auto" w:fill="auto"/>
            <w:vAlign w:val="bottom"/>
          </w:tcPr>
          <w:p w14:paraId="532E1869" w14:textId="0333B86C" w:rsidR="005119A6" w:rsidRDefault="005119A6" w:rsidP="005119A6">
            <w:pPr>
              <w:rPr>
                <w:rFonts w:asciiTheme="minorHAnsi" w:hAnsiTheme="minorHAnsi"/>
                <w:color w:val="000000"/>
                <w:sz w:val="18"/>
                <w:szCs w:val="18"/>
              </w:rPr>
            </w:pPr>
            <w:r>
              <w:rPr>
                <w:rFonts w:asciiTheme="minorHAnsi" w:hAnsiTheme="minorHAnsi"/>
                <w:color w:val="000000"/>
                <w:sz w:val="18"/>
                <w:szCs w:val="22"/>
              </w:rPr>
              <w:t>90</w:t>
            </w:r>
          </w:p>
        </w:tc>
      </w:tr>
      <w:tr w:rsidR="000316D7" w:rsidRPr="00754CF7" w14:paraId="2DAE5CE3" w14:textId="77777777" w:rsidTr="00255F99">
        <w:trPr>
          <w:trHeight w:val="480"/>
        </w:trPr>
        <w:tc>
          <w:tcPr>
            <w:tcW w:w="1170" w:type="dxa"/>
            <w:shd w:val="clear" w:color="auto" w:fill="auto"/>
            <w:vAlign w:val="bottom"/>
          </w:tcPr>
          <w:p w14:paraId="45B5AB2A" w14:textId="6E35BF3C" w:rsidR="000316D7" w:rsidRDefault="000316D7" w:rsidP="000316D7">
            <w:pPr>
              <w:rPr>
                <w:rFonts w:asciiTheme="minorHAnsi" w:hAnsiTheme="minorHAnsi"/>
                <w:color w:val="000000"/>
                <w:sz w:val="18"/>
                <w:szCs w:val="22"/>
              </w:rPr>
            </w:pPr>
            <w:r>
              <w:rPr>
                <w:rFonts w:asciiTheme="minorHAnsi" w:hAnsiTheme="minorHAnsi"/>
                <w:color w:val="000000"/>
                <w:sz w:val="18"/>
                <w:szCs w:val="22"/>
              </w:rPr>
              <w:t>7/20/2021</w:t>
            </w:r>
          </w:p>
        </w:tc>
        <w:tc>
          <w:tcPr>
            <w:tcW w:w="895" w:type="dxa"/>
            <w:shd w:val="clear" w:color="auto" w:fill="auto"/>
            <w:vAlign w:val="bottom"/>
          </w:tcPr>
          <w:p w14:paraId="65745361" w14:textId="1EF65FA7" w:rsidR="000316D7" w:rsidRDefault="000316D7" w:rsidP="000316D7">
            <w:pPr>
              <w:rPr>
                <w:rFonts w:asciiTheme="minorHAnsi" w:hAnsiTheme="minorHAnsi"/>
                <w:color w:val="000000"/>
                <w:sz w:val="18"/>
                <w:szCs w:val="18"/>
              </w:rPr>
            </w:pPr>
            <w:r>
              <w:rPr>
                <w:rFonts w:asciiTheme="minorHAnsi" w:hAnsiTheme="minorHAnsi"/>
                <w:color w:val="000000"/>
                <w:sz w:val="18"/>
                <w:szCs w:val="22"/>
              </w:rPr>
              <w:t>6-7 PM</w:t>
            </w:r>
          </w:p>
        </w:tc>
        <w:tc>
          <w:tcPr>
            <w:tcW w:w="815" w:type="dxa"/>
            <w:shd w:val="clear" w:color="auto" w:fill="auto"/>
            <w:vAlign w:val="bottom"/>
          </w:tcPr>
          <w:p w14:paraId="3AAFAA5F" w14:textId="6CC05112" w:rsidR="000316D7" w:rsidRDefault="000316D7" w:rsidP="000316D7">
            <w:pPr>
              <w:rPr>
                <w:rFonts w:asciiTheme="minorHAnsi" w:hAnsiTheme="minorHAnsi"/>
                <w:color w:val="000000"/>
                <w:sz w:val="18"/>
                <w:szCs w:val="22"/>
              </w:rPr>
            </w:pPr>
            <w:r>
              <w:rPr>
                <w:rFonts w:asciiTheme="minorHAnsi" w:hAnsiTheme="minorHAnsi"/>
                <w:color w:val="000000"/>
                <w:sz w:val="18"/>
                <w:szCs w:val="22"/>
              </w:rPr>
              <w:t>Tues</w:t>
            </w:r>
          </w:p>
        </w:tc>
        <w:tc>
          <w:tcPr>
            <w:tcW w:w="2430" w:type="dxa"/>
            <w:shd w:val="clear" w:color="auto" w:fill="auto"/>
            <w:vAlign w:val="bottom"/>
          </w:tcPr>
          <w:p w14:paraId="0027DB34" w14:textId="28F323B7" w:rsidR="000316D7" w:rsidRDefault="000316D7" w:rsidP="000316D7">
            <w:pPr>
              <w:rPr>
                <w:rFonts w:asciiTheme="minorHAnsi" w:hAnsiTheme="minorHAnsi"/>
                <w:color w:val="000000"/>
                <w:sz w:val="18"/>
                <w:szCs w:val="22"/>
              </w:rPr>
            </w:pPr>
            <w:r w:rsidRPr="005119A6">
              <w:rPr>
                <w:rFonts w:asciiTheme="minorHAnsi" w:hAnsiTheme="minorHAnsi"/>
                <w:color w:val="000000"/>
                <w:sz w:val="18"/>
                <w:szCs w:val="22"/>
              </w:rPr>
              <w:t>PTCE Crash Course and Medication Safety Review – Part 1</w:t>
            </w:r>
          </w:p>
        </w:tc>
        <w:tc>
          <w:tcPr>
            <w:tcW w:w="1680" w:type="dxa"/>
            <w:shd w:val="clear" w:color="auto" w:fill="auto"/>
            <w:vAlign w:val="bottom"/>
          </w:tcPr>
          <w:p w14:paraId="14110175" w14:textId="12ADE6D8"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381" w:type="dxa"/>
            <w:shd w:val="clear" w:color="auto" w:fill="auto"/>
            <w:vAlign w:val="bottom"/>
          </w:tcPr>
          <w:p w14:paraId="6B719562" w14:textId="347DAB42" w:rsidR="000316D7" w:rsidRPr="005119A6" w:rsidRDefault="000316D7" w:rsidP="000316D7">
            <w:pPr>
              <w:rPr>
                <w:rFonts w:asciiTheme="minorHAnsi" w:hAnsiTheme="minorHAnsi"/>
                <w:color w:val="000000"/>
                <w:sz w:val="18"/>
                <w:szCs w:val="22"/>
              </w:rPr>
            </w:pPr>
            <w:r w:rsidRPr="005119A6">
              <w:rPr>
                <w:rFonts w:asciiTheme="minorHAnsi" w:hAnsiTheme="minorHAnsi"/>
                <w:color w:val="000000"/>
                <w:sz w:val="18"/>
                <w:szCs w:val="22"/>
              </w:rPr>
              <w:t>Adrian Chatham, Jamie Chin-Hon, Lilia Davenport</w:t>
            </w:r>
          </w:p>
        </w:tc>
        <w:tc>
          <w:tcPr>
            <w:tcW w:w="1105" w:type="dxa"/>
            <w:gridSpan w:val="2"/>
            <w:vAlign w:val="bottom"/>
          </w:tcPr>
          <w:p w14:paraId="7F7CBB6D" w14:textId="541FE50F" w:rsidR="000316D7" w:rsidRDefault="000316D7" w:rsidP="000316D7">
            <w:pPr>
              <w:rPr>
                <w:rFonts w:asciiTheme="minorHAnsi" w:hAnsiTheme="minorHAnsi"/>
                <w:color w:val="000000"/>
                <w:sz w:val="18"/>
                <w:szCs w:val="18"/>
              </w:rPr>
            </w:pPr>
            <w:r>
              <w:rPr>
                <w:rFonts w:asciiTheme="minorHAnsi" w:hAnsiTheme="minorHAnsi"/>
                <w:color w:val="000000"/>
                <w:sz w:val="18"/>
                <w:szCs w:val="22"/>
              </w:rPr>
              <w:t>NYC</w:t>
            </w:r>
          </w:p>
        </w:tc>
        <w:tc>
          <w:tcPr>
            <w:tcW w:w="964" w:type="dxa"/>
            <w:shd w:val="clear" w:color="auto" w:fill="auto"/>
            <w:vAlign w:val="bottom"/>
          </w:tcPr>
          <w:p w14:paraId="6F2F4D7D" w14:textId="333877A7" w:rsidR="000316D7" w:rsidRPr="00754CF7" w:rsidRDefault="00255F99" w:rsidP="000316D7">
            <w:pPr>
              <w:rPr>
                <w:rFonts w:asciiTheme="minorHAnsi" w:hAnsiTheme="minorHAnsi"/>
                <w:color w:val="000000"/>
                <w:sz w:val="18"/>
                <w:szCs w:val="22"/>
              </w:rPr>
            </w:pPr>
            <w:r>
              <w:rPr>
                <w:rFonts w:asciiTheme="minorHAnsi" w:hAnsiTheme="minorHAnsi"/>
                <w:color w:val="000000"/>
                <w:sz w:val="18"/>
                <w:szCs w:val="22"/>
              </w:rPr>
              <w:t>NYC</w:t>
            </w:r>
          </w:p>
        </w:tc>
        <w:tc>
          <w:tcPr>
            <w:tcW w:w="540" w:type="dxa"/>
            <w:shd w:val="clear" w:color="auto" w:fill="auto"/>
            <w:vAlign w:val="bottom"/>
          </w:tcPr>
          <w:p w14:paraId="04BCAF39" w14:textId="5456C9DC" w:rsidR="000316D7" w:rsidRDefault="000316D7" w:rsidP="000316D7">
            <w:pPr>
              <w:rPr>
                <w:rFonts w:asciiTheme="minorHAnsi" w:hAnsiTheme="minorHAnsi"/>
                <w:color w:val="000000"/>
                <w:sz w:val="18"/>
                <w:szCs w:val="22"/>
              </w:rPr>
            </w:pPr>
            <w:r>
              <w:rPr>
                <w:rFonts w:asciiTheme="minorHAnsi" w:hAnsiTheme="minorHAnsi"/>
                <w:color w:val="000000"/>
                <w:sz w:val="18"/>
                <w:szCs w:val="22"/>
              </w:rPr>
              <w:t xml:space="preserve"> </w:t>
            </w:r>
            <w:r w:rsidR="00255F99">
              <w:rPr>
                <w:rFonts w:asciiTheme="minorHAnsi" w:hAnsiTheme="minorHAnsi"/>
                <w:color w:val="000000"/>
                <w:sz w:val="18"/>
                <w:szCs w:val="22"/>
              </w:rPr>
              <w:t>176</w:t>
            </w:r>
          </w:p>
        </w:tc>
        <w:tc>
          <w:tcPr>
            <w:tcW w:w="540" w:type="dxa"/>
            <w:shd w:val="clear" w:color="auto" w:fill="auto"/>
            <w:vAlign w:val="bottom"/>
          </w:tcPr>
          <w:p w14:paraId="559AC618" w14:textId="03C6D88B" w:rsidR="000316D7" w:rsidRDefault="00255F99" w:rsidP="000316D7">
            <w:pPr>
              <w:rPr>
                <w:rFonts w:asciiTheme="minorHAnsi" w:hAnsiTheme="minorHAnsi"/>
                <w:color w:val="000000"/>
                <w:sz w:val="18"/>
                <w:szCs w:val="22"/>
              </w:rPr>
            </w:pPr>
            <w:r>
              <w:rPr>
                <w:rFonts w:asciiTheme="minorHAnsi" w:hAnsiTheme="minorHAnsi"/>
                <w:color w:val="000000"/>
                <w:sz w:val="18"/>
                <w:szCs w:val="22"/>
              </w:rPr>
              <w:t>79</w:t>
            </w:r>
          </w:p>
        </w:tc>
      </w:tr>
      <w:tr w:rsidR="000316D7" w:rsidRPr="00754CF7" w14:paraId="07B987FD" w14:textId="77777777" w:rsidTr="00255F99">
        <w:trPr>
          <w:trHeight w:val="480"/>
        </w:trPr>
        <w:tc>
          <w:tcPr>
            <w:tcW w:w="1170" w:type="dxa"/>
            <w:shd w:val="clear" w:color="auto" w:fill="auto"/>
            <w:vAlign w:val="bottom"/>
          </w:tcPr>
          <w:p w14:paraId="7BD5BB79" w14:textId="13EC36EB" w:rsidR="000316D7" w:rsidRDefault="000316D7" w:rsidP="000316D7">
            <w:pPr>
              <w:rPr>
                <w:rFonts w:asciiTheme="minorHAnsi" w:hAnsiTheme="minorHAnsi"/>
                <w:color w:val="000000"/>
                <w:sz w:val="18"/>
                <w:szCs w:val="22"/>
              </w:rPr>
            </w:pPr>
            <w:r>
              <w:rPr>
                <w:rFonts w:asciiTheme="minorHAnsi" w:hAnsiTheme="minorHAnsi"/>
                <w:color w:val="000000"/>
                <w:sz w:val="18"/>
                <w:szCs w:val="22"/>
              </w:rPr>
              <w:t>7/29/2021</w:t>
            </w:r>
          </w:p>
        </w:tc>
        <w:tc>
          <w:tcPr>
            <w:tcW w:w="895" w:type="dxa"/>
            <w:shd w:val="clear" w:color="auto" w:fill="auto"/>
            <w:vAlign w:val="bottom"/>
          </w:tcPr>
          <w:p w14:paraId="51860685" w14:textId="68039E33" w:rsidR="000316D7" w:rsidRDefault="000316D7" w:rsidP="000316D7">
            <w:pPr>
              <w:rPr>
                <w:rFonts w:asciiTheme="minorHAnsi" w:hAnsiTheme="minorHAnsi"/>
                <w:color w:val="000000"/>
                <w:sz w:val="18"/>
                <w:szCs w:val="18"/>
              </w:rPr>
            </w:pPr>
            <w:r>
              <w:rPr>
                <w:rFonts w:asciiTheme="minorHAnsi" w:hAnsiTheme="minorHAnsi"/>
                <w:color w:val="000000"/>
                <w:sz w:val="18"/>
                <w:szCs w:val="22"/>
              </w:rPr>
              <w:t>6-7 PM</w:t>
            </w:r>
          </w:p>
        </w:tc>
        <w:tc>
          <w:tcPr>
            <w:tcW w:w="815" w:type="dxa"/>
            <w:shd w:val="clear" w:color="auto" w:fill="auto"/>
            <w:vAlign w:val="bottom"/>
          </w:tcPr>
          <w:p w14:paraId="1DB4F602" w14:textId="6DD8F9A5" w:rsidR="000316D7" w:rsidRDefault="000316D7" w:rsidP="000316D7">
            <w:pPr>
              <w:rPr>
                <w:rFonts w:asciiTheme="minorHAnsi" w:hAnsiTheme="minorHAnsi"/>
                <w:color w:val="000000"/>
                <w:sz w:val="18"/>
                <w:szCs w:val="22"/>
              </w:rPr>
            </w:pPr>
            <w:r>
              <w:rPr>
                <w:rFonts w:asciiTheme="minorHAnsi" w:hAnsiTheme="minorHAnsi"/>
                <w:color w:val="000000"/>
                <w:sz w:val="18"/>
                <w:szCs w:val="22"/>
              </w:rPr>
              <w:t>Thurs</w:t>
            </w:r>
          </w:p>
        </w:tc>
        <w:tc>
          <w:tcPr>
            <w:tcW w:w="2430" w:type="dxa"/>
            <w:shd w:val="clear" w:color="auto" w:fill="auto"/>
            <w:vAlign w:val="bottom"/>
          </w:tcPr>
          <w:p w14:paraId="424E6E76" w14:textId="37EE1718" w:rsidR="000316D7" w:rsidRDefault="000316D7" w:rsidP="000316D7">
            <w:pPr>
              <w:rPr>
                <w:rFonts w:asciiTheme="minorHAnsi" w:hAnsiTheme="minorHAnsi"/>
                <w:color w:val="000000"/>
                <w:sz w:val="18"/>
                <w:szCs w:val="22"/>
              </w:rPr>
            </w:pPr>
            <w:r w:rsidRPr="005119A6">
              <w:rPr>
                <w:rFonts w:asciiTheme="minorHAnsi" w:hAnsiTheme="minorHAnsi"/>
                <w:color w:val="000000"/>
                <w:sz w:val="18"/>
                <w:szCs w:val="22"/>
              </w:rPr>
              <w:t xml:space="preserve">PTCE Crash Course and Medication Safety Review – Part </w:t>
            </w:r>
            <w:r>
              <w:rPr>
                <w:rFonts w:asciiTheme="minorHAnsi" w:hAnsiTheme="minorHAnsi"/>
                <w:color w:val="000000"/>
                <w:sz w:val="18"/>
                <w:szCs w:val="22"/>
              </w:rPr>
              <w:t>2</w:t>
            </w:r>
          </w:p>
        </w:tc>
        <w:tc>
          <w:tcPr>
            <w:tcW w:w="1680" w:type="dxa"/>
            <w:shd w:val="clear" w:color="auto" w:fill="auto"/>
            <w:vAlign w:val="bottom"/>
          </w:tcPr>
          <w:p w14:paraId="55F0867F" w14:textId="43F8B9C7"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381" w:type="dxa"/>
            <w:shd w:val="clear" w:color="auto" w:fill="auto"/>
            <w:vAlign w:val="bottom"/>
          </w:tcPr>
          <w:p w14:paraId="0764A9FB" w14:textId="37FBDAC4" w:rsidR="000316D7" w:rsidRPr="005119A6" w:rsidRDefault="000316D7" w:rsidP="000316D7">
            <w:pPr>
              <w:rPr>
                <w:rFonts w:asciiTheme="minorHAnsi" w:hAnsiTheme="minorHAnsi"/>
                <w:color w:val="000000"/>
                <w:sz w:val="18"/>
                <w:szCs w:val="22"/>
              </w:rPr>
            </w:pPr>
            <w:r>
              <w:rPr>
                <w:rFonts w:asciiTheme="minorHAnsi" w:hAnsiTheme="minorHAnsi"/>
                <w:color w:val="000000"/>
                <w:sz w:val="18"/>
                <w:szCs w:val="22"/>
              </w:rPr>
              <w:t xml:space="preserve">Sarah Amin, </w:t>
            </w:r>
            <w:proofErr w:type="spellStart"/>
            <w:r>
              <w:rPr>
                <w:rFonts w:asciiTheme="minorHAnsi" w:hAnsiTheme="minorHAnsi"/>
                <w:color w:val="000000"/>
                <w:sz w:val="18"/>
                <w:szCs w:val="22"/>
              </w:rPr>
              <w:t>Matthhew</w:t>
            </w:r>
            <w:proofErr w:type="spellEnd"/>
            <w:r>
              <w:rPr>
                <w:rFonts w:asciiTheme="minorHAnsi" w:hAnsiTheme="minorHAnsi"/>
                <w:color w:val="000000"/>
                <w:sz w:val="18"/>
                <w:szCs w:val="22"/>
              </w:rPr>
              <w:t xml:space="preserve"> Goldstein, </w:t>
            </w:r>
            <w:r w:rsidRPr="005119A6">
              <w:rPr>
                <w:rFonts w:asciiTheme="minorHAnsi" w:hAnsiTheme="minorHAnsi"/>
                <w:color w:val="000000"/>
                <w:sz w:val="18"/>
                <w:szCs w:val="22"/>
              </w:rPr>
              <w:t>Matthew Li</w:t>
            </w:r>
          </w:p>
        </w:tc>
        <w:tc>
          <w:tcPr>
            <w:tcW w:w="1105" w:type="dxa"/>
            <w:gridSpan w:val="2"/>
            <w:vAlign w:val="bottom"/>
          </w:tcPr>
          <w:p w14:paraId="3BD9AE9E" w14:textId="54045204" w:rsidR="000316D7" w:rsidRDefault="000316D7" w:rsidP="000316D7">
            <w:pPr>
              <w:rPr>
                <w:rFonts w:asciiTheme="minorHAnsi" w:hAnsiTheme="minorHAnsi"/>
                <w:color w:val="000000"/>
                <w:sz w:val="18"/>
                <w:szCs w:val="18"/>
              </w:rPr>
            </w:pPr>
            <w:r>
              <w:rPr>
                <w:rFonts w:asciiTheme="minorHAnsi" w:hAnsiTheme="minorHAnsi"/>
                <w:color w:val="000000"/>
                <w:sz w:val="18"/>
                <w:szCs w:val="22"/>
              </w:rPr>
              <w:t>NYC</w:t>
            </w:r>
          </w:p>
        </w:tc>
        <w:tc>
          <w:tcPr>
            <w:tcW w:w="964" w:type="dxa"/>
            <w:shd w:val="clear" w:color="auto" w:fill="auto"/>
            <w:vAlign w:val="bottom"/>
          </w:tcPr>
          <w:p w14:paraId="290CB23A" w14:textId="37A9A25E" w:rsidR="000316D7" w:rsidRPr="00754CF7" w:rsidRDefault="00255F99" w:rsidP="000316D7">
            <w:pPr>
              <w:rPr>
                <w:rFonts w:asciiTheme="minorHAnsi" w:hAnsiTheme="minorHAnsi"/>
                <w:color w:val="000000"/>
                <w:sz w:val="18"/>
                <w:szCs w:val="22"/>
              </w:rPr>
            </w:pPr>
            <w:r>
              <w:rPr>
                <w:rFonts w:asciiTheme="minorHAnsi" w:hAnsiTheme="minorHAnsi"/>
                <w:color w:val="000000"/>
                <w:sz w:val="18"/>
                <w:szCs w:val="22"/>
              </w:rPr>
              <w:t>NYC</w:t>
            </w:r>
          </w:p>
        </w:tc>
        <w:tc>
          <w:tcPr>
            <w:tcW w:w="540" w:type="dxa"/>
            <w:shd w:val="clear" w:color="auto" w:fill="auto"/>
            <w:vAlign w:val="bottom"/>
          </w:tcPr>
          <w:p w14:paraId="671E11D7" w14:textId="5D9D9335" w:rsidR="000316D7" w:rsidRDefault="00255F99" w:rsidP="000316D7">
            <w:pPr>
              <w:rPr>
                <w:rFonts w:asciiTheme="minorHAnsi" w:hAnsiTheme="minorHAnsi"/>
                <w:color w:val="000000"/>
                <w:sz w:val="18"/>
                <w:szCs w:val="22"/>
              </w:rPr>
            </w:pPr>
            <w:r>
              <w:rPr>
                <w:rFonts w:asciiTheme="minorHAnsi" w:hAnsiTheme="minorHAnsi"/>
                <w:color w:val="000000"/>
                <w:sz w:val="18"/>
                <w:szCs w:val="22"/>
              </w:rPr>
              <w:t>161</w:t>
            </w:r>
          </w:p>
        </w:tc>
        <w:tc>
          <w:tcPr>
            <w:tcW w:w="540" w:type="dxa"/>
            <w:shd w:val="clear" w:color="auto" w:fill="auto"/>
            <w:vAlign w:val="bottom"/>
          </w:tcPr>
          <w:p w14:paraId="079F5CD8" w14:textId="6137D1CF" w:rsidR="000316D7" w:rsidRDefault="00255F99" w:rsidP="000316D7">
            <w:pPr>
              <w:rPr>
                <w:rFonts w:asciiTheme="minorHAnsi" w:hAnsiTheme="minorHAnsi"/>
                <w:color w:val="000000"/>
                <w:sz w:val="18"/>
                <w:szCs w:val="22"/>
              </w:rPr>
            </w:pPr>
            <w:r>
              <w:rPr>
                <w:rFonts w:asciiTheme="minorHAnsi" w:hAnsiTheme="minorHAnsi"/>
                <w:color w:val="000000"/>
                <w:sz w:val="18"/>
                <w:szCs w:val="22"/>
              </w:rPr>
              <w:t>60</w:t>
            </w:r>
          </w:p>
        </w:tc>
      </w:tr>
      <w:tr w:rsidR="000316D7" w:rsidRPr="00754CF7" w14:paraId="1B9B869B" w14:textId="77777777" w:rsidTr="00255F99">
        <w:trPr>
          <w:trHeight w:val="480"/>
        </w:trPr>
        <w:tc>
          <w:tcPr>
            <w:tcW w:w="1170" w:type="dxa"/>
            <w:shd w:val="clear" w:color="auto" w:fill="auto"/>
            <w:vAlign w:val="bottom"/>
          </w:tcPr>
          <w:p w14:paraId="44C5168C" w14:textId="44CB41DD" w:rsidR="000316D7" w:rsidRDefault="000316D7" w:rsidP="000316D7">
            <w:pPr>
              <w:rPr>
                <w:rFonts w:asciiTheme="minorHAnsi" w:hAnsiTheme="minorHAnsi"/>
                <w:color w:val="000000"/>
                <w:sz w:val="18"/>
                <w:szCs w:val="22"/>
              </w:rPr>
            </w:pPr>
            <w:r>
              <w:rPr>
                <w:rFonts w:asciiTheme="minorHAnsi" w:hAnsiTheme="minorHAnsi"/>
                <w:color w:val="000000"/>
                <w:sz w:val="18"/>
                <w:szCs w:val="22"/>
              </w:rPr>
              <w:t>8/24/2021</w:t>
            </w:r>
          </w:p>
        </w:tc>
        <w:tc>
          <w:tcPr>
            <w:tcW w:w="895" w:type="dxa"/>
            <w:shd w:val="clear" w:color="auto" w:fill="auto"/>
            <w:vAlign w:val="bottom"/>
          </w:tcPr>
          <w:p w14:paraId="57FEC4E9" w14:textId="44AA9007" w:rsidR="000316D7" w:rsidRDefault="000316D7" w:rsidP="000316D7">
            <w:pPr>
              <w:rPr>
                <w:rFonts w:asciiTheme="minorHAnsi" w:hAnsiTheme="minorHAnsi"/>
                <w:color w:val="000000"/>
                <w:sz w:val="18"/>
                <w:szCs w:val="18"/>
              </w:rPr>
            </w:pPr>
            <w:r>
              <w:rPr>
                <w:rFonts w:asciiTheme="minorHAnsi" w:hAnsiTheme="minorHAnsi"/>
                <w:color w:val="000000"/>
                <w:sz w:val="18"/>
                <w:szCs w:val="22"/>
              </w:rPr>
              <w:t>6-8 PM</w:t>
            </w:r>
          </w:p>
        </w:tc>
        <w:tc>
          <w:tcPr>
            <w:tcW w:w="815" w:type="dxa"/>
            <w:shd w:val="clear" w:color="auto" w:fill="auto"/>
            <w:vAlign w:val="bottom"/>
          </w:tcPr>
          <w:p w14:paraId="63D5067E" w14:textId="5E644717" w:rsidR="000316D7" w:rsidRDefault="000316D7" w:rsidP="000316D7">
            <w:pPr>
              <w:rPr>
                <w:rFonts w:asciiTheme="minorHAnsi" w:hAnsiTheme="minorHAnsi"/>
                <w:color w:val="000000"/>
                <w:sz w:val="18"/>
                <w:szCs w:val="22"/>
              </w:rPr>
            </w:pPr>
            <w:r>
              <w:rPr>
                <w:rFonts w:asciiTheme="minorHAnsi" w:hAnsiTheme="minorHAnsi"/>
                <w:color w:val="000000"/>
                <w:sz w:val="18"/>
                <w:szCs w:val="22"/>
              </w:rPr>
              <w:t>Tues</w:t>
            </w:r>
          </w:p>
        </w:tc>
        <w:tc>
          <w:tcPr>
            <w:tcW w:w="2430" w:type="dxa"/>
            <w:shd w:val="clear" w:color="auto" w:fill="auto"/>
            <w:vAlign w:val="bottom"/>
          </w:tcPr>
          <w:p w14:paraId="7E670688" w14:textId="59433C0E" w:rsidR="000316D7" w:rsidRDefault="000316D7" w:rsidP="000316D7">
            <w:pPr>
              <w:rPr>
                <w:rFonts w:asciiTheme="minorHAnsi" w:hAnsiTheme="minorHAnsi"/>
                <w:color w:val="000000"/>
                <w:sz w:val="18"/>
                <w:szCs w:val="22"/>
              </w:rPr>
            </w:pPr>
            <w:r w:rsidRPr="005314B3">
              <w:rPr>
                <w:rFonts w:asciiTheme="minorHAnsi" w:hAnsiTheme="minorHAnsi"/>
                <w:color w:val="000000"/>
                <w:sz w:val="18"/>
                <w:szCs w:val="18"/>
              </w:rPr>
              <w:t xml:space="preserve">NYSCHP: 2021 </w:t>
            </w:r>
            <w:r>
              <w:rPr>
                <w:rFonts w:asciiTheme="minorHAnsi" w:hAnsiTheme="minorHAnsi"/>
                <w:color w:val="000000"/>
                <w:sz w:val="18"/>
                <w:szCs w:val="18"/>
              </w:rPr>
              <w:t>Critical Care</w:t>
            </w:r>
            <w:r w:rsidRPr="005314B3">
              <w:rPr>
                <w:rFonts w:asciiTheme="minorHAnsi" w:hAnsiTheme="minorHAnsi"/>
                <w:color w:val="000000"/>
                <w:sz w:val="18"/>
                <w:szCs w:val="18"/>
              </w:rPr>
              <w:t xml:space="preserve"> Webinar Series - Session 1</w:t>
            </w:r>
          </w:p>
        </w:tc>
        <w:tc>
          <w:tcPr>
            <w:tcW w:w="1680" w:type="dxa"/>
            <w:shd w:val="clear" w:color="auto" w:fill="auto"/>
            <w:vAlign w:val="bottom"/>
          </w:tcPr>
          <w:p w14:paraId="51728BC9" w14:textId="7B1DD76F"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22"/>
              </w:rPr>
              <w:t>Miniseries</w:t>
            </w:r>
          </w:p>
        </w:tc>
        <w:tc>
          <w:tcPr>
            <w:tcW w:w="1381" w:type="dxa"/>
            <w:shd w:val="clear" w:color="auto" w:fill="auto"/>
            <w:vAlign w:val="bottom"/>
          </w:tcPr>
          <w:p w14:paraId="32698BF1" w14:textId="42DEB8BB" w:rsidR="000316D7" w:rsidRPr="005119A6" w:rsidRDefault="000316D7" w:rsidP="000316D7">
            <w:pPr>
              <w:rPr>
                <w:rFonts w:asciiTheme="minorHAnsi" w:hAnsiTheme="minorHAnsi"/>
                <w:color w:val="000000"/>
                <w:sz w:val="18"/>
                <w:szCs w:val="22"/>
              </w:rPr>
            </w:pPr>
            <w:r>
              <w:rPr>
                <w:rFonts w:asciiTheme="minorHAnsi" w:hAnsiTheme="minorHAnsi"/>
                <w:color w:val="000000"/>
                <w:sz w:val="18"/>
                <w:szCs w:val="22"/>
              </w:rPr>
              <w:t xml:space="preserve">Kasia </w:t>
            </w:r>
            <w:proofErr w:type="spellStart"/>
            <w:r>
              <w:rPr>
                <w:rFonts w:asciiTheme="minorHAnsi" w:hAnsiTheme="minorHAnsi"/>
                <w:color w:val="000000"/>
                <w:sz w:val="18"/>
                <w:szCs w:val="22"/>
              </w:rPr>
              <w:t>Gosek</w:t>
            </w:r>
            <w:proofErr w:type="spellEnd"/>
            <w:r>
              <w:rPr>
                <w:rFonts w:asciiTheme="minorHAnsi" w:hAnsiTheme="minorHAnsi"/>
                <w:color w:val="000000"/>
                <w:sz w:val="18"/>
                <w:szCs w:val="22"/>
              </w:rPr>
              <w:t>, Matthew Li</w:t>
            </w:r>
          </w:p>
        </w:tc>
        <w:tc>
          <w:tcPr>
            <w:tcW w:w="1105" w:type="dxa"/>
            <w:gridSpan w:val="2"/>
            <w:vAlign w:val="bottom"/>
          </w:tcPr>
          <w:p w14:paraId="162A61F0" w14:textId="0EA6F2D7" w:rsidR="000316D7" w:rsidRDefault="000316D7" w:rsidP="000316D7">
            <w:pPr>
              <w:rPr>
                <w:rFonts w:asciiTheme="minorHAnsi" w:hAnsiTheme="minorHAnsi"/>
                <w:color w:val="000000"/>
                <w:sz w:val="18"/>
                <w:szCs w:val="18"/>
              </w:rPr>
            </w:pPr>
            <w:r>
              <w:rPr>
                <w:rFonts w:asciiTheme="minorHAnsi" w:hAnsiTheme="minorHAnsi"/>
                <w:color w:val="000000"/>
                <w:sz w:val="18"/>
                <w:szCs w:val="22"/>
              </w:rPr>
              <w:t>Original</w:t>
            </w:r>
          </w:p>
        </w:tc>
        <w:tc>
          <w:tcPr>
            <w:tcW w:w="964" w:type="dxa"/>
            <w:shd w:val="clear" w:color="auto" w:fill="auto"/>
            <w:vAlign w:val="bottom"/>
          </w:tcPr>
          <w:p w14:paraId="72FBEF4E" w14:textId="7C09302F" w:rsidR="000316D7" w:rsidRPr="00754CF7" w:rsidRDefault="00255F99" w:rsidP="000316D7">
            <w:pPr>
              <w:rPr>
                <w:rFonts w:asciiTheme="minorHAnsi" w:hAnsiTheme="minorHAnsi"/>
                <w:color w:val="000000"/>
                <w:sz w:val="18"/>
                <w:szCs w:val="22"/>
              </w:rPr>
            </w:pPr>
            <w:r>
              <w:rPr>
                <w:rFonts w:asciiTheme="minorHAnsi" w:hAnsiTheme="minorHAnsi"/>
                <w:color w:val="000000"/>
                <w:sz w:val="18"/>
                <w:szCs w:val="22"/>
              </w:rPr>
              <w:t>NYC</w:t>
            </w:r>
          </w:p>
        </w:tc>
        <w:tc>
          <w:tcPr>
            <w:tcW w:w="540" w:type="dxa"/>
            <w:shd w:val="clear" w:color="auto" w:fill="auto"/>
            <w:vAlign w:val="bottom"/>
          </w:tcPr>
          <w:p w14:paraId="4618693D" w14:textId="53C46C56" w:rsidR="000316D7" w:rsidRDefault="00255F99" w:rsidP="000316D7">
            <w:pPr>
              <w:rPr>
                <w:rFonts w:asciiTheme="minorHAnsi" w:hAnsiTheme="minorHAnsi"/>
                <w:color w:val="000000"/>
                <w:sz w:val="18"/>
                <w:szCs w:val="22"/>
              </w:rPr>
            </w:pPr>
            <w:r>
              <w:rPr>
                <w:rFonts w:asciiTheme="minorHAnsi" w:hAnsiTheme="minorHAnsi"/>
                <w:color w:val="000000"/>
                <w:sz w:val="18"/>
                <w:szCs w:val="22"/>
              </w:rPr>
              <w:t>365</w:t>
            </w:r>
          </w:p>
        </w:tc>
        <w:tc>
          <w:tcPr>
            <w:tcW w:w="540" w:type="dxa"/>
            <w:shd w:val="clear" w:color="auto" w:fill="auto"/>
            <w:vAlign w:val="bottom"/>
          </w:tcPr>
          <w:p w14:paraId="318A2433" w14:textId="6D5A7ECA" w:rsidR="000316D7" w:rsidRDefault="00255F99" w:rsidP="000316D7">
            <w:pPr>
              <w:rPr>
                <w:rFonts w:asciiTheme="minorHAnsi" w:hAnsiTheme="minorHAnsi"/>
                <w:color w:val="000000"/>
                <w:sz w:val="18"/>
                <w:szCs w:val="22"/>
              </w:rPr>
            </w:pPr>
            <w:r>
              <w:rPr>
                <w:rFonts w:asciiTheme="minorHAnsi" w:hAnsiTheme="minorHAnsi"/>
                <w:color w:val="000000"/>
                <w:sz w:val="18"/>
                <w:szCs w:val="22"/>
              </w:rPr>
              <w:t>208</w:t>
            </w:r>
          </w:p>
        </w:tc>
      </w:tr>
      <w:tr w:rsidR="000316D7" w:rsidRPr="00754CF7" w14:paraId="097BAE48" w14:textId="77777777" w:rsidTr="00255F99">
        <w:trPr>
          <w:trHeight w:val="480"/>
        </w:trPr>
        <w:tc>
          <w:tcPr>
            <w:tcW w:w="1170" w:type="dxa"/>
            <w:shd w:val="clear" w:color="auto" w:fill="auto"/>
            <w:vAlign w:val="bottom"/>
          </w:tcPr>
          <w:p w14:paraId="53B7B957" w14:textId="3B1F8020" w:rsidR="000316D7" w:rsidRDefault="000316D7" w:rsidP="000316D7">
            <w:pPr>
              <w:rPr>
                <w:rFonts w:asciiTheme="minorHAnsi" w:hAnsiTheme="minorHAnsi"/>
                <w:color w:val="000000"/>
                <w:sz w:val="18"/>
                <w:szCs w:val="22"/>
              </w:rPr>
            </w:pPr>
            <w:r>
              <w:rPr>
                <w:rFonts w:asciiTheme="minorHAnsi" w:hAnsiTheme="minorHAnsi"/>
                <w:color w:val="000000"/>
                <w:sz w:val="18"/>
                <w:szCs w:val="22"/>
              </w:rPr>
              <w:t>8/26/2021</w:t>
            </w:r>
          </w:p>
        </w:tc>
        <w:tc>
          <w:tcPr>
            <w:tcW w:w="895" w:type="dxa"/>
            <w:shd w:val="clear" w:color="auto" w:fill="auto"/>
            <w:vAlign w:val="bottom"/>
          </w:tcPr>
          <w:p w14:paraId="4A4E2230" w14:textId="428313DB" w:rsidR="000316D7" w:rsidRDefault="000316D7" w:rsidP="000316D7">
            <w:pPr>
              <w:rPr>
                <w:rFonts w:asciiTheme="minorHAnsi" w:hAnsiTheme="minorHAnsi"/>
                <w:color w:val="000000"/>
                <w:sz w:val="18"/>
                <w:szCs w:val="18"/>
              </w:rPr>
            </w:pPr>
            <w:r>
              <w:rPr>
                <w:rFonts w:asciiTheme="minorHAnsi" w:hAnsiTheme="minorHAnsi"/>
                <w:color w:val="000000"/>
                <w:sz w:val="18"/>
                <w:szCs w:val="22"/>
              </w:rPr>
              <w:t>6-</w:t>
            </w:r>
            <w:r w:rsidRPr="000316D7">
              <w:rPr>
                <w:rFonts w:asciiTheme="minorHAnsi" w:hAnsiTheme="minorHAnsi"/>
                <w:color w:val="000000"/>
                <w:sz w:val="18"/>
                <w:szCs w:val="22"/>
              </w:rPr>
              <w:t xml:space="preserve">8 </w:t>
            </w:r>
            <w:r>
              <w:rPr>
                <w:rFonts w:asciiTheme="minorHAnsi" w:hAnsiTheme="minorHAnsi"/>
                <w:color w:val="000000"/>
                <w:sz w:val="18"/>
                <w:szCs w:val="22"/>
              </w:rPr>
              <w:t>PM</w:t>
            </w:r>
          </w:p>
        </w:tc>
        <w:tc>
          <w:tcPr>
            <w:tcW w:w="815" w:type="dxa"/>
            <w:shd w:val="clear" w:color="auto" w:fill="auto"/>
            <w:vAlign w:val="bottom"/>
          </w:tcPr>
          <w:p w14:paraId="32826547" w14:textId="399D964B" w:rsidR="000316D7" w:rsidRDefault="000316D7" w:rsidP="000316D7">
            <w:pPr>
              <w:rPr>
                <w:rFonts w:asciiTheme="minorHAnsi" w:hAnsiTheme="minorHAnsi"/>
                <w:color w:val="000000"/>
                <w:sz w:val="18"/>
                <w:szCs w:val="22"/>
              </w:rPr>
            </w:pPr>
            <w:r>
              <w:rPr>
                <w:rFonts w:asciiTheme="minorHAnsi" w:hAnsiTheme="minorHAnsi"/>
                <w:color w:val="000000"/>
                <w:sz w:val="18"/>
                <w:szCs w:val="22"/>
              </w:rPr>
              <w:t>Thurs</w:t>
            </w:r>
          </w:p>
        </w:tc>
        <w:tc>
          <w:tcPr>
            <w:tcW w:w="2430" w:type="dxa"/>
            <w:shd w:val="clear" w:color="auto" w:fill="auto"/>
            <w:vAlign w:val="bottom"/>
          </w:tcPr>
          <w:p w14:paraId="4F742677" w14:textId="04B39986" w:rsidR="000316D7" w:rsidRDefault="000316D7" w:rsidP="000316D7">
            <w:pPr>
              <w:rPr>
                <w:rFonts w:asciiTheme="minorHAnsi" w:hAnsiTheme="minorHAnsi"/>
                <w:color w:val="000000"/>
                <w:sz w:val="18"/>
                <w:szCs w:val="22"/>
              </w:rPr>
            </w:pPr>
            <w:r w:rsidRPr="005314B3">
              <w:rPr>
                <w:rFonts w:asciiTheme="minorHAnsi" w:hAnsiTheme="minorHAnsi"/>
                <w:color w:val="000000"/>
                <w:sz w:val="18"/>
                <w:szCs w:val="18"/>
              </w:rPr>
              <w:t xml:space="preserve">NYSCHP: 2021 </w:t>
            </w:r>
            <w:r>
              <w:rPr>
                <w:rFonts w:asciiTheme="minorHAnsi" w:hAnsiTheme="minorHAnsi"/>
                <w:color w:val="000000"/>
                <w:sz w:val="18"/>
                <w:szCs w:val="18"/>
              </w:rPr>
              <w:t>Critical Care</w:t>
            </w:r>
            <w:r w:rsidRPr="005314B3">
              <w:rPr>
                <w:rFonts w:asciiTheme="minorHAnsi" w:hAnsiTheme="minorHAnsi"/>
                <w:color w:val="000000"/>
                <w:sz w:val="18"/>
                <w:szCs w:val="18"/>
              </w:rPr>
              <w:t xml:space="preserve"> Webinar Series - Session </w:t>
            </w:r>
            <w:r>
              <w:rPr>
                <w:rFonts w:asciiTheme="minorHAnsi" w:hAnsiTheme="minorHAnsi"/>
                <w:color w:val="000000"/>
                <w:sz w:val="18"/>
                <w:szCs w:val="18"/>
              </w:rPr>
              <w:t>2</w:t>
            </w:r>
          </w:p>
        </w:tc>
        <w:tc>
          <w:tcPr>
            <w:tcW w:w="1680" w:type="dxa"/>
            <w:shd w:val="clear" w:color="auto" w:fill="auto"/>
            <w:vAlign w:val="bottom"/>
          </w:tcPr>
          <w:p w14:paraId="35F47C9F" w14:textId="06094F47"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22"/>
              </w:rPr>
              <w:t>Miniseries</w:t>
            </w:r>
          </w:p>
        </w:tc>
        <w:tc>
          <w:tcPr>
            <w:tcW w:w="1381" w:type="dxa"/>
            <w:shd w:val="clear" w:color="auto" w:fill="auto"/>
            <w:vAlign w:val="bottom"/>
          </w:tcPr>
          <w:p w14:paraId="7F5DADFC" w14:textId="2E331236" w:rsidR="000316D7" w:rsidRPr="005119A6" w:rsidRDefault="000316D7" w:rsidP="000316D7">
            <w:pPr>
              <w:rPr>
                <w:rFonts w:asciiTheme="minorHAnsi" w:hAnsiTheme="minorHAnsi"/>
                <w:color w:val="000000"/>
                <w:sz w:val="18"/>
                <w:szCs w:val="22"/>
              </w:rPr>
            </w:pPr>
            <w:r>
              <w:rPr>
                <w:rFonts w:asciiTheme="minorHAnsi" w:hAnsiTheme="minorHAnsi"/>
                <w:color w:val="000000"/>
                <w:sz w:val="18"/>
                <w:szCs w:val="22"/>
              </w:rPr>
              <w:t xml:space="preserve">Samantha Moore, Kaitlin </w:t>
            </w:r>
            <w:proofErr w:type="spellStart"/>
            <w:r>
              <w:rPr>
                <w:rFonts w:asciiTheme="minorHAnsi" w:hAnsiTheme="minorHAnsi"/>
                <w:color w:val="000000"/>
                <w:sz w:val="18"/>
                <w:szCs w:val="22"/>
              </w:rPr>
              <w:t>Landolf</w:t>
            </w:r>
            <w:proofErr w:type="spellEnd"/>
          </w:p>
        </w:tc>
        <w:tc>
          <w:tcPr>
            <w:tcW w:w="1105" w:type="dxa"/>
            <w:gridSpan w:val="2"/>
            <w:vAlign w:val="bottom"/>
          </w:tcPr>
          <w:p w14:paraId="47E88EAA" w14:textId="76FEAD1D" w:rsidR="000316D7" w:rsidRDefault="000316D7" w:rsidP="000316D7">
            <w:pPr>
              <w:rPr>
                <w:rFonts w:asciiTheme="minorHAnsi" w:hAnsiTheme="minorHAnsi"/>
                <w:color w:val="000000"/>
                <w:sz w:val="18"/>
                <w:szCs w:val="18"/>
              </w:rPr>
            </w:pPr>
            <w:r>
              <w:rPr>
                <w:rFonts w:asciiTheme="minorHAnsi" w:hAnsiTheme="minorHAnsi"/>
                <w:color w:val="000000"/>
                <w:sz w:val="18"/>
                <w:szCs w:val="22"/>
              </w:rPr>
              <w:t>Original</w:t>
            </w:r>
          </w:p>
        </w:tc>
        <w:tc>
          <w:tcPr>
            <w:tcW w:w="964" w:type="dxa"/>
            <w:shd w:val="clear" w:color="auto" w:fill="auto"/>
            <w:vAlign w:val="bottom"/>
          </w:tcPr>
          <w:p w14:paraId="3FB5DBCF" w14:textId="06DB992F" w:rsidR="000316D7" w:rsidRPr="00754CF7" w:rsidRDefault="00255F99" w:rsidP="000316D7">
            <w:pPr>
              <w:rPr>
                <w:rFonts w:asciiTheme="minorHAnsi" w:hAnsiTheme="minorHAnsi"/>
                <w:color w:val="000000"/>
                <w:sz w:val="18"/>
                <w:szCs w:val="22"/>
              </w:rPr>
            </w:pPr>
            <w:r>
              <w:rPr>
                <w:rFonts w:asciiTheme="minorHAnsi" w:hAnsiTheme="minorHAnsi"/>
                <w:color w:val="000000"/>
                <w:sz w:val="18"/>
                <w:szCs w:val="22"/>
              </w:rPr>
              <w:t>NYC</w:t>
            </w:r>
          </w:p>
        </w:tc>
        <w:tc>
          <w:tcPr>
            <w:tcW w:w="540" w:type="dxa"/>
            <w:shd w:val="clear" w:color="auto" w:fill="auto"/>
            <w:vAlign w:val="bottom"/>
          </w:tcPr>
          <w:p w14:paraId="3EBE7C0D" w14:textId="13B4CA85" w:rsidR="000316D7" w:rsidRDefault="000316D7" w:rsidP="000316D7">
            <w:pPr>
              <w:rPr>
                <w:rFonts w:asciiTheme="minorHAnsi" w:hAnsiTheme="minorHAnsi"/>
                <w:color w:val="000000"/>
                <w:sz w:val="18"/>
                <w:szCs w:val="22"/>
              </w:rPr>
            </w:pPr>
            <w:r>
              <w:rPr>
                <w:rFonts w:asciiTheme="minorHAnsi" w:hAnsiTheme="minorHAnsi"/>
                <w:color w:val="000000"/>
                <w:sz w:val="18"/>
                <w:szCs w:val="22"/>
              </w:rPr>
              <w:t xml:space="preserve"> </w:t>
            </w:r>
            <w:r w:rsidR="00255F99">
              <w:rPr>
                <w:rFonts w:asciiTheme="minorHAnsi" w:hAnsiTheme="minorHAnsi"/>
                <w:color w:val="000000"/>
                <w:sz w:val="18"/>
                <w:szCs w:val="22"/>
              </w:rPr>
              <w:t>301</w:t>
            </w:r>
          </w:p>
        </w:tc>
        <w:tc>
          <w:tcPr>
            <w:tcW w:w="540" w:type="dxa"/>
            <w:shd w:val="clear" w:color="auto" w:fill="auto"/>
            <w:vAlign w:val="bottom"/>
          </w:tcPr>
          <w:p w14:paraId="2CA9CF1F" w14:textId="130942FE" w:rsidR="000316D7" w:rsidRDefault="00255F99" w:rsidP="000316D7">
            <w:pPr>
              <w:rPr>
                <w:rFonts w:asciiTheme="minorHAnsi" w:hAnsiTheme="minorHAnsi"/>
                <w:color w:val="000000"/>
                <w:sz w:val="18"/>
                <w:szCs w:val="22"/>
              </w:rPr>
            </w:pPr>
            <w:r>
              <w:rPr>
                <w:rFonts w:asciiTheme="minorHAnsi" w:hAnsiTheme="minorHAnsi"/>
                <w:color w:val="000000"/>
                <w:sz w:val="18"/>
                <w:szCs w:val="22"/>
              </w:rPr>
              <w:t>145</w:t>
            </w:r>
          </w:p>
        </w:tc>
      </w:tr>
      <w:tr w:rsidR="000316D7" w:rsidRPr="00754CF7" w14:paraId="6D861151" w14:textId="77777777" w:rsidTr="00255F99">
        <w:trPr>
          <w:trHeight w:val="480"/>
        </w:trPr>
        <w:tc>
          <w:tcPr>
            <w:tcW w:w="1170" w:type="dxa"/>
            <w:shd w:val="clear" w:color="auto" w:fill="auto"/>
            <w:vAlign w:val="bottom"/>
          </w:tcPr>
          <w:p w14:paraId="0364CBCD" w14:textId="15DF1CF4" w:rsidR="000316D7" w:rsidRDefault="000316D7" w:rsidP="000316D7">
            <w:pPr>
              <w:rPr>
                <w:rFonts w:asciiTheme="minorHAnsi" w:hAnsiTheme="minorHAnsi"/>
                <w:color w:val="000000"/>
                <w:sz w:val="18"/>
                <w:szCs w:val="22"/>
              </w:rPr>
            </w:pPr>
            <w:r>
              <w:rPr>
                <w:rFonts w:asciiTheme="minorHAnsi" w:hAnsiTheme="minorHAnsi"/>
                <w:color w:val="000000"/>
                <w:sz w:val="18"/>
                <w:szCs w:val="22"/>
              </w:rPr>
              <w:t>9/20/</w:t>
            </w:r>
            <w:r>
              <w:rPr>
                <w:rFonts w:asciiTheme="minorHAnsi" w:hAnsiTheme="minorHAnsi"/>
                <w:color w:val="000000"/>
                <w:sz w:val="18"/>
                <w:szCs w:val="22"/>
              </w:rPr>
              <w:t>2021</w:t>
            </w:r>
          </w:p>
        </w:tc>
        <w:tc>
          <w:tcPr>
            <w:tcW w:w="895" w:type="dxa"/>
            <w:shd w:val="clear" w:color="auto" w:fill="auto"/>
            <w:vAlign w:val="bottom"/>
          </w:tcPr>
          <w:p w14:paraId="4CEB3AAF" w14:textId="15271238" w:rsidR="000316D7" w:rsidRDefault="000316D7" w:rsidP="000316D7">
            <w:pPr>
              <w:rPr>
                <w:rFonts w:asciiTheme="minorHAnsi" w:hAnsiTheme="minorHAnsi"/>
                <w:color w:val="000000"/>
                <w:sz w:val="18"/>
                <w:szCs w:val="18"/>
              </w:rPr>
            </w:pPr>
            <w:r>
              <w:rPr>
                <w:rFonts w:asciiTheme="minorHAnsi" w:hAnsiTheme="minorHAnsi"/>
                <w:color w:val="000000"/>
                <w:sz w:val="18"/>
                <w:szCs w:val="22"/>
              </w:rPr>
              <w:t>12-1 PM</w:t>
            </w:r>
          </w:p>
        </w:tc>
        <w:tc>
          <w:tcPr>
            <w:tcW w:w="815" w:type="dxa"/>
            <w:shd w:val="clear" w:color="auto" w:fill="auto"/>
            <w:vAlign w:val="bottom"/>
          </w:tcPr>
          <w:p w14:paraId="773722CA" w14:textId="088F4B27" w:rsidR="000316D7" w:rsidRDefault="000316D7" w:rsidP="000316D7">
            <w:pPr>
              <w:rPr>
                <w:rFonts w:asciiTheme="minorHAnsi" w:hAnsiTheme="minorHAnsi"/>
                <w:color w:val="000000"/>
                <w:sz w:val="18"/>
                <w:szCs w:val="22"/>
              </w:rPr>
            </w:pPr>
            <w:r>
              <w:rPr>
                <w:rFonts w:asciiTheme="minorHAnsi" w:hAnsiTheme="minorHAnsi"/>
                <w:color w:val="000000"/>
                <w:sz w:val="18"/>
                <w:szCs w:val="22"/>
              </w:rPr>
              <w:t>Mon</w:t>
            </w:r>
          </w:p>
        </w:tc>
        <w:tc>
          <w:tcPr>
            <w:tcW w:w="2430" w:type="dxa"/>
            <w:shd w:val="clear" w:color="auto" w:fill="auto"/>
            <w:vAlign w:val="bottom"/>
          </w:tcPr>
          <w:p w14:paraId="193E89B5" w14:textId="0AF6DA31" w:rsidR="000316D7" w:rsidRDefault="00255F99" w:rsidP="000316D7">
            <w:pPr>
              <w:rPr>
                <w:rFonts w:asciiTheme="minorHAnsi" w:hAnsiTheme="minorHAnsi"/>
                <w:color w:val="000000"/>
                <w:sz w:val="18"/>
                <w:szCs w:val="22"/>
              </w:rPr>
            </w:pPr>
            <w:r>
              <w:rPr>
                <w:rFonts w:asciiTheme="minorHAnsi" w:hAnsiTheme="minorHAnsi"/>
                <w:color w:val="000000"/>
                <w:sz w:val="18"/>
                <w:szCs w:val="22"/>
              </w:rPr>
              <w:t>Emerging Drug Trends</w:t>
            </w:r>
          </w:p>
        </w:tc>
        <w:tc>
          <w:tcPr>
            <w:tcW w:w="1680" w:type="dxa"/>
            <w:shd w:val="clear" w:color="auto" w:fill="auto"/>
            <w:vAlign w:val="bottom"/>
          </w:tcPr>
          <w:p w14:paraId="0F35B501" w14:textId="3236287B" w:rsidR="000316D7" w:rsidRPr="00754CF7" w:rsidRDefault="000316D7" w:rsidP="000316D7">
            <w:pPr>
              <w:rPr>
                <w:rFonts w:asciiTheme="minorHAnsi" w:hAnsiTheme="minorHAnsi"/>
                <w:color w:val="000000"/>
                <w:sz w:val="18"/>
                <w:szCs w:val="22"/>
              </w:rPr>
            </w:pPr>
            <w:r>
              <w:rPr>
                <w:rFonts w:asciiTheme="minorHAnsi" w:hAnsiTheme="minorHAnsi"/>
                <w:color w:val="000000"/>
                <w:sz w:val="18"/>
                <w:szCs w:val="18"/>
              </w:rPr>
              <w:t>Monthly Webinar</w:t>
            </w:r>
          </w:p>
        </w:tc>
        <w:tc>
          <w:tcPr>
            <w:tcW w:w="1381" w:type="dxa"/>
            <w:shd w:val="clear" w:color="auto" w:fill="auto"/>
            <w:vAlign w:val="bottom"/>
          </w:tcPr>
          <w:p w14:paraId="1A6DAF72" w14:textId="1D42CFD1" w:rsidR="000316D7" w:rsidRPr="005119A6" w:rsidRDefault="000316D7" w:rsidP="000316D7">
            <w:pPr>
              <w:rPr>
                <w:rFonts w:asciiTheme="minorHAnsi" w:hAnsiTheme="minorHAnsi"/>
                <w:color w:val="000000"/>
                <w:sz w:val="18"/>
                <w:szCs w:val="22"/>
              </w:rPr>
            </w:pPr>
            <w:r>
              <w:rPr>
                <w:rFonts w:asciiTheme="minorHAnsi" w:hAnsiTheme="minorHAnsi"/>
                <w:color w:val="000000"/>
                <w:sz w:val="18"/>
                <w:szCs w:val="22"/>
              </w:rPr>
              <w:t>William Eggleston</w:t>
            </w:r>
          </w:p>
        </w:tc>
        <w:tc>
          <w:tcPr>
            <w:tcW w:w="1105" w:type="dxa"/>
            <w:gridSpan w:val="2"/>
            <w:vAlign w:val="bottom"/>
          </w:tcPr>
          <w:p w14:paraId="7CF07836" w14:textId="62BBCEF3" w:rsidR="000316D7" w:rsidRDefault="000316D7" w:rsidP="000316D7">
            <w:pPr>
              <w:rPr>
                <w:rFonts w:asciiTheme="minorHAnsi" w:hAnsiTheme="minorHAnsi"/>
                <w:color w:val="000000"/>
                <w:sz w:val="18"/>
                <w:szCs w:val="18"/>
              </w:rPr>
            </w:pPr>
            <w:r>
              <w:rPr>
                <w:rFonts w:asciiTheme="minorHAnsi" w:hAnsiTheme="minorHAnsi"/>
                <w:color w:val="000000"/>
                <w:sz w:val="18"/>
                <w:szCs w:val="22"/>
              </w:rPr>
              <w:t>ST</w:t>
            </w:r>
          </w:p>
        </w:tc>
        <w:tc>
          <w:tcPr>
            <w:tcW w:w="964" w:type="dxa"/>
            <w:shd w:val="clear" w:color="auto" w:fill="auto"/>
            <w:vAlign w:val="bottom"/>
          </w:tcPr>
          <w:p w14:paraId="30409A9E" w14:textId="6BD8BD8F" w:rsidR="000316D7" w:rsidRPr="00754CF7" w:rsidRDefault="00255F99" w:rsidP="000316D7">
            <w:pPr>
              <w:rPr>
                <w:rFonts w:asciiTheme="minorHAnsi" w:hAnsiTheme="minorHAnsi"/>
                <w:color w:val="000000"/>
                <w:sz w:val="18"/>
                <w:szCs w:val="22"/>
              </w:rPr>
            </w:pPr>
            <w:r>
              <w:rPr>
                <w:rFonts w:asciiTheme="minorHAnsi" w:hAnsiTheme="minorHAnsi"/>
                <w:color w:val="000000"/>
                <w:sz w:val="18"/>
                <w:szCs w:val="22"/>
              </w:rPr>
              <w:t>ST</w:t>
            </w:r>
          </w:p>
        </w:tc>
        <w:tc>
          <w:tcPr>
            <w:tcW w:w="540" w:type="dxa"/>
            <w:shd w:val="clear" w:color="auto" w:fill="auto"/>
            <w:vAlign w:val="bottom"/>
          </w:tcPr>
          <w:p w14:paraId="39786190" w14:textId="6BF0247D" w:rsidR="000316D7" w:rsidRDefault="00255F99" w:rsidP="000316D7">
            <w:pPr>
              <w:rPr>
                <w:rFonts w:asciiTheme="minorHAnsi" w:hAnsiTheme="minorHAnsi"/>
                <w:color w:val="000000"/>
                <w:sz w:val="18"/>
                <w:szCs w:val="22"/>
              </w:rPr>
            </w:pPr>
            <w:r>
              <w:rPr>
                <w:rFonts w:asciiTheme="minorHAnsi" w:hAnsiTheme="minorHAnsi"/>
                <w:color w:val="000000"/>
                <w:sz w:val="18"/>
                <w:szCs w:val="22"/>
              </w:rPr>
              <w:t>180</w:t>
            </w:r>
          </w:p>
        </w:tc>
        <w:tc>
          <w:tcPr>
            <w:tcW w:w="540" w:type="dxa"/>
            <w:shd w:val="clear" w:color="auto" w:fill="auto"/>
            <w:vAlign w:val="bottom"/>
          </w:tcPr>
          <w:p w14:paraId="5A4393B3" w14:textId="075D3EAD" w:rsidR="000316D7" w:rsidRDefault="00255F99" w:rsidP="000316D7">
            <w:pPr>
              <w:rPr>
                <w:rFonts w:asciiTheme="minorHAnsi" w:hAnsiTheme="minorHAnsi"/>
                <w:color w:val="000000"/>
                <w:sz w:val="18"/>
                <w:szCs w:val="22"/>
              </w:rPr>
            </w:pPr>
            <w:r>
              <w:rPr>
                <w:rFonts w:asciiTheme="minorHAnsi" w:hAnsiTheme="minorHAnsi"/>
                <w:color w:val="000000"/>
                <w:sz w:val="18"/>
                <w:szCs w:val="22"/>
              </w:rPr>
              <w:t>97</w:t>
            </w:r>
          </w:p>
        </w:tc>
      </w:tr>
      <w:tr w:rsidR="000316D7" w:rsidRPr="00754CF7" w14:paraId="46146B94" w14:textId="77777777" w:rsidTr="00255F99">
        <w:trPr>
          <w:trHeight w:val="480"/>
        </w:trPr>
        <w:tc>
          <w:tcPr>
            <w:tcW w:w="1170" w:type="dxa"/>
            <w:shd w:val="clear" w:color="auto" w:fill="auto"/>
            <w:vAlign w:val="bottom"/>
          </w:tcPr>
          <w:p w14:paraId="5BA9B6E3" w14:textId="59FF1911" w:rsidR="000316D7" w:rsidRDefault="000316D7" w:rsidP="000316D7">
            <w:pPr>
              <w:rPr>
                <w:rFonts w:asciiTheme="minorHAnsi" w:hAnsiTheme="minorHAnsi"/>
                <w:color w:val="000000"/>
                <w:sz w:val="18"/>
                <w:szCs w:val="22"/>
              </w:rPr>
            </w:pPr>
            <w:r>
              <w:rPr>
                <w:rFonts w:asciiTheme="minorHAnsi" w:hAnsiTheme="minorHAnsi"/>
                <w:color w:val="000000"/>
                <w:sz w:val="18"/>
                <w:szCs w:val="22"/>
              </w:rPr>
              <w:t>10/1/2021</w:t>
            </w:r>
          </w:p>
        </w:tc>
        <w:tc>
          <w:tcPr>
            <w:tcW w:w="895" w:type="dxa"/>
            <w:shd w:val="clear" w:color="auto" w:fill="auto"/>
            <w:vAlign w:val="bottom"/>
          </w:tcPr>
          <w:p w14:paraId="18DA1449" w14:textId="2A718462" w:rsidR="000316D7" w:rsidRDefault="000316D7" w:rsidP="000316D7">
            <w:pPr>
              <w:rPr>
                <w:rFonts w:asciiTheme="minorHAnsi" w:hAnsiTheme="minorHAnsi"/>
                <w:color w:val="000000"/>
                <w:sz w:val="18"/>
                <w:szCs w:val="18"/>
              </w:rPr>
            </w:pPr>
            <w:r>
              <w:rPr>
                <w:rFonts w:asciiTheme="minorHAnsi" w:hAnsiTheme="minorHAnsi"/>
                <w:color w:val="000000"/>
                <w:sz w:val="18"/>
                <w:szCs w:val="22"/>
              </w:rPr>
              <w:t>All day</w:t>
            </w:r>
          </w:p>
        </w:tc>
        <w:tc>
          <w:tcPr>
            <w:tcW w:w="815" w:type="dxa"/>
            <w:shd w:val="clear" w:color="auto" w:fill="auto"/>
            <w:vAlign w:val="bottom"/>
          </w:tcPr>
          <w:p w14:paraId="0148E4A1" w14:textId="5FF069F5" w:rsidR="000316D7" w:rsidRDefault="000316D7" w:rsidP="000316D7">
            <w:pPr>
              <w:rPr>
                <w:rFonts w:asciiTheme="minorHAnsi" w:hAnsiTheme="minorHAnsi"/>
                <w:color w:val="000000"/>
                <w:sz w:val="18"/>
                <w:szCs w:val="22"/>
              </w:rPr>
            </w:pPr>
            <w:r>
              <w:rPr>
                <w:rFonts w:asciiTheme="minorHAnsi" w:hAnsiTheme="minorHAnsi"/>
                <w:color w:val="000000"/>
                <w:sz w:val="18"/>
                <w:szCs w:val="22"/>
              </w:rPr>
              <w:t>Fri</w:t>
            </w:r>
          </w:p>
        </w:tc>
        <w:tc>
          <w:tcPr>
            <w:tcW w:w="2430" w:type="dxa"/>
            <w:shd w:val="clear" w:color="auto" w:fill="auto"/>
            <w:vAlign w:val="bottom"/>
          </w:tcPr>
          <w:p w14:paraId="64779920" w14:textId="251DCB59" w:rsidR="000316D7" w:rsidRDefault="000316D7" w:rsidP="000316D7">
            <w:pPr>
              <w:rPr>
                <w:rFonts w:asciiTheme="minorHAnsi" w:hAnsiTheme="minorHAnsi"/>
                <w:color w:val="000000"/>
                <w:sz w:val="18"/>
                <w:szCs w:val="22"/>
              </w:rPr>
            </w:pPr>
            <w:proofErr w:type="spellStart"/>
            <w:r>
              <w:rPr>
                <w:rFonts w:asciiTheme="minorHAnsi" w:hAnsiTheme="minorHAnsi"/>
                <w:color w:val="000000"/>
                <w:sz w:val="18"/>
                <w:szCs w:val="22"/>
              </w:rPr>
              <w:t>TriState</w:t>
            </w:r>
            <w:proofErr w:type="spellEnd"/>
            <w:r>
              <w:rPr>
                <w:rFonts w:asciiTheme="minorHAnsi" w:hAnsiTheme="minorHAnsi"/>
                <w:color w:val="000000"/>
                <w:sz w:val="18"/>
                <w:szCs w:val="22"/>
              </w:rPr>
              <w:t xml:space="preserve"> Program</w:t>
            </w:r>
          </w:p>
        </w:tc>
        <w:tc>
          <w:tcPr>
            <w:tcW w:w="1680" w:type="dxa"/>
            <w:shd w:val="clear" w:color="auto" w:fill="auto"/>
            <w:vAlign w:val="bottom"/>
          </w:tcPr>
          <w:p w14:paraId="5B3A5A02" w14:textId="030EEC07"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18"/>
              </w:rPr>
              <w:t>Tristate</w:t>
            </w:r>
          </w:p>
        </w:tc>
        <w:tc>
          <w:tcPr>
            <w:tcW w:w="1381" w:type="dxa"/>
            <w:shd w:val="clear" w:color="auto" w:fill="auto"/>
            <w:vAlign w:val="bottom"/>
          </w:tcPr>
          <w:p w14:paraId="689BEDEB" w14:textId="46D29B0A" w:rsidR="000316D7" w:rsidRPr="005119A6" w:rsidRDefault="00255F99" w:rsidP="000316D7">
            <w:pPr>
              <w:rPr>
                <w:rFonts w:asciiTheme="minorHAnsi" w:hAnsiTheme="minorHAnsi"/>
                <w:color w:val="000000"/>
                <w:sz w:val="18"/>
                <w:szCs w:val="22"/>
              </w:rPr>
            </w:pPr>
            <w:r>
              <w:rPr>
                <w:rFonts w:asciiTheme="minorHAnsi" w:hAnsiTheme="minorHAnsi"/>
                <w:color w:val="000000"/>
                <w:sz w:val="18"/>
                <w:szCs w:val="18"/>
              </w:rPr>
              <w:t>Multiple</w:t>
            </w:r>
          </w:p>
        </w:tc>
        <w:tc>
          <w:tcPr>
            <w:tcW w:w="1105" w:type="dxa"/>
            <w:gridSpan w:val="2"/>
            <w:vAlign w:val="bottom"/>
          </w:tcPr>
          <w:p w14:paraId="41033F7D" w14:textId="1445DBD6" w:rsidR="000316D7" w:rsidRDefault="000316D7" w:rsidP="000316D7">
            <w:pPr>
              <w:rPr>
                <w:rFonts w:asciiTheme="minorHAnsi" w:hAnsiTheme="minorHAnsi"/>
                <w:color w:val="000000"/>
                <w:sz w:val="18"/>
                <w:szCs w:val="18"/>
              </w:rPr>
            </w:pPr>
            <w:r>
              <w:rPr>
                <w:rFonts w:asciiTheme="minorHAnsi" w:hAnsiTheme="minorHAnsi"/>
                <w:color w:val="000000"/>
                <w:sz w:val="18"/>
                <w:szCs w:val="22"/>
              </w:rPr>
              <w:t>Original</w:t>
            </w:r>
          </w:p>
        </w:tc>
        <w:tc>
          <w:tcPr>
            <w:tcW w:w="964" w:type="dxa"/>
            <w:shd w:val="clear" w:color="auto" w:fill="auto"/>
            <w:vAlign w:val="bottom"/>
          </w:tcPr>
          <w:p w14:paraId="34A78690" w14:textId="39F9F367" w:rsidR="000316D7" w:rsidRPr="00754CF7" w:rsidRDefault="00255F99" w:rsidP="000316D7">
            <w:pPr>
              <w:rPr>
                <w:rFonts w:asciiTheme="minorHAnsi" w:hAnsiTheme="minorHAnsi"/>
                <w:color w:val="000000"/>
                <w:sz w:val="18"/>
                <w:szCs w:val="22"/>
              </w:rPr>
            </w:pPr>
            <w:r>
              <w:rPr>
                <w:rFonts w:asciiTheme="minorHAnsi" w:hAnsiTheme="minorHAnsi"/>
                <w:color w:val="000000"/>
                <w:sz w:val="18"/>
                <w:szCs w:val="22"/>
              </w:rPr>
              <w:t>N/A</w:t>
            </w:r>
          </w:p>
        </w:tc>
        <w:tc>
          <w:tcPr>
            <w:tcW w:w="540" w:type="dxa"/>
            <w:shd w:val="clear" w:color="auto" w:fill="auto"/>
            <w:vAlign w:val="bottom"/>
          </w:tcPr>
          <w:p w14:paraId="19E20839" w14:textId="2A4F687F" w:rsidR="000316D7" w:rsidRDefault="000316D7" w:rsidP="000316D7">
            <w:pPr>
              <w:rPr>
                <w:rFonts w:asciiTheme="minorHAnsi" w:hAnsiTheme="minorHAnsi"/>
                <w:color w:val="000000"/>
                <w:sz w:val="18"/>
                <w:szCs w:val="22"/>
              </w:rPr>
            </w:pPr>
            <w:r>
              <w:rPr>
                <w:rFonts w:asciiTheme="minorHAnsi" w:hAnsiTheme="minorHAnsi"/>
                <w:color w:val="000000"/>
                <w:sz w:val="18"/>
                <w:szCs w:val="22"/>
              </w:rPr>
              <w:t>-</w:t>
            </w:r>
          </w:p>
        </w:tc>
        <w:tc>
          <w:tcPr>
            <w:tcW w:w="540" w:type="dxa"/>
            <w:shd w:val="clear" w:color="auto" w:fill="auto"/>
            <w:vAlign w:val="bottom"/>
          </w:tcPr>
          <w:p w14:paraId="0F62383E" w14:textId="436892F9" w:rsidR="000316D7" w:rsidRDefault="000316D7" w:rsidP="000316D7">
            <w:pPr>
              <w:rPr>
                <w:rFonts w:asciiTheme="minorHAnsi" w:hAnsiTheme="minorHAnsi"/>
                <w:color w:val="000000"/>
                <w:sz w:val="18"/>
                <w:szCs w:val="22"/>
              </w:rPr>
            </w:pPr>
            <w:r>
              <w:rPr>
                <w:rFonts w:asciiTheme="minorHAnsi" w:hAnsiTheme="minorHAnsi"/>
                <w:color w:val="000000"/>
                <w:sz w:val="18"/>
                <w:szCs w:val="22"/>
              </w:rPr>
              <w:t>-</w:t>
            </w:r>
          </w:p>
        </w:tc>
      </w:tr>
      <w:tr w:rsidR="000316D7" w:rsidRPr="00754CF7" w14:paraId="23B8BC71" w14:textId="77777777" w:rsidTr="00255F99">
        <w:trPr>
          <w:trHeight w:val="480"/>
        </w:trPr>
        <w:tc>
          <w:tcPr>
            <w:tcW w:w="1170" w:type="dxa"/>
            <w:shd w:val="clear" w:color="auto" w:fill="auto"/>
            <w:vAlign w:val="bottom"/>
          </w:tcPr>
          <w:p w14:paraId="224FCC5C" w14:textId="42B302DE" w:rsidR="000316D7" w:rsidRDefault="000316D7" w:rsidP="000316D7">
            <w:pPr>
              <w:rPr>
                <w:rFonts w:asciiTheme="minorHAnsi" w:hAnsiTheme="minorHAnsi"/>
                <w:color w:val="000000"/>
                <w:sz w:val="18"/>
                <w:szCs w:val="22"/>
              </w:rPr>
            </w:pPr>
            <w:r>
              <w:rPr>
                <w:rFonts w:asciiTheme="minorHAnsi" w:hAnsiTheme="minorHAnsi"/>
                <w:color w:val="000000"/>
                <w:sz w:val="18"/>
                <w:szCs w:val="22"/>
              </w:rPr>
              <w:t>10/6/2</w:t>
            </w:r>
            <w:r>
              <w:rPr>
                <w:rFonts w:asciiTheme="minorHAnsi" w:hAnsiTheme="minorHAnsi"/>
                <w:color w:val="000000"/>
                <w:sz w:val="18"/>
                <w:szCs w:val="22"/>
              </w:rPr>
              <w:t>02</w:t>
            </w:r>
            <w:r>
              <w:rPr>
                <w:rFonts w:asciiTheme="minorHAnsi" w:hAnsiTheme="minorHAnsi"/>
                <w:color w:val="000000"/>
                <w:sz w:val="18"/>
                <w:szCs w:val="22"/>
              </w:rPr>
              <w:t>1</w:t>
            </w:r>
          </w:p>
        </w:tc>
        <w:tc>
          <w:tcPr>
            <w:tcW w:w="895" w:type="dxa"/>
            <w:shd w:val="clear" w:color="auto" w:fill="auto"/>
            <w:vAlign w:val="bottom"/>
          </w:tcPr>
          <w:p w14:paraId="6A5FB166" w14:textId="718561CE" w:rsidR="000316D7" w:rsidRDefault="000316D7" w:rsidP="000316D7">
            <w:pPr>
              <w:rPr>
                <w:rFonts w:asciiTheme="minorHAnsi" w:hAnsiTheme="minorHAnsi"/>
                <w:color w:val="000000"/>
                <w:sz w:val="18"/>
                <w:szCs w:val="22"/>
              </w:rPr>
            </w:pPr>
            <w:r>
              <w:rPr>
                <w:rFonts w:asciiTheme="minorHAnsi" w:hAnsiTheme="minorHAnsi"/>
                <w:color w:val="000000"/>
                <w:sz w:val="18"/>
                <w:szCs w:val="22"/>
              </w:rPr>
              <w:t>12-1 PM</w:t>
            </w:r>
          </w:p>
        </w:tc>
        <w:tc>
          <w:tcPr>
            <w:tcW w:w="815" w:type="dxa"/>
            <w:shd w:val="clear" w:color="auto" w:fill="auto"/>
            <w:vAlign w:val="bottom"/>
          </w:tcPr>
          <w:p w14:paraId="742576EF" w14:textId="2506178B" w:rsidR="000316D7" w:rsidRDefault="000316D7" w:rsidP="000316D7">
            <w:pPr>
              <w:rPr>
                <w:rFonts w:asciiTheme="minorHAnsi" w:hAnsiTheme="minorHAnsi"/>
                <w:color w:val="000000"/>
                <w:sz w:val="18"/>
                <w:szCs w:val="22"/>
              </w:rPr>
            </w:pPr>
            <w:r>
              <w:rPr>
                <w:rFonts w:asciiTheme="minorHAnsi" w:hAnsiTheme="minorHAnsi"/>
                <w:color w:val="000000"/>
                <w:sz w:val="18"/>
                <w:szCs w:val="22"/>
              </w:rPr>
              <w:t>Wed</w:t>
            </w:r>
          </w:p>
        </w:tc>
        <w:tc>
          <w:tcPr>
            <w:tcW w:w="2430" w:type="dxa"/>
            <w:shd w:val="clear" w:color="auto" w:fill="auto"/>
            <w:vAlign w:val="bottom"/>
          </w:tcPr>
          <w:p w14:paraId="5C50A9B5" w14:textId="2F4C0128" w:rsidR="000316D7" w:rsidRDefault="000316D7" w:rsidP="000316D7">
            <w:pPr>
              <w:rPr>
                <w:rFonts w:asciiTheme="minorHAnsi" w:hAnsiTheme="minorHAnsi"/>
                <w:color w:val="000000"/>
                <w:sz w:val="18"/>
                <w:szCs w:val="22"/>
              </w:rPr>
            </w:pPr>
            <w:r>
              <w:rPr>
                <w:rFonts w:asciiTheme="minorHAnsi" w:hAnsiTheme="minorHAnsi"/>
                <w:color w:val="000000"/>
                <w:sz w:val="18"/>
                <w:szCs w:val="22"/>
              </w:rPr>
              <w:t>Antiplatelet or anticoagulants in TAVR</w:t>
            </w:r>
          </w:p>
        </w:tc>
        <w:tc>
          <w:tcPr>
            <w:tcW w:w="1680" w:type="dxa"/>
            <w:shd w:val="clear" w:color="auto" w:fill="auto"/>
            <w:vAlign w:val="bottom"/>
          </w:tcPr>
          <w:p w14:paraId="1D8B5A66" w14:textId="11D535AC" w:rsidR="000316D7" w:rsidRPr="00754CF7" w:rsidRDefault="000316D7" w:rsidP="000316D7">
            <w:pPr>
              <w:rPr>
                <w:rFonts w:asciiTheme="minorHAnsi" w:hAnsiTheme="minorHAnsi"/>
                <w:color w:val="000000"/>
                <w:sz w:val="18"/>
                <w:szCs w:val="18"/>
              </w:rPr>
            </w:pPr>
            <w:r w:rsidRPr="00754CF7">
              <w:rPr>
                <w:rFonts w:asciiTheme="minorHAnsi" w:hAnsiTheme="minorHAnsi"/>
                <w:color w:val="000000"/>
                <w:sz w:val="18"/>
                <w:szCs w:val="18"/>
              </w:rPr>
              <w:t>NYS ACCP Collaboration</w:t>
            </w:r>
          </w:p>
        </w:tc>
        <w:tc>
          <w:tcPr>
            <w:tcW w:w="1381" w:type="dxa"/>
            <w:shd w:val="clear" w:color="auto" w:fill="auto"/>
            <w:vAlign w:val="bottom"/>
          </w:tcPr>
          <w:p w14:paraId="0617C623" w14:textId="60CC7976" w:rsidR="000316D7" w:rsidRDefault="000316D7" w:rsidP="000316D7">
            <w:pPr>
              <w:rPr>
                <w:rFonts w:asciiTheme="minorHAnsi" w:hAnsiTheme="minorHAnsi"/>
                <w:color w:val="000000"/>
                <w:sz w:val="18"/>
                <w:szCs w:val="18"/>
              </w:rPr>
            </w:pPr>
            <w:r>
              <w:rPr>
                <w:rFonts w:asciiTheme="minorHAnsi" w:hAnsiTheme="minorHAnsi"/>
                <w:color w:val="000000"/>
                <w:sz w:val="18"/>
                <w:szCs w:val="18"/>
              </w:rPr>
              <w:t xml:space="preserve">Caitlin </w:t>
            </w:r>
            <w:proofErr w:type="spellStart"/>
            <w:r>
              <w:rPr>
                <w:rFonts w:asciiTheme="minorHAnsi" w:hAnsiTheme="minorHAnsi"/>
                <w:color w:val="000000"/>
                <w:sz w:val="18"/>
                <w:szCs w:val="18"/>
              </w:rPr>
              <w:t>Kulig</w:t>
            </w:r>
            <w:proofErr w:type="spellEnd"/>
          </w:p>
        </w:tc>
        <w:tc>
          <w:tcPr>
            <w:tcW w:w="1105" w:type="dxa"/>
            <w:gridSpan w:val="2"/>
            <w:vAlign w:val="bottom"/>
          </w:tcPr>
          <w:p w14:paraId="5918E057" w14:textId="504F468C" w:rsidR="000316D7" w:rsidRDefault="000316D7" w:rsidP="000316D7">
            <w:pPr>
              <w:rPr>
                <w:rFonts w:asciiTheme="minorHAnsi" w:hAnsiTheme="minorHAnsi"/>
                <w:color w:val="000000"/>
                <w:sz w:val="18"/>
                <w:szCs w:val="22"/>
              </w:rPr>
            </w:pPr>
            <w:r>
              <w:rPr>
                <w:rFonts w:asciiTheme="minorHAnsi" w:hAnsiTheme="minorHAnsi"/>
                <w:color w:val="000000"/>
                <w:sz w:val="18"/>
                <w:szCs w:val="22"/>
              </w:rPr>
              <w:t>Original</w:t>
            </w:r>
          </w:p>
        </w:tc>
        <w:tc>
          <w:tcPr>
            <w:tcW w:w="964" w:type="dxa"/>
            <w:shd w:val="clear" w:color="auto" w:fill="auto"/>
            <w:vAlign w:val="bottom"/>
          </w:tcPr>
          <w:p w14:paraId="2A634937" w14:textId="49A0CA52" w:rsidR="000316D7" w:rsidRDefault="00255F99" w:rsidP="000316D7">
            <w:pPr>
              <w:rPr>
                <w:rFonts w:asciiTheme="minorHAnsi" w:hAnsiTheme="minorHAnsi"/>
                <w:color w:val="000000"/>
                <w:sz w:val="18"/>
                <w:szCs w:val="22"/>
              </w:rPr>
            </w:pPr>
            <w:r>
              <w:rPr>
                <w:rFonts w:asciiTheme="minorHAnsi" w:hAnsiTheme="minorHAnsi"/>
                <w:color w:val="000000"/>
                <w:sz w:val="18"/>
                <w:szCs w:val="22"/>
              </w:rPr>
              <w:t>N/A</w:t>
            </w:r>
          </w:p>
        </w:tc>
        <w:tc>
          <w:tcPr>
            <w:tcW w:w="540" w:type="dxa"/>
            <w:shd w:val="clear" w:color="auto" w:fill="auto"/>
            <w:vAlign w:val="bottom"/>
          </w:tcPr>
          <w:p w14:paraId="3DFC9421" w14:textId="250EFB54" w:rsidR="000316D7" w:rsidRDefault="00255F99" w:rsidP="000316D7">
            <w:pPr>
              <w:rPr>
                <w:rFonts w:asciiTheme="minorHAnsi" w:hAnsiTheme="minorHAnsi"/>
                <w:color w:val="000000"/>
                <w:sz w:val="18"/>
                <w:szCs w:val="22"/>
              </w:rPr>
            </w:pPr>
            <w:r>
              <w:rPr>
                <w:rFonts w:asciiTheme="minorHAnsi" w:hAnsiTheme="minorHAnsi"/>
                <w:color w:val="000000"/>
                <w:sz w:val="18"/>
                <w:szCs w:val="22"/>
              </w:rPr>
              <w:t>110</w:t>
            </w:r>
          </w:p>
        </w:tc>
        <w:tc>
          <w:tcPr>
            <w:tcW w:w="540" w:type="dxa"/>
            <w:shd w:val="clear" w:color="auto" w:fill="auto"/>
            <w:vAlign w:val="bottom"/>
          </w:tcPr>
          <w:p w14:paraId="1DCB84F7" w14:textId="21759802" w:rsidR="000316D7" w:rsidRDefault="00255F99" w:rsidP="000316D7">
            <w:pPr>
              <w:rPr>
                <w:rFonts w:asciiTheme="minorHAnsi" w:hAnsiTheme="minorHAnsi"/>
                <w:color w:val="000000"/>
                <w:sz w:val="18"/>
                <w:szCs w:val="22"/>
              </w:rPr>
            </w:pPr>
            <w:r>
              <w:rPr>
                <w:rFonts w:asciiTheme="minorHAnsi" w:hAnsiTheme="minorHAnsi"/>
                <w:color w:val="000000"/>
                <w:sz w:val="18"/>
                <w:szCs w:val="22"/>
              </w:rPr>
              <w:t>53</w:t>
            </w:r>
          </w:p>
        </w:tc>
      </w:tr>
      <w:tr w:rsidR="000316D7" w:rsidRPr="00754CF7" w14:paraId="1047BF6A" w14:textId="77777777" w:rsidTr="00255F99">
        <w:trPr>
          <w:trHeight w:val="480"/>
        </w:trPr>
        <w:tc>
          <w:tcPr>
            <w:tcW w:w="1170" w:type="dxa"/>
            <w:shd w:val="clear" w:color="auto" w:fill="auto"/>
            <w:vAlign w:val="bottom"/>
          </w:tcPr>
          <w:p w14:paraId="7129271F" w14:textId="5F053B36" w:rsidR="000316D7" w:rsidRDefault="000316D7" w:rsidP="000316D7">
            <w:pPr>
              <w:rPr>
                <w:rFonts w:asciiTheme="minorHAnsi" w:hAnsiTheme="minorHAnsi"/>
                <w:color w:val="000000"/>
                <w:sz w:val="18"/>
                <w:szCs w:val="22"/>
              </w:rPr>
            </w:pPr>
            <w:r>
              <w:rPr>
                <w:rFonts w:asciiTheme="minorHAnsi" w:hAnsiTheme="minorHAnsi"/>
                <w:color w:val="000000"/>
                <w:sz w:val="18"/>
                <w:szCs w:val="22"/>
              </w:rPr>
              <w:t>11/8/2021</w:t>
            </w:r>
          </w:p>
        </w:tc>
        <w:tc>
          <w:tcPr>
            <w:tcW w:w="895" w:type="dxa"/>
            <w:shd w:val="clear" w:color="auto" w:fill="auto"/>
            <w:vAlign w:val="bottom"/>
          </w:tcPr>
          <w:p w14:paraId="52CED1E3" w14:textId="389C6D43" w:rsidR="000316D7" w:rsidRDefault="000316D7" w:rsidP="000316D7">
            <w:pPr>
              <w:rPr>
                <w:rFonts w:asciiTheme="minorHAnsi" w:hAnsiTheme="minorHAnsi"/>
                <w:color w:val="000000"/>
                <w:sz w:val="18"/>
                <w:szCs w:val="22"/>
              </w:rPr>
            </w:pPr>
            <w:r>
              <w:rPr>
                <w:rFonts w:asciiTheme="minorHAnsi" w:hAnsiTheme="minorHAnsi"/>
                <w:color w:val="000000"/>
                <w:sz w:val="18"/>
                <w:szCs w:val="22"/>
              </w:rPr>
              <w:t>12-1 PM</w:t>
            </w:r>
          </w:p>
        </w:tc>
        <w:tc>
          <w:tcPr>
            <w:tcW w:w="815" w:type="dxa"/>
            <w:shd w:val="clear" w:color="auto" w:fill="auto"/>
            <w:vAlign w:val="bottom"/>
          </w:tcPr>
          <w:p w14:paraId="6356D498" w14:textId="626F471A" w:rsidR="000316D7" w:rsidRDefault="000316D7" w:rsidP="000316D7">
            <w:pPr>
              <w:rPr>
                <w:rFonts w:asciiTheme="minorHAnsi" w:hAnsiTheme="minorHAnsi"/>
                <w:color w:val="000000"/>
                <w:sz w:val="18"/>
                <w:szCs w:val="22"/>
              </w:rPr>
            </w:pPr>
            <w:r>
              <w:rPr>
                <w:rFonts w:asciiTheme="minorHAnsi" w:hAnsiTheme="minorHAnsi"/>
                <w:color w:val="000000"/>
                <w:sz w:val="18"/>
                <w:szCs w:val="22"/>
              </w:rPr>
              <w:t>Mon</w:t>
            </w:r>
          </w:p>
        </w:tc>
        <w:tc>
          <w:tcPr>
            <w:tcW w:w="2430" w:type="dxa"/>
            <w:shd w:val="clear" w:color="auto" w:fill="auto"/>
            <w:vAlign w:val="bottom"/>
          </w:tcPr>
          <w:p w14:paraId="1526B0F9" w14:textId="159D5114" w:rsidR="000316D7" w:rsidRDefault="000316D7" w:rsidP="000316D7">
            <w:pPr>
              <w:rPr>
                <w:rFonts w:asciiTheme="minorHAnsi" w:hAnsiTheme="minorHAnsi"/>
                <w:color w:val="000000"/>
                <w:sz w:val="18"/>
                <w:szCs w:val="22"/>
              </w:rPr>
            </w:pPr>
            <w:r>
              <w:rPr>
                <w:rFonts w:asciiTheme="minorHAnsi" w:hAnsiTheme="minorHAnsi"/>
                <w:color w:val="000000"/>
                <w:sz w:val="18"/>
                <w:szCs w:val="22"/>
              </w:rPr>
              <w:t>Medical Marijuana in NYS</w:t>
            </w:r>
          </w:p>
        </w:tc>
        <w:tc>
          <w:tcPr>
            <w:tcW w:w="1680" w:type="dxa"/>
            <w:shd w:val="clear" w:color="auto" w:fill="auto"/>
            <w:vAlign w:val="bottom"/>
          </w:tcPr>
          <w:p w14:paraId="08600D90" w14:textId="0D422F1C" w:rsidR="000316D7" w:rsidRPr="00754CF7" w:rsidRDefault="000316D7" w:rsidP="000316D7">
            <w:pPr>
              <w:rPr>
                <w:rFonts w:asciiTheme="minorHAnsi" w:hAnsiTheme="minorHAnsi"/>
                <w:color w:val="000000"/>
                <w:sz w:val="18"/>
                <w:szCs w:val="18"/>
              </w:rPr>
            </w:pPr>
            <w:r>
              <w:rPr>
                <w:rFonts w:asciiTheme="minorHAnsi" w:hAnsiTheme="minorHAnsi"/>
                <w:color w:val="000000"/>
                <w:sz w:val="18"/>
                <w:szCs w:val="18"/>
              </w:rPr>
              <w:t>CEI Collaboration</w:t>
            </w:r>
          </w:p>
        </w:tc>
        <w:tc>
          <w:tcPr>
            <w:tcW w:w="1381" w:type="dxa"/>
            <w:shd w:val="clear" w:color="auto" w:fill="auto"/>
            <w:vAlign w:val="bottom"/>
          </w:tcPr>
          <w:p w14:paraId="67F4FD44" w14:textId="497B288A" w:rsidR="000316D7" w:rsidRDefault="000316D7" w:rsidP="000316D7">
            <w:pPr>
              <w:rPr>
                <w:rFonts w:asciiTheme="minorHAnsi" w:hAnsiTheme="minorHAnsi"/>
                <w:color w:val="000000"/>
                <w:sz w:val="18"/>
                <w:szCs w:val="18"/>
              </w:rPr>
            </w:pPr>
            <w:r w:rsidRPr="000316D7">
              <w:rPr>
                <w:rFonts w:asciiTheme="minorHAnsi" w:hAnsiTheme="minorHAnsi"/>
                <w:color w:val="000000"/>
                <w:sz w:val="18"/>
                <w:szCs w:val="18"/>
              </w:rPr>
              <w:t>Jessica Robinson-Papp</w:t>
            </w:r>
          </w:p>
        </w:tc>
        <w:tc>
          <w:tcPr>
            <w:tcW w:w="1105" w:type="dxa"/>
            <w:gridSpan w:val="2"/>
            <w:vAlign w:val="bottom"/>
          </w:tcPr>
          <w:p w14:paraId="3CA4FD22" w14:textId="28AD74B3" w:rsidR="000316D7" w:rsidRDefault="000316D7" w:rsidP="000316D7">
            <w:pPr>
              <w:rPr>
                <w:rFonts w:asciiTheme="minorHAnsi" w:hAnsiTheme="minorHAnsi"/>
                <w:color w:val="000000"/>
                <w:sz w:val="18"/>
                <w:szCs w:val="22"/>
              </w:rPr>
            </w:pPr>
            <w:r>
              <w:rPr>
                <w:rFonts w:asciiTheme="minorHAnsi" w:hAnsiTheme="minorHAnsi"/>
                <w:color w:val="000000"/>
                <w:sz w:val="18"/>
                <w:szCs w:val="22"/>
              </w:rPr>
              <w:t>Original</w:t>
            </w:r>
          </w:p>
        </w:tc>
        <w:tc>
          <w:tcPr>
            <w:tcW w:w="964" w:type="dxa"/>
            <w:shd w:val="clear" w:color="auto" w:fill="auto"/>
            <w:vAlign w:val="bottom"/>
          </w:tcPr>
          <w:p w14:paraId="208FDC9E" w14:textId="117D4295" w:rsidR="000316D7" w:rsidRDefault="00255F99" w:rsidP="000316D7">
            <w:pPr>
              <w:rPr>
                <w:rFonts w:asciiTheme="minorHAnsi" w:hAnsiTheme="minorHAnsi"/>
                <w:color w:val="000000"/>
                <w:sz w:val="18"/>
                <w:szCs w:val="22"/>
              </w:rPr>
            </w:pPr>
            <w:r>
              <w:rPr>
                <w:rFonts w:asciiTheme="minorHAnsi" w:hAnsiTheme="minorHAnsi"/>
                <w:color w:val="000000"/>
                <w:sz w:val="18"/>
                <w:szCs w:val="22"/>
              </w:rPr>
              <w:t>N/A</w:t>
            </w:r>
          </w:p>
        </w:tc>
        <w:tc>
          <w:tcPr>
            <w:tcW w:w="540" w:type="dxa"/>
            <w:shd w:val="clear" w:color="auto" w:fill="auto"/>
            <w:vAlign w:val="bottom"/>
          </w:tcPr>
          <w:p w14:paraId="4A0F5604" w14:textId="481DE69A" w:rsidR="000316D7" w:rsidRDefault="00255F99" w:rsidP="000316D7">
            <w:pPr>
              <w:rPr>
                <w:rFonts w:asciiTheme="minorHAnsi" w:hAnsiTheme="minorHAnsi"/>
                <w:color w:val="000000"/>
                <w:sz w:val="18"/>
                <w:szCs w:val="22"/>
              </w:rPr>
            </w:pPr>
            <w:r>
              <w:rPr>
                <w:rFonts w:asciiTheme="minorHAnsi" w:hAnsiTheme="minorHAnsi"/>
                <w:color w:val="000000"/>
                <w:sz w:val="18"/>
                <w:szCs w:val="22"/>
              </w:rPr>
              <w:t>149</w:t>
            </w:r>
          </w:p>
        </w:tc>
        <w:tc>
          <w:tcPr>
            <w:tcW w:w="540" w:type="dxa"/>
            <w:shd w:val="clear" w:color="auto" w:fill="auto"/>
            <w:vAlign w:val="bottom"/>
          </w:tcPr>
          <w:p w14:paraId="4963AF45" w14:textId="16467B5F" w:rsidR="000316D7" w:rsidRDefault="00255F99" w:rsidP="000316D7">
            <w:pPr>
              <w:rPr>
                <w:rFonts w:asciiTheme="minorHAnsi" w:hAnsiTheme="minorHAnsi"/>
                <w:color w:val="000000"/>
                <w:sz w:val="18"/>
                <w:szCs w:val="22"/>
              </w:rPr>
            </w:pPr>
            <w:r>
              <w:rPr>
                <w:rFonts w:asciiTheme="minorHAnsi" w:hAnsiTheme="minorHAnsi"/>
                <w:color w:val="000000"/>
                <w:sz w:val="18"/>
                <w:szCs w:val="22"/>
              </w:rPr>
              <w:t>66</w:t>
            </w:r>
          </w:p>
        </w:tc>
      </w:tr>
      <w:tr w:rsidR="000316D7" w:rsidRPr="00754CF7" w14:paraId="481CC22A" w14:textId="77777777" w:rsidTr="00255F99">
        <w:trPr>
          <w:trHeight w:val="480"/>
        </w:trPr>
        <w:tc>
          <w:tcPr>
            <w:tcW w:w="1170" w:type="dxa"/>
            <w:shd w:val="clear" w:color="auto" w:fill="auto"/>
            <w:vAlign w:val="bottom"/>
          </w:tcPr>
          <w:p w14:paraId="255452A9" w14:textId="07D9A657" w:rsidR="000316D7" w:rsidRDefault="000316D7" w:rsidP="000316D7">
            <w:pPr>
              <w:rPr>
                <w:rFonts w:asciiTheme="minorHAnsi" w:hAnsiTheme="minorHAnsi"/>
                <w:color w:val="000000"/>
                <w:sz w:val="18"/>
                <w:szCs w:val="22"/>
              </w:rPr>
            </w:pPr>
            <w:r>
              <w:rPr>
                <w:rFonts w:asciiTheme="minorHAnsi" w:hAnsiTheme="minorHAnsi"/>
                <w:color w:val="000000"/>
                <w:sz w:val="18"/>
                <w:szCs w:val="22"/>
              </w:rPr>
              <w:t>12/14/2021</w:t>
            </w:r>
          </w:p>
        </w:tc>
        <w:tc>
          <w:tcPr>
            <w:tcW w:w="895" w:type="dxa"/>
            <w:shd w:val="clear" w:color="auto" w:fill="auto"/>
            <w:vAlign w:val="bottom"/>
          </w:tcPr>
          <w:p w14:paraId="2EF3E900" w14:textId="171D74C9" w:rsidR="000316D7" w:rsidRDefault="000316D7" w:rsidP="000316D7">
            <w:pPr>
              <w:rPr>
                <w:rFonts w:asciiTheme="minorHAnsi" w:hAnsiTheme="minorHAnsi"/>
                <w:color w:val="000000"/>
                <w:sz w:val="18"/>
                <w:szCs w:val="22"/>
              </w:rPr>
            </w:pPr>
            <w:r>
              <w:rPr>
                <w:rFonts w:asciiTheme="minorHAnsi" w:hAnsiTheme="minorHAnsi"/>
                <w:color w:val="000000"/>
                <w:sz w:val="18"/>
                <w:szCs w:val="22"/>
              </w:rPr>
              <w:t>12-1 PM</w:t>
            </w:r>
          </w:p>
        </w:tc>
        <w:tc>
          <w:tcPr>
            <w:tcW w:w="815" w:type="dxa"/>
            <w:shd w:val="clear" w:color="auto" w:fill="auto"/>
            <w:vAlign w:val="bottom"/>
          </w:tcPr>
          <w:p w14:paraId="5E3E630A" w14:textId="74169643" w:rsidR="000316D7" w:rsidRDefault="000316D7" w:rsidP="000316D7">
            <w:pPr>
              <w:rPr>
                <w:rFonts w:asciiTheme="minorHAnsi" w:hAnsiTheme="minorHAnsi"/>
                <w:color w:val="000000"/>
                <w:sz w:val="18"/>
                <w:szCs w:val="22"/>
              </w:rPr>
            </w:pPr>
            <w:r>
              <w:rPr>
                <w:rFonts w:asciiTheme="minorHAnsi" w:hAnsiTheme="minorHAnsi"/>
                <w:color w:val="000000"/>
                <w:sz w:val="18"/>
                <w:szCs w:val="22"/>
              </w:rPr>
              <w:t xml:space="preserve">Tues </w:t>
            </w:r>
          </w:p>
        </w:tc>
        <w:tc>
          <w:tcPr>
            <w:tcW w:w="2430" w:type="dxa"/>
            <w:shd w:val="clear" w:color="auto" w:fill="auto"/>
            <w:vAlign w:val="bottom"/>
          </w:tcPr>
          <w:p w14:paraId="1A6A5FC3" w14:textId="5B65E9BF" w:rsidR="000316D7" w:rsidRDefault="000316D7" w:rsidP="000316D7">
            <w:pPr>
              <w:rPr>
                <w:rFonts w:asciiTheme="minorHAnsi" w:hAnsiTheme="minorHAnsi"/>
                <w:color w:val="000000"/>
                <w:sz w:val="18"/>
                <w:szCs w:val="22"/>
              </w:rPr>
            </w:pPr>
            <w:r w:rsidRPr="000316D7">
              <w:rPr>
                <w:rFonts w:asciiTheme="minorHAnsi" w:hAnsiTheme="minorHAnsi"/>
                <w:color w:val="000000"/>
                <w:sz w:val="18"/>
                <w:szCs w:val="22"/>
              </w:rPr>
              <w:t>New Practitioner Webinar: Extinguishing Burn Out</w:t>
            </w:r>
          </w:p>
        </w:tc>
        <w:tc>
          <w:tcPr>
            <w:tcW w:w="1680" w:type="dxa"/>
            <w:shd w:val="clear" w:color="auto" w:fill="auto"/>
            <w:vAlign w:val="bottom"/>
          </w:tcPr>
          <w:p w14:paraId="7DE8693E" w14:textId="7FB06F23" w:rsidR="000316D7" w:rsidRPr="00754CF7" w:rsidRDefault="000316D7" w:rsidP="000316D7">
            <w:pPr>
              <w:rPr>
                <w:rFonts w:asciiTheme="minorHAnsi" w:hAnsiTheme="minorHAnsi"/>
                <w:color w:val="000000"/>
                <w:sz w:val="18"/>
                <w:szCs w:val="18"/>
              </w:rPr>
            </w:pPr>
            <w:r w:rsidRPr="00754CF7">
              <w:rPr>
                <w:rFonts w:asciiTheme="minorHAnsi" w:hAnsiTheme="minorHAnsi"/>
                <w:color w:val="000000"/>
                <w:sz w:val="18"/>
                <w:szCs w:val="22"/>
              </w:rPr>
              <w:t>New Practitioner Collaboration</w:t>
            </w:r>
          </w:p>
        </w:tc>
        <w:tc>
          <w:tcPr>
            <w:tcW w:w="1381" w:type="dxa"/>
            <w:shd w:val="clear" w:color="auto" w:fill="auto"/>
            <w:vAlign w:val="bottom"/>
          </w:tcPr>
          <w:p w14:paraId="581A7292" w14:textId="45A01666" w:rsidR="000316D7" w:rsidRDefault="000316D7" w:rsidP="000316D7">
            <w:pPr>
              <w:rPr>
                <w:rFonts w:asciiTheme="minorHAnsi" w:hAnsiTheme="minorHAnsi"/>
                <w:color w:val="000000"/>
                <w:sz w:val="18"/>
                <w:szCs w:val="18"/>
              </w:rPr>
            </w:pPr>
            <w:r w:rsidRPr="000316D7">
              <w:rPr>
                <w:rFonts w:asciiTheme="minorHAnsi" w:hAnsiTheme="minorHAnsi"/>
                <w:color w:val="000000"/>
                <w:sz w:val="18"/>
                <w:szCs w:val="18"/>
              </w:rPr>
              <w:t xml:space="preserve">Danielle Cabral and Rebecca </w:t>
            </w:r>
            <w:proofErr w:type="spellStart"/>
            <w:r w:rsidRPr="000316D7">
              <w:rPr>
                <w:rFonts w:asciiTheme="minorHAnsi" w:hAnsiTheme="minorHAnsi"/>
                <w:color w:val="000000"/>
                <w:sz w:val="18"/>
                <w:szCs w:val="18"/>
              </w:rPr>
              <w:t>Khaimova</w:t>
            </w:r>
            <w:proofErr w:type="spellEnd"/>
          </w:p>
        </w:tc>
        <w:tc>
          <w:tcPr>
            <w:tcW w:w="1105" w:type="dxa"/>
            <w:gridSpan w:val="2"/>
            <w:vAlign w:val="bottom"/>
          </w:tcPr>
          <w:p w14:paraId="09AA3F68" w14:textId="27BA0786" w:rsidR="000316D7" w:rsidRDefault="000316D7" w:rsidP="000316D7">
            <w:pPr>
              <w:rPr>
                <w:rFonts w:asciiTheme="minorHAnsi" w:hAnsiTheme="minorHAnsi"/>
                <w:color w:val="000000"/>
                <w:sz w:val="18"/>
                <w:szCs w:val="22"/>
              </w:rPr>
            </w:pPr>
            <w:r>
              <w:rPr>
                <w:rFonts w:asciiTheme="minorHAnsi" w:hAnsiTheme="minorHAnsi"/>
                <w:color w:val="000000"/>
                <w:sz w:val="18"/>
                <w:szCs w:val="22"/>
              </w:rPr>
              <w:t>Original</w:t>
            </w:r>
          </w:p>
        </w:tc>
        <w:tc>
          <w:tcPr>
            <w:tcW w:w="964" w:type="dxa"/>
            <w:shd w:val="clear" w:color="auto" w:fill="auto"/>
            <w:vAlign w:val="bottom"/>
          </w:tcPr>
          <w:p w14:paraId="634F2FA0" w14:textId="308B1A40" w:rsidR="000316D7" w:rsidRDefault="00255F99" w:rsidP="000316D7">
            <w:pPr>
              <w:rPr>
                <w:rFonts w:asciiTheme="minorHAnsi" w:hAnsiTheme="minorHAnsi"/>
                <w:color w:val="000000"/>
                <w:sz w:val="18"/>
                <w:szCs w:val="22"/>
              </w:rPr>
            </w:pPr>
            <w:r>
              <w:rPr>
                <w:rFonts w:asciiTheme="minorHAnsi" w:hAnsiTheme="minorHAnsi"/>
                <w:color w:val="000000"/>
                <w:sz w:val="18"/>
                <w:szCs w:val="22"/>
              </w:rPr>
              <w:t>LI, Royals</w:t>
            </w:r>
          </w:p>
        </w:tc>
        <w:tc>
          <w:tcPr>
            <w:tcW w:w="540" w:type="dxa"/>
            <w:shd w:val="clear" w:color="auto" w:fill="auto"/>
            <w:vAlign w:val="bottom"/>
          </w:tcPr>
          <w:p w14:paraId="6FE30BD3" w14:textId="351733D5" w:rsidR="000316D7" w:rsidRDefault="00255F99" w:rsidP="000316D7">
            <w:pPr>
              <w:rPr>
                <w:rFonts w:asciiTheme="minorHAnsi" w:hAnsiTheme="minorHAnsi"/>
                <w:color w:val="000000"/>
                <w:sz w:val="18"/>
                <w:szCs w:val="22"/>
              </w:rPr>
            </w:pPr>
            <w:r>
              <w:rPr>
                <w:rFonts w:asciiTheme="minorHAnsi" w:hAnsiTheme="minorHAnsi"/>
                <w:color w:val="000000"/>
                <w:sz w:val="18"/>
                <w:szCs w:val="22"/>
              </w:rPr>
              <w:t>152</w:t>
            </w:r>
          </w:p>
        </w:tc>
        <w:tc>
          <w:tcPr>
            <w:tcW w:w="540" w:type="dxa"/>
            <w:shd w:val="clear" w:color="auto" w:fill="auto"/>
            <w:vAlign w:val="bottom"/>
          </w:tcPr>
          <w:p w14:paraId="7449A3C5" w14:textId="7A0ACDD1" w:rsidR="000316D7" w:rsidRDefault="00255F99" w:rsidP="000316D7">
            <w:pPr>
              <w:rPr>
                <w:rFonts w:asciiTheme="minorHAnsi" w:hAnsiTheme="minorHAnsi"/>
                <w:color w:val="000000"/>
                <w:sz w:val="18"/>
                <w:szCs w:val="22"/>
              </w:rPr>
            </w:pPr>
            <w:r>
              <w:rPr>
                <w:rFonts w:asciiTheme="minorHAnsi" w:hAnsiTheme="minorHAnsi"/>
                <w:color w:val="000000"/>
                <w:sz w:val="18"/>
                <w:szCs w:val="22"/>
              </w:rPr>
              <w:t>65</w:t>
            </w:r>
          </w:p>
        </w:tc>
      </w:tr>
      <w:tr w:rsidR="000316D7" w:rsidRPr="00754CF7" w14:paraId="11706578" w14:textId="77777777" w:rsidTr="00255F99">
        <w:trPr>
          <w:trHeight w:val="480"/>
        </w:trPr>
        <w:tc>
          <w:tcPr>
            <w:tcW w:w="1170" w:type="dxa"/>
            <w:shd w:val="clear" w:color="auto" w:fill="auto"/>
            <w:vAlign w:val="bottom"/>
          </w:tcPr>
          <w:p w14:paraId="18ECA017" w14:textId="44184621" w:rsidR="000316D7" w:rsidRDefault="000316D7" w:rsidP="000316D7">
            <w:pPr>
              <w:rPr>
                <w:rFonts w:asciiTheme="minorHAnsi" w:hAnsiTheme="minorHAnsi"/>
                <w:color w:val="000000"/>
                <w:sz w:val="18"/>
                <w:szCs w:val="22"/>
              </w:rPr>
            </w:pPr>
            <w:r>
              <w:rPr>
                <w:rFonts w:asciiTheme="minorHAnsi" w:hAnsiTheme="minorHAnsi"/>
                <w:color w:val="000000"/>
                <w:sz w:val="18"/>
                <w:szCs w:val="22"/>
              </w:rPr>
              <w:t>1/11</w:t>
            </w:r>
            <w:r>
              <w:rPr>
                <w:rFonts w:asciiTheme="minorHAnsi" w:hAnsiTheme="minorHAnsi"/>
                <w:color w:val="000000"/>
                <w:sz w:val="18"/>
                <w:szCs w:val="22"/>
              </w:rPr>
              <w:t>/202</w:t>
            </w:r>
            <w:r>
              <w:rPr>
                <w:rFonts w:asciiTheme="minorHAnsi" w:hAnsiTheme="minorHAnsi"/>
                <w:color w:val="000000"/>
                <w:sz w:val="18"/>
                <w:szCs w:val="22"/>
              </w:rPr>
              <w:t>2</w:t>
            </w:r>
          </w:p>
        </w:tc>
        <w:tc>
          <w:tcPr>
            <w:tcW w:w="895" w:type="dxa"/>
            <w:shd w:val="clear" w:color="auto" w:fill="auto"/>
            <w:vAlign w:val="bottom"/>
          </w:tcPr>
          <w:p w14:paraId="48C6636D" w14:textId="56BE6709" w:rsidR="000316D7" w:rsidRDefault="000316D7" w:rsidP="000316D7">
            <w:pPr>
              <w:rPr>
                <w:rFonts w:asciiTheme="minorHAnsi" w:hAnsiTheme="minorHAnsi"/>
                <w:color w:val="000000"/>
                <w:sz w:val="18"/>
                <w:szCs w:val="22"/>
              </w:rPr>
            </w:pPr>
            <w:r>
              <w:rPr>
                <w:rFonts w:asciiTheme="minorHAnsi" w:hAnsiTheme="minorHAnsi"/>
                <w:color w:val="000000"/>
                <w:sz w:val="18"/>
                <w:szCs w:val="22"/>
              </w:rPr>
              <w:t>7-9</w:t>
            </w:r>
            <w:r>
              <w:rPr>
                <w:rFonts w:asciiTheme="minorHAnsi" w:hAnsiTheme="minorHAnsi"/>
                <w:color w:val="000000"/>
                <w:sz w:val="18"/>
                <w:szCs w:val="22"/>
              </w:rPr>
              <w:t xml:space="preserve"> PM</w:t>
            </w:r>
          </w:p>
        </w:tc>
        <w:tc>
          <w:tcPr>
            <w:tcW w:w="815" w:type="dxa"/>
            <w:shd w:val="clear" w:color="auto" w:fill="auto"/>
            <w:vAlign w:val="bottom"/>
          </w:tcPr>
          <w:p w14:paraId="7DE13AF7" w14:textId="17FEE438" w:rsidR="000316D7" w:rsidRDefault="000316D7" w:rsidP="000316D7">
            <w:pPr>
              <w:rPr>
                <w:rFonts w:asciiTheme="minorHAnsi" w:hAnsiTheme="minorHAnsi"/>
                <w:color w:val="000000"/>
                <w:sz w:val="18"/>
                <w:szCs w:val="22"/>
              </w:rPr>
            </w:pPr>
            <w:r>
              <w:rPr>
                <w:rFonts w:asciiTheme="minorHAnsi" w:hAnsiTheme="minorHAnsi"/>
                <w:color w:val="000000"/>
                <w:sz w:val="18"/>
                <w:szCs w:val="22"/>
              </w:rPr>
              <w:t>Tues</w:t>
            </w:r>
          </w:p>
        </w:tc>
        <w:tc>
          <w:tcPr>
            <w:tcW w:w="2430" w:type="dxa"/>
            <w:shd w:val="clear" w:color="auto" w:fill="auto"/>
            <w:vAlign w:val="bottom"/>
          </w:tcPr>
          <w:p w14:paraId="44A004ED" w14:textId="3B97184E" w:rsidR="000316D7" w:rsidRDefault="000316D7" w:rsidP="000316D7">
            <w:pPr>
              <w:rPr>
                <w:rFonts w:asciiTheme="minorHAnsi" w:hAnsiTheme="minorHAnsi"/>
                <w:color w:val="000000"/>
                <w:sz w:val="18"/>
                <w:szCs w:val="22"/>
              </w:rPr>
            </w:pPr>
            <w:r w:rsidRPr="005314B3">
              <w:rPr>
                <w:rFonts w:asciiTheme="minorHAnsi" w:hAnsiTheme="minorHAnsi"/>
                <w:color w:val="000000"/>
                <w:sz w:val="18"/>
                <w:szCs w:val="18"/>
              </w:rPr>
              <w:t>NYSCHP: 202</w:t>
            </w:r>
            <w:r>
              <w:rPr>
                <w:rFonts w:asciiTheme="minorHAnsi" w:hAnsiTheme="minorHAnsi"/>
                <w:color w:val="000000"/>
                <w:sz w:val="18"/>
                <w:szCs w:val="18"/>
              </w:rPr>
              <w:t xml:space="preserve">2 Geriatrics </w:t>
            </w:r>
            <w:r w:rsidRPr="005314B3">
              <w:rPr>
                <w:rFonts w:asciiTheme="minorHAnsi" w:hAnsiTheme="minorHAnsi"/>
                <w:color w:val="000000"/>
                <w:sz w:val="18"/>
                <w:szCs w:val="18"/>
              </w:rPr>
              <w:t>Webinar Series - Session 1</w:t>
            </w:r>
          </w:p>
        </w:tc>
        <w:tc>
          <w:tcPr>
            <w:tcW w:w="1680" w:type="dxa"/>
            <w:shd w:val="clear" w:color="auto" w:fill="auto"/>
            <w:vAlign w:val="bottom"/>
          </w:tcPr>
          <w:p w14:paraId="49E9C0DA" w14:textId="33CEB34F"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22"/>
              </w:rPr>
              <w:t>Miniseries</w:t>
            </w:r>
          </w:p>
        </w:tc>
        <w:tc>
          <w:tcPr>
            <w:tcW w:w="1381" w:type="dxa"/>
            <w:shd w:val="clear" w:color="auto" w:fill="auto"/>
            <w:vAlign w:val="bottom"/>
          </w:tcPr>
          <w:p w14:paraId="27985359" w14:textId="1F93D54D" w:rsidR="000316D7" w:rsidRDefault="00255F99" w:rsidP="000316D7">
            <w:pPr>
              <w:rPr>
                <w:rFonts w:asciiTheme="minorHAnsi" w:hAnsiTheme="minorHAnsi"/>
                <w:color w:val="000000"/>
                <w:sz w:val="18"/>
                <w:szCs w:val="18"/>
              </w:rPr>
            </w:pPr>
            <w:r>
              <w:rPr>
                <w:rFonts w:asciiTheme="minorHAnsi" w:hAnsiTheme="minorHAnsi"/>
                <w:color w:val="000000"/>
                <w:sz w:val="18"/>
                <w:szCs w:val="22"/>
              </w:rPr>
              <w:t xml:space="preserve">Shireen </w:t>
            </w:r>
            <w:proofErr w:type="spellStart"/>
            <w:r>
              <w:rPr>
                <w:rFonts w:asciiTheme="minorHAnsi" w:hAnsiTheme="minorHAnsi"/>
                <w:color w:val="000000"/>
                <w:sz w:val="18"/>
                <w:szCs w:val="22"/>
              </w:rPr>
              <w:t>Farzadeh</w:t>
            </w:r>
            <w:proofErr w:type="spellEnd"/>
            <w:r>
              <w:rPr>
                <w:rFonts w:asciiTheme="minorHAnsi" w:hAnsiTheme="minorHAnsi"/>
                <w:color w:val="000000"/>
                <w:sz w:val="18"/>
                <w:szCs w:val="22"/>
              </w:rPr>
              <w:t xml:space="preserve">, John </w:t>
            </w:r>
            <w:proofErr w:type="spellStart"/>
            <w:r>
              <w:rPr>
                <w:rFonts w:asciiTheme="minorHAnsi" w:hAnsiTheme="minorHAnsi"/>
                <w:color w:val="000000"/>
                <w:sz w:val="18"/>
                <w:szCs w:val="22"/>
              </w:rPr>
              <w:t>Noviasky</w:t>
            </w:r>
            <w:proofErr w:type="spellEnd"/>
          </w:p>
        </w:tc>
        <w:tc>
          <w:tcPr>
            <w:tcW w:w="1105" w:type="dxa"/>
            <w:gridSpan w:val="2"/>
            <w:vAlign w:val="bottom"/>
          </w:tcPr>
          <w:p w14:paraId="19C2433E" w14:textId="085422C7" w:rsidR="000316D7" w:rsidRDefault="000316D7" w:rsidP="000316D7">
            <w:pPr>
              <w:rPr>
                <w:rFonts w:asciiTheme="minorHAnsi" w:hAnsiTheme="minorHAnsi"/>
                <w:color w:val="000000"/>
                <w:sz w:val="18"/>
                <w:szCs w:val="22"/>
              </w:rPr>
            </w:pPr>
            <w:r>
              <w:rPr>
                <w:rFonts w:asciiTheme="minorHAnsi" w:hAnsiTheme="minorHAnsi"/>
                <w:color w:val="000000"/>
                <w:sz w:val="18"/>
                <w:szCs w:val="22"/>
              </w:rPr>
              <w:t>Original</w:t>
            </w:r>
          </w:p>
        </w:tc>
        <w:tc>
          <w:tcPr>
            <w:tcW w:w="964" w:type="dxa"/>
            <w:shd w:val="clear" w:color="auto" w:fill="auto"/>
            <w:vAlign w:val="bottom"/>
          </w:tcPr>
          <w:p w14:paraId="4C9A670E" w14:textId="31F859A5" w:rsidR="000316D7" w:rsidRDefault="00255F99" w:rsidP="000316D7">
            <w:pPr>
              <w:rPr>
                <w:rFonts w:asciiTheme="minorHAnsi" w:hAnsiTheme="minorHAnsi"/>
                <w:color w:val="000000"/>
                <w:sz w:val="18"/>
                <w:szCs w:val="22"/>
              </w:rPr>
            </w:pPr>
            <w:r>
              <w:rPr>
                <w:rFonts w:asciiTheme="minorHAnsi" w:hAnsiTheme="minorHAnsi"/>
                <w:color w:val="000000"/>
                <w:sz w:val="18"/>
                <w:szCs w:val="22"/>
              </w:rPr>
              <w:t>NYC</w:t>
            </w:r>
          </w:p>
        </w:tc>
        <w:tc>
          <w:tcPr>
            <w:tcW w:w="540" w:type="dxa"/>
            <w:shd w:val="clear" w:color="auto" w:fill="auto"/>
            <w:vAlign w:val="bottom"/>
          </w:tcPr>
          <w:p w14:paraId="5A707381" w14:textId="0F1CB59B" w:rsidR="000316D7" w:rsidRDefault="00255F99" w:rsidP="000316D7">
            <w:pPr>
              <w:rPr>
                <w:rFonts w:asciiTheme="minorHAnsi" w:hAnsiTheme="minorHAnsi"/>
                <w:color w:val="000000"/>
                <w:sz w:val="18"/>
                <w:szCs w:val="22"/>
              </w:rPr>
            </w:pPr>
            <w:r>
              <w:rPr>
                <w:rFonts w:asciiTheme="minorHAnsi" w:hAnsiTheme="minorHAnsi"/>
                <w:color w:val="000000"/>
                <w:sz w:val="18"/>
                <w:szCs w:val="22"/>
              </w:rPr>
              <w:t>158</w:t>
            </w:r>
          </w:p>
        </w:tc>
        <w:tc>
          <w:tcPr>
            <w:tcW w:w="540" w:type="dxa"/>
            <w:shd w:val="clear" w:color="auto" w:fill="auto"/>
            <w:vAlign w:val="bottom"/>
          </w:tcPr>
          <w:p w14:paraId="270BF987" w14:textId="79BF354F" w:rsidR="000316D7" w:rsidRDefault="00255F99" w:rsidP="000316D7">
            <w:pPr>
              <w:rPr>
                <w:rFonts w:asciiTheme="minorHAnsi" w:hAnsiTheme="minorHAnsi"/>
                <w:color w:val="000000"/>
                <w:sz w:val="18"/>
                <w:szCs w:val="22"/>
              </w:rPr>
            </w:pPr>
            <w:r>
              <w:rPr>
                <w:rFonts w:asciiTheme="minorHAnsi" w:hAnsiTheme="minorHAnsi"/>
                <w:color w:val="000000"/>
                <w:sz w:val="18"/>
                <w:szCs w:val="22"/>
              </w:rPr>
              <w:t>100</w:t>
            </w:r>
          </w:p>
        </w:tc>
      </w:tr>
      <w:tr w:rsidR="000316D7" w:rsidRPr="00754CF7" w14:paraId="40782725" w14:textId="77777777" w:rsidTr="00255F99">
        <w:trPr>
          <w:trHeight w:val="480"/>
        </w:trPr>
        <w:tc>
          <w:tcPr>
            <w:tcW w:w="1170" w:type="dxa"/>
            <w:shd w:val="clear" w:color="auto" w:fill="auto"/>
            <w:vAlign w:val="bottom"/>
          </w:tcPr>
          <w:p w14:paraId="74DE86D2" w14:textId="138ABB44" w:rsidR="000316D7" w:rsidRDefault="000316D7" w:rsidP="000316D7">
            <w:pPr>
              <w:rPr>
                <w:rFonts w:asciiTheme="minorHAnsi" w:hAnsiTheme="minorHAnsi"/>
                <w:color w:val="000000"/>
                <w:sz w:val="18"/>
                <w:szCs w:val="22"/>
              </w:rPr>
            </w:pPr>
            <w:r>
              <w:rPr>
                <w:rFonts w:asciiTheme="minorHAnsi" w:hAnsiTheme="minorHAnsi"/>
                <w:color w:val="000000"/>
                <w:sz w:val="18"/>
                <w:szCs w:val="22"/>
              </w:rPr>
              <w:t>1/19/2022</w:t>
            </w:r>
          </w:p>
        </w:tc>
        <w:tc>
          <w:tcPr>
            <w:tcW w:w="895" w:type="dxa"/>
            <w:shd w:val="clear" w:color="auto" w:fill="auto"/>
            <w:vAlign w:val="bottom"/>
          </w:tcPr>
          <w:p w14:paraId="17E713C3" w14:textId="74A88456" w:rsidR="000316D7" w:rsidRDefault="000316D7" w:rsidP="000316D7">
            <w:pPr>
              <w:rPr>
                <w:rFonts w:asciiTheme="minorHAnsi" w:hAnsiTheme="minorHAnsi"/>
                <w:color w:val="000000"/>
                <w:sz w:val="18"/>
                <w:szCs w:val="22"/>
              </w:rPr>
            </w:pPr>
            <w:r>
              <w:rPr>
                <w:rFonts w:asciiTheme="minorHAnsi" w:hAnsiTheme="minorHAnsi"/>
                <w:color w:val="000000"/>
                <w:sz w:val="18"/>
                <w:szCs w:val="22"/>
              </w:rPr>
              <w:t>7-9 PM</w:t>
            </w:r>
          </w:p>
        </w:tc>
        <w:tc>
          <w:tcPr>
            <w:tcW w:w="815" w:type="dxa"/>
            <w:shd w:val="clear" w:color="auto" w:fill="auto"/>
            <w:vAlign w:val="bottom"/>
          </w:tcPr>
          <w:p w14:paraId="16EDE1DB" w14:textId="12E19B97" w:rsidR="000316D7" w:rsidRDefault="000316D7" w:rsidP="000316D7">
            <w:pPr>
              <w:rPr>
                <w:rFonts w:asciiTheme="minorHAnsi" w:hAnsiTheme="minorHAnsi"/>
                <w:color w:val="000000"/>
                <w:sz w:val="18"/>
                <w:szCs w:val="22"/>
              </w:rPr>
            </w:pPr>
            <w:r>
              <w:rPr>
                <w:rFonts w:asciiTheme="minorHAnsi" w:hAnsiTheme="minorHAnsi"/>
                <w:color w:val="000000"/>
                <w:sz w:val="18"/>
                <w:szCs w:val="22"/>
              </w:rPr>
              <w:t>Wed</w:t>
            </w:r>
          </w:p>
        </w:tc>
        <w:tc>
          <w:tcPr>
            <w:tcW w:w="2430" w:type="dxa"/>
            <w:shd w:val="clear" w:color="auto" w:fill="auto"/>
            <w:vAlign w:val="bottom"/>
          </w:tcPr>
          <w:p w14:paraId="3EFE4302" w14:textId="433A3C2D" w:rsidR="000316D7" w:rsidRDefault="000316D7" w:rsidP="000316D7">
            <w:pPr>
              <w:rPr>
                <w:rFonts w:asciiTheme="minorHAnsi" w:hAnsiTheme="minorHAnsi"/>
                <w:color w:val="000000"/>
                <w:sz w:val="18"/>
                <w:szCs w:val="22"/>
              </w:rPr>
            </w:pPr>
            <w:r w:rsidRPr="005314B3">
              <w:rPr>
                <w:rFonts w:asciiTheme="minorHAnsi" w:hAnsiTheme="minorHAnsi"/>
                <w:color w:val="000000"/>
                <w:sz w:val="18"/>
                <w:szCs w:val="18"/>
              </w:rPr>
              <w:t>NYSCHP: 202</w:t>
            </w:r>
            <w:r>
              <w:rPr>
                <w:rFonts w:asciiTheme="minorHAnsi" w:hAnsiTheme="minorHAnsi"/>
                <w:color w:val="000000"/>
                <w:sz w:val="18"/>
                <w:szCs w:val="18"/>
              </w:rPr>
              <w:t>2</w:t>
            </w:r>
            <w:r w:rsidRPr="005314B3">
              <w:rPr>
                <w:rFonts w:asciiTheme="minorHAnsi" w:hAnsiTheme="minorHAnsi"/>
                <w:color w:val="000000"/>
                <w:sz w:val="18"/>
                <w:szCs w:val="18"/>
              </w:rPr>
              <w:t xml:space="preserve"> </w:t>
            </w:r>
            <w:r>
              <w:rPr>
                <w:rFonts w:asciiTheme="minorHAnsi" w:hAnsiTheme="minorHAnsi"/>
                <w:color w:val="000000"/>
                <w:sz w:val="18"/>
                <w:szCs w:val="18"/>
              </w:rPr>
              <w:t>Geriatrics</w:t>
            </w:r>
            <w:r w:rsidRPr="005314B3">
              <w:rPr>
                <w:rFonts w:asciiTheme="minorHAnsi" w:hAnsiTheme="minorHAnsi"/>
                <w:color w:val="000000"/>
                <w:sz w:val="18"/>
                <w:szCs w:val="18"/>
              </w:rPr>
              <w:t xml:space="preserve"> Webinar Series - Session </w:t>
            </w:r>
            <w:r>
              <w:rPr>
                <w:rFonts w:asciiTheme="minorHAnsi" w:hAnsiTheme="minorHAnsi"/>
                <w:color w:val="000000"/>
                <w:sz w:val="18"/>
                <w:szCs w:val="18"/>
              </w:rPr>
              <w:t>2</w:t>
            </w:r>
          </w:p>
        </w:tc>
        <w:tc>
          <w:tcPr>
            <w:tcW w:w="1680" w:type="dxa"/>
            <w:shd w:val="clear" w:color="auto" w:fill="auto"/>
            <w:vAlign w:val="bottom"/>
          </w:tcPr>
          <w:p w14:paraId="3B5D8343" w14:textId="0674B57B" w:rsidR="000316D7" w:rsidRPr="00754CF7" w:rsidRDefault="000316D7" w:rsidP="000316D7">
            <w:pPr>
              <w:rPr>
                <w:rFonts w:asciiTheme="minorHAnsi" w:hAnsiTheme="minorHAnsi"/>
                <w:color w:val="000000"/>
                <w:sz w:val="18"/>
                <w:szCs w:val="22"/>
              </w:rPr>
            </w:pPr>
            <w:r w:rsidRPr="00754CF7">
              <w:rPr>
                <w:rFonts w:asciiTheme="minorHAnsi" w:hAnsiTheme="minorHAnsi"/>
                <w:color w:val="000000"/>
                <w:sz w:val="18"/>
                <w:szCs w:val="22"/>
              </w:rPr>
              <w:t>Miniseries</w:t>
            </w:r>
          </w:p>
        </w:tc>
        <w:tc>
          <w:tcPr>
            <w:tcW w:w="1381" w:type="dxa"/>
            <w:shd w:val="clear" w:color="auto" w:fill="auto"/>
            <w:vAlign w:val="bottom"/>
          </w:tcPr>
          <w:p w14:paraId="0D816B86" w14:textId="056AB3F5" w:rsidR="000316D7" w:rsidRDefault="00255F99" w:rsidP="000316D7">
            <w:pPr>
              <w:rPr>
                <w:rFonts w:asciiTheme="minorHAnsi" w:hAnsiTheme="minorHAnsi"/>
                <w:color w:val="000000"/>
                <w:sz w:val="18"/>
                <w:szCs w:val="18"/>
              </w:rPr>
            </w:pPr>
            <w:r>
              <w:rPr>
                <w:rFonts w:asciiTheme="minorHAnsi" w:hAnsiTheme="minorHAnsi"/>
                <w:color w:val="000000"/>
                <w:sz w:val="18"/>
                <w:szCs w:val="22"/>
              </w:rPr>
              <w:t xml:space="preserve">Robert </w:t>
            </w:r>
            <w:proofErr w:type="spellStart"/>
            <w:r>
              <w:rPr>
                <w:rFonts w:asciiTheme="minorHAnsi" w:hAnsiTheme="minorHAnsi"/>
                <w:color w:val="000000"/>
                <w:sz w:val="18"/>
                <w:szCs w:val="22"/>
              </w:rPr>
              <w:t>Accetta</w:t>
            </w:r>
            <w:proofErr w:type="spellEnd"/>
            <w:r>
              <w:rPr>
                <w:rFonts w:asciiTheme="minorHAnsi" w:hAnsiTheme="minorHAnsi"/>
                <w:color w:val="000000"/>
                <w:sz w:val="18"/>
                <w:szCs w:val="22"/>
              </w:rPr>
              <w:t xml:space="preserve">, Kelly </w:t>
            </w:r>
            <w:proofErr w:type="spellStart"/>
            <w:r>
              <w:rPr>
                <w:rFonts w:asciiTheme="minorHAnsi" w:hAnsiTheme="minorHAnsi"/>
                <w:color w:val="000000"/>
                <w:sz w:val="18"/>
                <w:szCs w:val="22"/>
              </w:rPr>
              <w:t>Ulen</w:t>
            </w:r>
            <w:proofErr w:type="spellEnd"/>
          </w:p>
        </w:tc>
        <w:tc>
          <w:tcPr>
            <w:tcW w:w="1105" w:type="dxa"/>
            <w:gridSpan w:val="2"/>
            <w:vAlign w:val="bottom"/>
          </w:tcPr>
          <w:p w14:paraId="3906A06A" w14:textId="4EEAD595" w:rsidR="000316D7" w:rsidRDefault="000316D7" w:rsidP="000316D7">
            <w:pPr>
              <w:rPr>
                <w:rFonts w:asciiTheme="minorHAnsi" w:hAnsiTheme="minorHAnsi"/>
                <w:color w:val="000000"/>
                <w:sz w:val="18"/>
                <w:szCs w:val="22"/>
              </w:rPr>
            </w:pPr>
            <w:r>
              <w:rPr>
                <w:rFonts w:asciiTheme="minorHAnsi" w:hAnsiTheme="minorHAnsi"/>
                <w:color w:val="000000"/>
                <w:sz w:val="18"/>
                <w:szCs w:val="22"/>
              </w:rPr>
              <w:t>Original</w:t>
            </w:r>
          </w:p>
        </w:tc>
        <w:tc>
          <w:tcPr>
            <w:tcW w:w="964" w:type="dxa"/>
            <w:shd w:val="clear" w:color="auto" w:fill="auto"/>
            <w:vAlign w:val="bottom"/>
          </w:tcPr>
          <w:p w14:paraId="4E44C6D8" w14:textId="5A345A8D" w:rsidR="000316D7" w:rsidRDefault="00255F99" w:rsidP="000316D7">
            <w:pPr>
              <w:rPr>
                <w:rFonts w:asciiTheme="minorHAnsi" w:hAnsiTheme="minorHAnsi"/>
                <w:color w:val="000000"/>
                <w:sz w:val="18"/>
                <w:szCs w:val="22"/>
              </w:rPr>
            </w:pPr>
            <w:r>
              <w:rPr>
                <w:rFonts w:asciiTheme="minorHAnsi" w:hAnsiTheme="minorHAnsi"/>
                <w:color w:val="000000"/>
                <w:sz w:val="18"/>
                <w:szCs w:val="22"/>
              </w:rPr>
              <w:t>Central</w:t>
            </w:r>
          </w:p>
        </w:tc>
        <w:tc>
          <w:tcPr>
            <w:tcW w:w="540" w:type="dxa"/>
            <w:shd w:val="clear" w:color="auto" w:fill="auto"/>
            <w:vAlign w:val="bottom"/>
          </w:tcPr>
          <w:p w14:paraId="3F8D191F" w14:textId="6CFED52C" w:rsidR="000316D7" w:rsidRDefault="00255F99" w:rsidP="000316D7">
            <w:pPr>
              <w:rPr>
                <w:rFonts w:asciiTheme="minorHAnsi" w:hAnsiTheme="minorHAnsi"/>
                <w:color w:val="000000"/>
                <w:sz w:val="18"/>
                <w:szCs w:val="22"/>
              </w:rPr>
            </w:pPr>
            <w:r>
              <w:rPr>
                <w:rFonts w:asciiTheme="minorHAnsi" w:hAnsiTheme="minorHAnsi"/>
                <w:color w:val="000000"/>
                <w:sz w:val="18"/>
                <w:szCs w:val="22"/>
              </w:rPr>
              <w:t>148</w:t>
            </w:r>
          </w:p>
        </w:tc>
        <w:tc>
          <w:tcPr>
            <w:tcW w:w="540" w:type="dxa"/>
            <w:shd w:val="clear" w:color="auto" w:fill="auto"/>
            <w:vAlign w:val="bottom"/>
          </w:tcPr>
          <w:p w14:paraId="23098D22" w14:textId="26B8C6F6" w:rsidR="000316D7" w:rsidRDefault="00255F99" w:rsidP="000316D7">
            <w:pPr>
              <w:rPr>
                <w:rFonts w:asciiTheme="minorHAnsi" w:hAnsiTheme="minorHAnsi"/>
                <w:color w:val="000000"/>
                <w:sz w:val="18"/>
                <w:szCs w:val="22"/>
              </w:rPr>
            </w:pPr>
            <w:r>
              <w:rPr>
                <w:rFonts w:asciiTheme="minorHAnsi" w:hAnsiTheme="minorHAnsi"/>
                <w:color w:val="000000"/>
                <w:sz w:val="18"/>
                <w:szCs w:val="22"/>
              </w:rPr>
              <w:t>86</w:t>
            </w:r>
          </w:p>
        </w:tc>
      </w:tr>
    </w:tbl>
    <w:p w14:paraId="2D3AF457" w14:textId="77777777" w:rsidR="00D92097" w:rsidRDefault="00D92097" w:rsidP="007C37E4">
      <w:pPr>
        <w:autoSpaceDE w:val="0"/>
        <w:autoSpaceDN w:val="0"/>
        <w:adjustRightInd w:val="0"/>
        <w:ind w:left="1080"/>
        <w:rPr>
          <w:rFonts w:asciiTheme="minorHAnsi" w:hAnsiTheme="minorHAnsi" w:cs="Arial"/>
          <w:i/>
          <w:color w:val="000000"/>
          <w:sz w:val="22"/>
          <w:szCs w:val="22"/>
        </w:rPr>
      </w:pPr>
    </w:p>
    <w:p w14:paraId="49BC6E6B" w14:textId="019CF29E" w:rsidR="00566B59" w:rsidRPr="008473E8" w:rsidRDefault="00566B59" w:rsidP="007C37E4">
      <w:pPr>
        <w:autoSpaceDE w:val="0"/>
        <w:autoSpaceDN w:val="0"/>
        <w:adjustRightInd w:val="0"/>
        <w:ind w:left="1080"/>
        <w:rPr>
          <w:rFonts w:asciiTheme="minorHAnsi" w:hAnsiTheme="minorHAnsi" w:cs="Arial"/>
          <w:i/>
          <w:color w:val="000000"/>
          <w:sz w:val="22"/>
          <w:szCs w:val="22"/>
        </w:rPr>
      </w:pPr>
    </w:p>
    <w:p w14:paraId="5CE4DD48" w14:textId="77777777" w:rsidR="003F4EDF" w:rsidRPr="008473E8" w:rsidRDefault="003F4EDF" w:rsidP="007C37E4">
      <w:pPr>
        <w:autoSpaceDE w:val="0"/>
        <w:autoSpaceDN w:val="0"/>
        <w:adjustRightInd w:val="0"/>
        <w:ind w:left="1080"/>
        <w:rPr>
          <w:rFonts w:asciiTheme="minorHAnsi" w:hAnsiTheme="minorHAnsi" w:cs="Arial"/>
          <w:i/>
          <w:color w:val="000000"/>
          <w:sz w:val="22"/>
          <w:szCs w:val="22"/>
        </w:rPr>
      </w:pPr>
    </w:p>
    <w:p w14:paraId="5309E7E6" w14:textId="77777777" w:rsidR="003F4EDF" w:rsidRPr="008473E8" w:rsidRDefault="003F4EDF" w:rsidP="003F4EDF">
      <w:pPr>
        <w:rPr>
          <w:rFonts w:asciiTheme="minorHAnsi" w:hAnsiTheme="minorHAnsi" w:cs="Arial"/>
          <w:i/>
          <w:color w:val="000000"/>
          <w:sz w:val="22"/>
          <w:szCs w:val="22"/>
        </w:rPr>
      </w:pPr>
    </w:p>
    <w:p w14:paraId="6CEF398C" w14:textId="77777777" w:rsidR="00255F99" w:rsidRDefault="00255F99">
      <w:pPr>
        <w:rPr>
          <w:rFonts w:asciiTheme="minorHAnsi" w:hAnsiTheme="minorHAnsi" w:cs="Arial"/>
          <w:b/>
          <w:i/>
          <w:color w:val="000000"/>
          <w:sz w:val="22"/>
          <w:szCs w:val="22"/>
        </w:rPr>
      </w:pPr>
      <w:r>
        <w:rPr>
          <w:rFonts w:asciiTheme="minorHAnsi" w:hAnsiTheme="minorHAnsi" w:cs="Arial"/>
          <w:b/>
          <w:i/>
          <w:color w:val="000000"/>
          <w:sz w:val="22"/>
          <w:szCs w:val="22"/>
        </w:rPr>
        <w:br w:type="page"/>
      </w:r>
    </w:p>
    <w:p w14:paraId="6E106493" w14:textId="2485835E" w:rsidR="00D8468D" w:rsidRPr="005119A6" w:rsidRDefault="00D8468D" w:rsidP="000444A8">
      <w:pPr>
        <w:rPr>
          <w:rFonts w:asciiTheme="minorHAnsi" w:hAnsiTheme="minorHAnsi" w:cs="Arial"/>
          <w:b/>
          <w:color w:val="000000"/>
          <w:sz w:val="22"/>
          <w:szCs w:val="22"/>
          <w:highlight w:val="yellow"/>
        </w:rPr>
      </w:pPr>
      <w:r w:rsidRPr="00D92097">
        <w:rPr>
          <w:rFonts w:asciiTheme="minorHAnsi" w:hAnsiTheme="minorHAnsi" w:cs="Arial"/>
          <w:b/>
          <w:color w:val="000000"/>
          <w:sz w:val="22"/>
          <w:szCs w:val="22"/>
        </w:rPr>
        <w:lastRenderedPageBreak/>
        <w:t xml:space="preserve">Annual Assembly </w:t>
      </w:r>
      <w:r w:rsidR="00255F99">
        <w:rPr>
          <w:rFonts w:asciiTheme="minorHAnsi" w:hAnsiTheme="minorHAnsi" w:cs="Arial"/>
          <w:b/>
          <w:color w:val="000000"/>
          <w:sz w:val="22"/>
          <w:szCs w:val="22"/>
        </w:rPr>
        <w:t>2021</w:t>
      </w:r>
    </w:p>
    <w:p w14:paraId="14CDDED5" w14:textId="77777777" w:rsidR="005119A6" w:rsidRPr="00255F99" w:rsidRDefault="005119A6" w:rsidP="00255F99">
      <w:pPr>
        <w:pStyle w:val="ListParagraph"/>
        <w:numPr>
          <w:ilvl w:val="0"/>
          <w:numId w:val="20"/>
        </w:numPr>
        <w:shd w:val="clear" w:color="auto" w:fill="FFFFFF" w:themeFill="background1"/>
        <w:rPr>
          <w:rFonts w:asciiTheme="minorHAnsi" w:hAnsiTheme="minorHAnsi" w:cstheme="minorHAnsi"/>
          <w:sz w:val="22"/>
          <w:szCs w:val="22"/>
        </w:rPr>
      </w:pPr>
      <w:r w:rsidRPr="00255F99">
        <w:rPr>
          <w:rFonts w:asciiTheme="minorHAnsi" w:hAnsiTheme="minorHAnsi" w:cstheme="minorHAnsi"/>
          <w:sz w:val="22"/>
          <w:szCs w:val="22"/>
        </w:rPr>
        <w:t>Attendance:</w:t>
      </w:r>
    </w:p>
    <w:p w14:paraId="0D0486E2" w14:textId="352ACBCF" w:rsidR="005119A6" w:rsidRPr="00255F99" w:rsidRDefault="005119A6" w:rsidP="00255F99">
      <w:pPr>
        <w:pStyle w:val="ListParagraph"/>
        <w:numPr>
          <w:ilvl w:val="0"/>
          <w:numId w:val="19"/>
        </w:numPr>
        <w:shd w:val="clear" w:color="auto" w:fill="FFFFFF" w:themeFill="background1"/>
        <w:rPr>
          <w:rFonts w:asciiTheme="minorHAnsi" w:hAnsiTheme="minorHAnsi" w:cstheme="minorHAnsi"/>
          <w:sz w:val="22"/>
          <w:szCs w:val="22"/>
        </w:rPr>
      </w:pPr>
      <w:r w:rsidRPr="00255F99">
        <w:rPr>
          <w:rFonts w:asciiTheme="minorHAnsi" w:hAnsiTheme="minorHAnsi" w:cstheme="minorHAnsi"/>
          <w:sz w:val="22"/>
          <w:szCs w:val="22"/>
        </w:rPr>
        <w:t xml:space="preserve">Enduring </w:t>
      </w:r>
      <w:r w:rsidR="00255F99">
        <w:rPr>
          <w:rFonts w:asciiTheme="minorHAnsi" w:hAnsiTheme="minorHAnsi" w:cstheme="minorHAnsi"/>
          <w:sz w:val="22"/>
          <w:szCs w:val="22"/>
        </w:rPr>
        <w:t>CE credit claims for 30 days after the event: none</w:t>
      </w:r>
    </w:p>
    <w:p w14:paraId="58109F4A" w14:textId="4852FF26" w:rsidR="00D8468D" w:rsidRPr="008473E8" w:rsidRDefault="00C31444" w:rsidP="00D8468D">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 xml:space="preserve"> </w:t>
      </w:r>
      <w:r w:rsidR="005119A6">
        <w:rPr>
          <w:rFonts w:asciiTheme="minorHAnsi" w:hAnsiTheme="minorHAnsi" w:cstheme="minorHAnsi"/>
          <w:noProof/>
          <w:sz w:val="22"/>
          <w:szCs w:val="22"/>
        </w:rPr>
        <w:drawing>
          <wp:inline distT="0" distB="0" distL="0" distR="0" wp14:anchorId="3313371D" wp14:editId="16E0EE1B">
            <wp:extent cx="7406640" cy="6003925"/>
            <wp:effectExtent l="0" t="0" r="0" b="3175"/>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6640" cy="6003925"/>
                    </a:xfrm>
                    <a:prstGeom prst="rect">
                      <a:avLst/>
                    </a:prstGeom>
                  </pic:spPr>
                </pic:pic>
              </a:graphicData>
            </a:graphic>
          </wp:inline>
        </w:drawing>
      </w:r>
    </w:p>
    <w:p w14:paraId="4E0C257E" w14:textId="77777777" w:rsidR="009D4B34" w:rsidRDefault="009D4B34" w:rsidP="000444A8">
      <w:pPr>
        <w:rPr>
          <w:rFonts w:asciiTheme="minorHAnsi" w:hAnsiTheme="minorHAnsi" w:cs="Arial"/>
          <w:color w:val="000000"/>
          <w:sz w:val="22"/>
          <w:szCs w:val="22"/>
        </w:rPr>
      </w:pPr>
    </w:p>
    <w:p w14:paraId="073B7E35" w14:textId="40252208" w:rsidR="009D4B34" w:rsidRDefault="009D4B34" w:rsidP="000444A8">
      <w:pPr>
        <w:rPr>
          <w:rFonts w:asciiTheme="minorHAnsi" w:hAnsiTheme="minorHAnsi" w:cs="Arial"/>
          <w:b/>
          <w:bCs/>
          <w:color w:val="000000"/>
          <w:sz w:val="22"/>
          <w:szCs w:val="22"/>
        </w:rPr>
      </w:pPr>
      <w:proofErr w:type="spellStart"/>
      <w:r w:rsidRPr="00A94F74">
        <w:rPr>
          <w:rFonts w:asciiTheme="minorHAnsi" w:hAnsiTheme="minorHAnsi" w:cs="Arial"/>
          <w:b/>
          <w:bCs/>
          <w:color w:val="000000"/>
          <w:sz w:val="22"/>
          <w:szCs w:val="22"/>
        </w:rPr>
        <w:t>TriState</w:t>
      </w:r>
      <w:proofErr w:type="spellEnd"/>
      <w:r w:rsidR="00255F99">
        <w:rPr>
          <w:rFonts w:asciiTheme="minorHAnsi" w:hAnsiTheme="minorHAnsi" w:cs="Arial"/>
          <w:b/>
          <w:bCs/>
          <w:color w:val="000000"/>
          <w:sz w:val="22"/>
          <w:szCs w:val="22"/>
        </w:rPr>
        <w:t xml:space="preserve"> 2021</w:t>
      </w:r>
    </w:p>
    <w:p w14:paraId="6B975463" w14:textId="396157C8" w:rsidR="00255F99" w:rsidRPr="00255F99" w:rsidRDefault="00255F99" w:rsidP="00255F99">
      <w:pPr>
        <w:pStyle w:val="ListParagraph"/>
        <w:numPr>
          <w:ilvl w:val="0"/>
          <w:numId w:val="19"/>
        </w:numPr>
        <w:rPr>
          <w:rFonts w:asciiTheme="minorHAnsi" w:hAnsiTheme="minorHAnsi" w:cs="Arial"/>
          <w:b/>
          <w:bCs/>
          <w:color w:val="000000"/>
          <w:sz w:val="22"/>
          <w:szCs w:val="22"/>
        </w:rPr>
      </w:pPr>
      <w:r>
        <w:rPr>
          <w:rFonts w:asciiTheme="minorHAnsi" w:hAnsiTheme="minorHAnsi" w:cs="Arial"/>
          <w:color w:val="000000"/>
          <w:sz w:val="22"/>
          <w:szCs w:val="22"/>
        </w:rPr>
        <w:t>Attendance: 88 registrants, 86 attendees</w:t>
      </w:r>
    </w:p>
    <w:p w14:paraId="7E073ACB" w14:textId="39D1E4EA" w:rsidR="00255F99" w:rsidRPr="00255F99" w:rsidRDefault="00255F99" w:rsidP="00255F99">
      <w:pPr>
        <w:pStyle w:val="ListParagraph"/>
        <w:numPr>
          <w:ilvl w:val="0"/>
          <w:numId w:val="19"/>
        </w:numPr>
        <w:rPr>
          <w:rFonts w:asciiTheme="minorHAnsi" w:hAnsiTheme="minorHAnsi" w:cs="Arial"/>
          <w:color w:val="000000"/>
          <w:sz w:val="22"/>
          <w:szCs w:val="22"/>
        </w:rPr>
      </w:pPr>
      <w:r w:rsidRPr="00255F99">
        <w:rPr>
          <w:rFonts w:asciiTheme="minorHAnsi" w:hAnsiTheme="minorHAnsi" w:cs="Arial"/>
          <w:color w:val="000000"/>
          <w:sz w:val="22"/>
          <w:szCs w:val="22"/>
        </w:rPr>
        <w:t xml:space="preserve">Vendors: </w:t>
      </w:r>
      <w:r w:rsidRPr="00255F99">
        <w:rPr>
          <w:rFonts w:asciiTheme="minorHAnsi" w:hAnsiTheme="minorHAnsi" w:cs="Arial"/>
          <w:color w:val="000000"/>
          <w:sz w:val="22"/>
          <w:szCs w:val="22"/>
        </w:rPr>
        <w:t xml:space="preserve">45 </w:t>
      </w:r>
      <w:r w:rsidR="007060E1">
        <w:rPr>
          <w:rFonts w:asciiTheme="minorHAnsi" w:hAnsiTheme="minorHAnsi" w:cs="Arial"/>
          <w:color w:val="000000"/>
          <w:sz w:val="22"/>
          <w:szCs w:val="22"/>
        </w:rPr>
        <w:t>companies</w:t>
      </w:r>
      <w:r w:rsidRPr="00255F99">
        <w:rPr>
          <w:rFonts w:asciiTheme="minorHAnsi" w:hAnsiTheme="minorHAnsi" w:cs="Arial"/>
          <w:color w:val="000000"/>
          <w:sz w:val="22"/>
          <w:szCs w:val="22"/>
        </w:rPr>
        <w:t>; 68 individuals</w:t>
      </w:r>
      <w:r w:rsidR="007060E1">
        <w:rPr>
          <w:rFonts w:asciiTheme="minorHAnsi" w:hAnsiTheme="minorHAnsi" w:cs="Arial"/>
          <w:color w:val="000000"/>
          <w:sz w:val="22"/>
          <w:szCs w:val="22"/>
        </w:rPr>
        <w:t xml:space="preserve"> </w:t>
      </w:r>
    </w:p>
    <w:p w14:paraId="663CF173" w14:textId="69AAF1A3" w:rsidR="009D4B34" w:rsidRDefault="009D4B34" w:rsidP="000444A8">
      <w:pPr>
        <w:rPr>
          <w:rFonts w:asciiTheme="minorHAnsi" w:hAnsiTheme="minorHAnsi" w:cs="Arial"/>
          <w:color w:val="000000"/>
          <w:sz w:val="22"/>
          <w:szCs w:val="22"/>
        </w:rPr>
      </w:pPr>
    </w:p>
    <w:p w14:paraId="72E7E6C3" w14:textId="27F1DF6C" w:rsidR="009B76F0" w:rsidRDefault="009B76F0" w:rsidP="009B76F0">
      <w:pPr>
        <w:rPr>
          <w:rFonts w:asciiTheme="minorHAnsi" w:hAnsiTheme="minorHAnsi" w:cs="Arial"/>
          <w:color w:val="000000"/>
          <w:sz w:val="22"/>
          <w:szCs w:val="22"/>
        </w:rPr>
      </w:pPr>
    </w:p>
    <w:p w14:paraId="0514F35A" w14:textId="0FC87141" w:rsidR="00255F99" w:rsidRDefault="00255F99" w:rsidP="009B76F0">
      <w:pPr>
        <w:rPr>
          <w:rFonts w:asciiTheme="minorHAnsi" w:hAnsiTheme="minorHAnsi" w:cs="Arial"/>
          <w:color w:val="000000"/>
          <w:sz w:val="22"/>
          <w:szCs w:val="22"/>
        </w:rPr>
      </w:pPr>
    </w:p>
    <w:p w14:paraId="17AD8EE0" w14:textId="784EED0E" w:rsidR="00255F99" w:rsidRDefault="00255F99" w:rsidP="009B76F0">
      <w:pPr>
        <w:rPr>
          <w:rFonts w:asciiTheme="minorHAnsi" w:hAnsiTheme="minorHAnsi" w:cs="Arial"/>
          <w:color w:val="000000"/>
          <w:sz w:val="22"/>
          <w:szCs w:val="22"/>
        </w:rPr>
      </w:pPr>
    </w:p>
    <w:p w14:paraId="06E92F72" w14:textId="3ACDD78B" w:rsidR="00255F99" w:rsidRDefault="00255F99" w:rsidP="009B76F0">
      <w:pPr>
        <w:rPr>
          <w:rFonts w:asciiTheme="minorHAnsi" w:hAnsiTheme="minorHAnsi" w:cs="Arial"/>
          <w:color w:val="000000"/>
          <w:sz w:val="22"/>
          <w:szCs w:val="22"/>
        </w:rPr>
      </w:pPr>
    </w:p>
    <w:p w14:paraId="43821EA3" w14:textId="77777777" w:rsidR="00255F99" w:rsidRDefault="00255F99">
      <w:pPr>
        <w:rPr>
          <w:rFonts w:asciiTheme="minorHAnsi" w:hAnsiTheme="minorHAnsi" w:cs="Arial"/>
          <w:color w:val="000000"/>
          <w:sz w:val="22"/>
          <w:szCs w:val="22"/>
        </w:rPr>
      </w:pPr>
      <w:r>
        <w:rPr>
          <w:rFonts w:asciiTheme="minorHAnsi" w:hAnsiTheme="minorHAnsi" w:cs="Arial"/>
          <w:color w:val="000000"/>
          <w:sz w:val="22"/>
          <w:szCs w:val="22"/>
        </w:rPr>
        <w:br w:type="page"/>
      </w:r>
    </w:p>
    <w:p w14:paraId="71DE3525" w14:textId="77777777" w:rsidR="00255F99" w:rsidRPr="00360732" w:rsidRDefault="00255F99" w:rsidP="00255F99">
      <w:pPr>
        <w:rPr>
          <w:rFonts w:asciiTheme="minorHAnsi" w:hAnsiTheme="minorHAnsi" w:cs="Arial"/>
          <w:i/>
          <w:color w:val="000000"/>
          <w:sz w:val="22"/>
          <w:szCs w:val="22"/>
        </w:rPr>
      </w:pPr>
      <w:r w:rsidRPr="008473E8">
        <w:rPr>
          <w:rFonts w:asciiTheme="minorHAnsi" w:hAnsiTheme="minorHAnsi" w:cs="Arial"/>
          <w:b/>
          <w:i/>
          <w:color w:val="000000"/>
          <w:sz w:val="22"/>
          <w:szCs w:val="22"/>
        </w:rPr>
        <w:lastRenderedPageBreak/>
        <w:t>Activities: Future</w:t>
      </w:r>
    </w:p>
    <w:p w14:paraId="74A9B5CA" w14:textId="77777777" w:rsidR="00255F99" w:rsidRPr="008473E8" w:rsidRDefault="00255F99" w:rsidP="00255F99">
      <w:pPr>
        <w:autoSpaceDE w:val="0"/>
        <w:autoSpaceDN w:val="0"/>
        <w:adjustRightInd w:val="0"/>
        <w:ind w:left="720"/>
        <w:rPr>
          <w:rFonts w:asciiTheme="minorHAnsi" w:hAnsiTheme="minorHAnsi" w:cs="Arial"/>
          <w:i/>
          <w:color w:val="000000"/>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90"/>
        <w:gridCol w:w="810"/>
        <w:gridCol w:w="2161"/>
        <w:gridCol w:w="1734"/>
        <w:gridCol w:w="1410"/>
        <w:gridCol w:w="1000"/>
        <w:gridCol w:w="1080"/>
      </w:tblGrid>
      <w:tr w:rsidR="00255F99" w:rsidRPr="00754CF7" w14:paraId="04684D64" w14:textId="77777777" w:rsidTr="009F033E">
        <w:trPr>
          <w:trHeight w:val="738"/>
          <w:jc w:val="center"/>
        </w:trPr>
        <w:tc>
          <w:tcPr>
            <w:tcW w:w="1255" w:type="dxa"/>
            <w:shd w:val="clear" w:color="auto" w:fill="auto"/>
            <w:vAlign w:val="bottom"/>
            <w:hideMark/>
          </w:tcPr>
          <w:p w14:paraId="2DAFEF35" w14:textId="77777777" w:rsidR="00255F99" w:rsidRPr="00754CF7" w:rsidRDefault="00255F99" w:rsidP="009F033E">
            <w:pPr>
              <w:jc w:val="center"/>
              <w:rPr>
                <w:rFonts w:asciiTheme="minorHAnsi" w:hAnsiTheme="minorHAnsi"/>
                <w:b/>
                <w:bCs/>
                <w:color w:val="000000"/>
                <w:sz w:val="18"/>
                <w:szCs w:val="22"/>
              </w:rPr>
            </w:pPr>
            <w:r w:rsidRPr="00754CF7">
              <w:rPr>
                <w:rFonts w:asciiTheme="minorHAnsi" w:hAnsiTheme="minorHAnsi"/>
                <w:b/>
                <w:bCs/>
                <w:color w:val="000000"/>
                <w:sz w:val="18"/>
                <w:szCs w:val="22"/>
              </w:rPr>
              <w:t>Date</w:t>
            </w:r>
          </w:p>
        </w:tc>
        <w:tc>
          <w:tcPr>
            <w:tcW w:w="990" w:type="dxa"/>
            <w:shd w:val="clear" w:color="auto" w:fill="auto"/>
            <w:vAlign w:val="bottom"/>
            <w:hideMark/>
          </w:tcPr>
          <w:p w14:paraId="5178A296" w14:textId="77777777" w:rsidR="00255F99" w:rsidRPr="00754CF7" w:rsidRDefault="00255F99" w:rsidP="009F033E">
            <w:pPr>
              <w:jc w:val="center"/>
              <w:rPr>
                <w:rFonts w:asciiTheme="minorHAnsi" w:hAnsiTheme="minorHAnsi"/>
                <w:b/>
                <w:bCs/>
                <w:color w:val="000000"/>
                <w:sz w:val="18"/>
                <w:szCs w:val="22"/>
              </w:rPr>
            </w:pPr>
            <w:r w:rsidRPr="00754CF7">
              <w:rPr>
                <w:rFonts w:asciiTheme="minorHAnsi" w:hAnsiTheme="minorHAnsi"/>
                <w:b/>
                <w:bCs/>
                <w:color w:val="000000"/>
                <w:sz w:val="18"/>
                <w:szCs w:val="22"/>
              </w:rPr>
              <w:t>Time</w:t>
            </w:r>
          </w:p>
        </w:tc>
        <w:tc>
          <w:tcPr>
            <w:tcW w:w="810" w:type="dxa"/>
            <w:shd w:val="clear" w:color="auto" w:fill="auto"/>
            <w:vAlign w:val="bottom"/>
            <w:hideMark/>
          </w:tcPr>
          <w:p w14:paraId="1C0248A2" w14:textId="77777777" w:rsidR="00255F99" w:rsidRPr="00754CF7" w:rsidRDefault="00255F99" w:rsidP="009F033E">
            <w:pPr>
              <w:jc w:val="center"/>
              <w:rPr>
                <w:rFonts w:asciiTheme="minorHAnsi" w:hAnsiTheme="minorHAnsi"/>
                <w:b/>
                <w:bCs/>
                <w:color w:val="000000"/>
                <w:sz w:val="18"/>
                <w:szCs w:val="22"/>
              </w:rPr>
            </w:pPr>
            <w:r w:rsidRPr="00754CF7">
              <w:rPr>
                <w:rFonts w:asciiTheme="minorHAnsi" w:hAnsiTheme="minorHAnsi"/>
                <w:b/>
                <w:bCs/>
                <w:color w:val="000000"/>
                <w:sz w:val="18"/>
                <w:szCs w:val="22"/>
              </w:rPr>
              <w:t>Day of Week</w:t>
            </w:r>
          </w:p>
        </w:tc>
        <w:tc>
          <w:tcPr>
            <w:tcW w:w="2161" w:type="dxa"/>
            <w:shd w:val="clear" w:color="auto" w:fill="auto"/>
            <w:vAlign w:val="bottom"/>
            <w:hideMark/>
          </w:tcPr>
          <w:p w14:paraId="1EA93729" w14:textId="77777777" w:rsidR="00255F99" w:rsidRPr="00754CF7" w:rsidRDefault="00255F99" w:rsidP="009F033E">
            <w:pPr>
              <w:jc w:val="center"/>
              <w:rPr>
                <w:rFonts w:asciiTheme="minorHAnsi" w:hAnsiTheme="minorHAnsi"/>
                <w:b/>
                <w:bCs/>
                <w:color w:val="000000"/>
                <w:sz w:val="18"/>
                <w:szCs w:val="22"/>
              </w:rPr>
            </w:pPr>
            <w:r w:rsidRPr="00754CF7">
              <w:rPr>
                <w:rFonts w:asciiTheme="minorHAnsi" w:hAnsiTheme="minorHAnsi"/>
                <w:b/>
                <w:bCs/>
                <w:color w:val="000000"/>
                <w:sz w:val="18"/>
                <w:szCs w:val="22"/>
              </w:rPr>
              <w:t>Title</w:t>
            </w:r>
          </w:p>
        </w:tc>
        <w:tc>
          <w:tcPr>
            <w:tcW w:w="1734" w:type="dxa"/>
            <w:shd w:val="clear" w:color="auto" w:fill="auto"/>
            <w:vAlign w:val="bottom"/>
            <w:hideMark/>
          </w:tcPr>
          <w:p w14:paraId="5CB5DE3C" w14:textId="77777777" w:rsidR="00255F99" w:rsidRPr="00754CF7" w:rsidRDefault="00255F99" w:rsidP="009F033E">
            <w:pPr>
              <w:rPr>
                <w:rFonts w:asciiTheme="minorHAnsi" w:hAnsiTheme="minorHAnsi"/>
                <w:b/>
                <w:bCs/>
                <w:color w:val="000000"/>
                <w:sz w:val="18"/>
                <w:szCs w:val="22"/>
              </w:rPr>
            </w:pPr>
          </w:p>
          <w:p w14:paraId="481B826E" w14:textId="77777777" w:rsidR="00255F99" w:rsidRPr="00754CF7" w:rsidRDefault="00255F99" w:rsidP="009F033E">
            <w:pPr>
              <w:rPr>
                <w:rFonts w:asciiTheme="minorHAnsi" w:hAnsiTheme="minorHAnsi"/>
                <w:b/>
                <w:bCs/>
                <w:color w:val="000000"/>
                <w:sz w:val="18"/>
                <w:szCs w:val="22"/>
              </w:rPr>
            </w:pPr>
            <w:r w:rsidRPr="00754CF7">
              <w:rPr>
                <w:rFonts w:asciiTheme="minorHAnsi" w:hAnsiTheme="minorHAnsi"/>
                <w:b/>
                <w:bCs/>
                <w:color w:val="000000"/>
                <w:sz w:val="18"/>
                <w:szCs w:val="22"/>
              </w:rPr>
              <w:t>Program at Which Program was Held</w:t>
            </w:r>
          </w:p>
        </w:tc>
        <w:tc>
          <w:tcPr>
            <w:tcW w:w="1410" w:type="dxa"/>
            <w:shd w:val="clear" w:color="auto" w:fill="auto"/>
            <w:vAlign w:val="bottom"/>
            <w:hideMark/>
          </w:tcPr>
          <w:p w14:paraId="62679F9C" w14:textId="77777777" w:rsidR="00255F99" w:rsidRPr="00754CF7" w:rsidRDefault="00255F99" w:rsidP="009F033E">
            <w:pPr>
              <w:jc w:val="center"/>
              <w:rPr>
                <w:rFonts w:asciiTheme="minorHAnsi" w:hAnsiTheme="minorHAnsi"/>
                <w:b/>
                <w:bCs/>
                <w:color w:val="000000"/>
                <w:sz w:val="18"/>
                <w:szCs w:val="22"/>
              </w:rPr>
            </w:pPr>
            <w:r w:rsidRPr="00754CF7">
              <w:rPr>
                <w:rFonts w:asciiTheme="minorHAnsi" w:hAnsiTheme="minorHAnsi"/>
                <w:b/>
                <w:bCs/>
                <w:color w:val="000000"/>
                <w:sz w:val="18"/>
                <w:szCs w:val="22"/>
              </w:rPr>
              <w:t>Speaker(s)</w:t>
            </w:r>
          </w:p>
        </w:tc>
        <w:tc>
          <w:tcPr>
            <w:tcW w:w="1000" w:type="dxa"/>
          </w:tcPr>
          <w:p w14:paraId="3C6301DB" w14:textId="77777777" w:rsidR="00255F99" w:rsidRPr="00754CF7" w:rsidRDefault="00255F99" w:rsidP="009F033E">
            <w:pPr>
              <w:jc w:val="center"/>
              <w:rPr>
                <w:rFonts w:asciiTheme="minorHAnsi" w:hAnsiTheme="minorHAnsi"/>
                <w:b/>
                <w:bCs/>
                <w:color w:val="000000"/>
                <w:sz w:val="18"/>
                <w:szCs w:val="22"/>
              </w:rPr>
            </w:pPr>
            <w:r>
              <w:rPr>
                <w:rFonts w:asciiTheme="minorHAnsi" w:hAnsiTheme="minorHAnsi"/>
                <w:b/>
                <w:bCs/>
                <w:color w:val="000000"/>
                <w:sz w:val="18"/>
                <w:szCs w:val="18"/>
              </w:rPr>
              <w:t>Chapter Webinar is Originally From</w:t>
            </w:r>
          </w:p>
        </w:tc>
        <w:tc>
          <w:tcPr>
            <w:tcW w:w="1080" w:type="dxa"/>
            <w:shd w:val="clear" w:color="auto" w:fill="auto"/>
            <w:vAlign w:val="bottom"/>
            <w:hideMark/>
          </w:tcPr>
          <w:p w14:paraId="3D4B14C3" w14:textId="77777777" w:rsidR="00255F99" w:rsidRPr="00754CF7" w:rsidRDefault="00255F99" w:rsidP="009F033E">
            <w:pPr>
              <w:jc w:val="center"/>
              <w:rPr>
                <w:rFonts w:asciiTheme="minorHAnsi" w:hAnsiTheme="minorHAnsi"/>
                <w:b/>
                <w:bCs/>
                <w:color w:val="000000"/>
                <w:sz w:val="18"/>
                <w:szCs w:val="22"/>
              </w:rPr>
            </w:pPr>
            <w:r w:rsidRPr="00754CF7">
              <w:rPr>
                <w:rFonts w:asciiTheme="minorHAnsi" w:hAnsiTheme="minorHAnsi"/>
                <w:b/>
                <w:bCs/>
                <w:color w:val="000000"/>
                <w:sz w:val="18"/>
                <w:szCs w:val="22"/>
              </w:rPr>
              <w:t xml:space="preserve">Chapter that Speaker is a </w:t>
            </w:r>
            <w:proofErr w:type="gramStart"/>
            <w:r w:rsidRPr="00754CF7">
              <w:rPr>
                <w:rFonts w:asciiTheme="minorHAnsi" w:hAnsiTheme="minorHAnsi"/>
                <w:b/>
                <w:bCs/>
                <w:color w:val="000000"/>
                <w:sz w:val="18"/>
                <w:szCs w:val="22"/>
              </w:rPr>
              <w:t>Member</w:t>
            </w:r>
            <w:proofErr w:type="gramEnd"/>
            <w:r w:rsidRPr="00754CF7">
              <w:rPr>
                <w:rFonts w:asciiTheme="minorHAnsi" w:hAnsiTheme="minorHAnsi"/>
                <w:b/>
                <w:bCs/>
                <w:color w:val="000000"/>
                <w:sz w:val="18"/>
                <w:szCs w:val="22"/>
              </w:rPr>
              <w:t xml:space="preserve"> of</w:t>
            </w:r>
          </w:p>
        </w:tc>
      </w:tr>
      <w:tr w:rsidR="00255F99" w:rsidRPr="00754CF7" w14:paraId="6DFDD3FF" w14:textId="77777777" w:rsidTr="009F033E">
        <w:trPr>
          <w:trHeight w:val="738"/>
          <w:jc w:val="center"/>
        </w:trPr>
        <w:tc>
          <w:tcPr>
            <w:tcW w:w="1255" w:type="dxa"/>
            <w:shd w:val="clear" w:color="auto" w:fill="auto"/>
            <w:vAlign w:val="bottom"/>
          </w:tcPr>
          <w:p w14:paraId="306DB2EC"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2/8/2022</w:t>
            </w:r>
          </w:p>
        </w:tc>
        <w:tc>
          <w:tcPr>
            <w:tcW w:w="990" w:type="dxa"/>
            <w:shd w:val="clear" w:color="auto" w:fill="auto"/>
            <w:vAlign w:val="bottom"/>
          </w:tcPr>
          <w:p w14:paraId="7B75C70C"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12-1 PM</w:t>
            </w:r>
          </w:p>
        </w:tc>
        <w:tc>
          <w:tcPr>
            <w:tcW w:w="810" w:type="dxa"/>
            <w:shd w:val="clear" w:color="auto" w:fill="auto"/>
            <w:vAlign w:val="bottom"/>
          </w:tcPr>
          <w:p w14:paraId="706203DA"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Tues</w:t>
            </w:r>
          </w:p>
        </w:tc>
        <w:tc>
          <w:tcPr>
            <w:tcW w:w="2161" w:type="dxa"/>
            <w:shd w:val="clear" w:color="auto" w:fill="auto"/>
            <w:vAlign w:val="bottom"/>
          </w:tcPr>
          <w:p w14:paraId="7B3AC2FE"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 xml:space="preserve">Pharmacy Advocacy: If Not You, Who? </w:t>
            </w:r>
          </w:p>
        </w:tc>
        <w:tc>
          <w:tcPr>
            <w:tcW w:w="1734" w:type="dxa"/>
            <w:shd w:val="clear" w:color="auto" w:fill="auto"/>
            <w:vAlign w:val="bottom"/>
          </w:tcPr>
          <w:p w14:paraId="185793C5" w14:textId="77777777" w:rsidR="00255F99" w:rsidRPr="00255F99" w:rsidRDefault="00255F99" w:rsidP="009F033E">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410" w:type="dxa"/>
            <w:shd w:val="clear" w:color="auto" w:fill="auto"/>
            <w:vAlign w:val="bottom"/>
          </w:tcPr>
          <w:p w14:paraId="72CCAC07"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 xml:space="preserve">Samantha </w:t>
            </w:r>
            <w:proofErr w:type="spellStart"/>
            <w:r w:rsidRPr="00255F99">
              <w:rPr>
                <w:rFonts w:asciiTheme="minorHAnsi" w:hAnsiTheme="minorHAnsi"/>
                <w:color w:val="000000"/>
                <w:sz w:val="18"/>
                <w:szCs w:val="22"/>
              </w:rPr>
              <w:t>Paone</w:t>
            </w:r>
            <w:proofErr w:type="spellEnd"/>
            <w:r w:rsidRPr="00255F99">
              <w:rPr>
                <w:rFonts w:asciiTheme="minorHAnsi" w:hAnsiTheme="minorHAnsi"/>
                <w:color w:val="000000"/>
                <w:sz w:val="18"/>
                <w:szCs w:val="22"/>
              </w:rPr>
              <w:t xml:space="preserve"> and Rachel Quinn</w:t>
            </w:r>
          </w:p>
        </w:tc>
        <w:tc>
          <w:tcPr>
            <w:tcW w:w="1000" w:type="dxa"/>
          </w:tcPr>
          <w:p w14:paraId="30F082FA" w14:textId="77777777" w:rsidR="00255F99" w:rsidRPr="00255F99" w:rsidRDefault="00255F99" w:rsidP="009F033E">
            <w:pPr>
              <w:rPr>
                <w:rFonts w:asciiTheme="minorHAnsi" w:hAnsiTheme="minorHAnsi"/>
                <w:color w:val="000000"/>
                <w:sz w:val="18"/>
                <w:szCs w:val="18"/>
              </w:rPr>
            </w:pPr>
            <w:r>
              <w:rPr>
                <w:rFonts w:asciiTheme="minorHAnsi" w:hAnsiTheme="minorHAnsi"/>
                <w:color w:val="000000"/>
                <w:sz w:val="18"/>
                <w:szCs w:val="18"/>
              </w:rPr>
              <w:t>Original</w:t>
            </w:r>
          </w:p>
        </w:tc>
        <w:tc>
          <w:tcPr>
            <w:tcW w:w="1080" w:type="dxa"/>
            <w:shd w:val="clear" w:color="auto" w:fill="auto"/>
            <w:vAlign w:val="bottom"/>
          </w:tcPr>
          <w:p w14:paraId="15DD832B"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Royals, LI</w:t>
            </w:r>
          </w:p>
        </w:tc>
      </w:tr>
      <w:tr w:rsidR="00255F99" w:rsidRPr="00754CF7" w14:paraId="2BBEE75B" w14:textId="77777777" w:rsidTr="009F033E">
        <w:trPr>
          <w:trHeight w:val="738"/>
          <w:jc w:val="center"/>
        </w:trPr>
        <w:tc>
          <w:tcPr>
            <w:tcW w:w="1255" w:type="dxa"/>
            <w:shd w:val="clear" w:color="auto" w:fill="auto"/>
            <w:vAlign w:val="bottom"/>
          </w:tcPr>
          <w:p w14:paraId="3DBAD380"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3/1</w:t>
            </w:r>
            <w:r>
              <w:rPr>
                <w:rFonts w:asciiTheme="minorHAnsi" w:hAnsiTheme="minorHAnsi"/>
                <w:color w:val="000000"/>
                <w:sz w:val="18"/>
                <w:szCs w:val="22"/>
              </w:rPr>
              <w:t>0</w:t>
            </w:r>
            <w:r w:rsidRPr="00255F99">
              <w:rPr>
                <w:rFonts w:asciiTheme="minorHAnsi" w:hAnsiTheme="minorHAnsi"/>
                <w:color w:val="000000"/>
                <w:sz w:val="18"/>
                <w:szCs w:val="22"/>
              </w:rPr>
              <w:t>/2022</w:t>
            </w:r>
          </w:p>
        </w:tc>
        <w:tc>
          <w:tcPr>
            <w:tcW w:w="990" w:type="dxa"/>
            <w:shd w:val="clear" w:color="auto" w:fill="auto"/>
            <w:vAlign w:val="bottom"/>
          </w:tcPr>
          <w:p w14:paraId="4350A4B3"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12-1 PM</w:t>
            </w:r>
          </w:p>
        </w:tc>
        <w:tc>
          <w:tcPr>
            <w:tcW w:w="810" w:type="dxa"/>
            <w:shd w:val="clear" w:color="auto" w:fill="auto"/>
            <w:vAlign w:val="bottom"/>
          </w:tcPr>
          <w:p w14:paraId="07CB40A5"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Thurs</w:t>
            </w:r>
          </w:p>
        </w:tc>
        <w:tc>
          <w:tcPr>
            <w:tcW w:w="2161" w:type="dxa"/>
            <w:shd w:val="clear" w:color="auto" w:fill="auto"/>
            <w:vAlign w:val="bottom"/>
          </w:tcPr>
          <w:p w14:paraId="1B7BB6B6"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Best Practices in Establishing a Controlled Substance Diversion Surveillance Process</w:t>
            </w:r>
          </w:p>
        </w:tc>
        <w:tc>
          <w:tcPr>
            <w:tcW w:w="1734" w:type="dxa"/>
            <w:shd w:val="clear" w:color="auto" w:fill="auto"/>
            <w:vAlign w:val="bottom"/>
          </w:tcPr>
          <w:p w14:paraId="741D2381" w14:textId="77777777" w:rsidR="00255F99" w:rsidRPr="00255F99" w:rsidRDefault="00255F99" w:rsidP="009F033E">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410" w:type="dxa"/>
            <w:shd w:val="clear" w:color="auto" w:fill="auto"/>
            <w:vAlign w:val="bottom"/>
          </w:tcPr>
          <w:p w14:paraId="1CE7FF55" w14:textId="77777777" w:rsidR="00255F99" w:rsidRPr="00255F99" w:rsidRDefault="00255F99" w:rsidP="009F033E">
            <w:pPr>
              <w:rPr>
                <w:rFonts w:asciiTheme="minorHAnsi" w:hAnsiTheme="minorHAnsi"/>
                <w:color w:val="000000"/>
                <w:sz w:val="18"/>
                <w:szCs w:val="22"/>
              </w:rPr>
            </w:pPr>
            <w:proofErr w:type="spellStart"/>
            <w:r w:rsidRPr="00255F99">
              <w:rPr>
                <w:rFonts w:asciiTheme="minorHAnsi" w:hAnsiTheme="minorHAnsi"/>
                <w:color w:val="000000"/>
                <w:sz w:val="18"/>
                <w:szCs w:val="22"/>
              </w:rPr>
              <w:t>Amisha</w:t>
            </w:r>
            <w:proofErr w:type="spellEnd"/>
            <w:r w:rsidRPr="00255F99">
              <w:rPr>
                <w:rFonts w:asciiTheme="minorHAnsi" w:hAnsiTheme="minorHAnsi"/>
                <w:color w:val="000000"/>
                <w:sz w:val="18"/>
                <w:szCs w:val="22"/>
              </w:rPr>
              <w:t xml:space="preserve"> Arya</w:t>
            </w:r>
          </w:p>
        </w:tc>
        <w:tc>
          <w:tcPr>
            <w:tcW w:w="1000" w:type="dxa"/>
          </w:tcPr>
          <w:p w14:paraId="0B3B0FE9" w14:textId="77777777" w:rsidR="00255F99" w:rsidRPr="00255F99" w:rsidRDefault="00255F99" w:rsidP="009F033E">
            <w:pPr>
              <w:rPr>
                <w:rFonts w:asciiTheme="minorHAnsi" w:hAnsiTheme="minorHAnsi"/>
                <w:color w:val="000000"/>
                <w:sz w:val="18"/>
                <w:szCs w:val="18"/>
              </w:rPr>
            </w:pPr>
            <w:r>
              <w:rPr>
                <w:rFonts w:asciiTheme="minorHAnsi" w:hAnsiTheme="minorHAnsi"/>
                <w:color w:val="000000"/>
                <w:sz w:val="18"/>
                <w:szCs w:val="18"/>
              </w:rPr>
              <w:t>Original</w:t>
            </w:r>
          </w:p>
        </w:tc>
        <w:tc>
          <w:tcPr>
            <w:tcW w:w="1080" w:type="dxa"/>
            <w:shd w:val="clear" w:color="auto" w:fill="auto"/>
            <w:vAlign w:val="bottom"/>
          </w:tcPr>
          <w:p w14:paraId="73DE21AD"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NYC</w:t>
            </w:r>
          </w:p>
        </w:tc>
      </w:tr>
      <w:tr w:rsidR="00255F99" w:rsidRPr="00754CF7" w14:paraId="68B30E35" w14:textId="77777777" w:rsidTr="009F033E">
        <w:trPr>
          <w:trHeight w:val="738"/>
          <w:jc w:val="center"/>
        </w:trPr>
        <w:tc>
          <w:tcPr>
            <w:tcW w:w="1255" w:type="dxa"/>
            <w:shd w:val="clear" w:color="auto" w:fill="auto"/>
            <w:vAlign w:val="bottom"/>
          </w:tcPr>
          <w:p w14:paraId="55BE4B20"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April 2022</w:t>
            </w:r>
          </w:p>
        </w:tc>
        <w:tc>
          <w:tcPr>
            <w:tcW w:w="990" w:type="dxa"/>
            <w:shd w:val="clear" w:color="auto" w:fill="auto"/>
            <w:vAlign w:val="bottom"/>
          </w:tcPr>
          <w:p w14:paraId="0054E5E4"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Annual Assembly</w:t>
            </w:r>
          </w:p>
        </w:tc>
        <w:tc>
          <w:tcPr>
            <w:tcW w:w="810" w:type="dxa"/>
            <w:shd w:val="clear" w:color="auto" w:fill="auto"/>
            <w:vAlign w:val="bottom"/>
          </w:tcPr>
          <w:p w14:paraId="54041872"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All Day</w:t>
            </w:r>
          </w:p>
        </w:tc>
        <w:tc>
          <w:tcPr>
            <w:tcW w:w="2161" w:type="dxa"/>
            <w:shd w:val="clear" w:color="auto" w:fill="auto"/>
            <w:vAlign w:val="bottom"/>
          </w:tcPr>
          <w:p w14:paraId="3C2AA53B"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18"/>
              </w:rPr>
              <w:t>-</w:t>
            </w:r>
          </w:p>
        </w:tc>
        <w:tc>
          <w:tcPr>
            <w:tcW w:w="1734" w:type="dxa"/>
            <w:shd w:val="clear" w:color="auto" w:fill="auto"/>
            <w:vAlign w:val="bottom"/>
          </w:tcPr>
          <w:p w14:paraId="4B11AC2A"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Annual Assembly</w:t>
            </w:r>
          </w:p>
        </w:tc>
        <w:tc>
          <w:tcPr>
            <w:tcW w:w="1410" w:type="dxa"/>
            <w:shd w:val="clear" w:color="auto" w:fill="auto"/>
            <w:vAlign w:val="bottom"/>
          </w:tcPr>
          <w:p w14:paraId="00069809"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18"/>
              </w:rPr>
              <w:t>-</w:t>
            </w:r>
          </w:p>
        </w:tc>
        <w:tc>
          <w:tcPr>
            <w:tcW w:w="1000" w:type="dxa"/>
          </w:tcPr>
          <w:p w14:paraId="18033D68" w14:textId="77777777" w:rsidR="00255F99" w:rsidRPr="00255F99" w:rsidRDefault="00255F99" w:rsidP="009F033E">
            <w:pPr>
              <w:rPr>
                <w:rFonts w:asciiTheme="minorHAnsi" w:hAnsiTheme="minorHAnsi"/>
                <w:color w:val="000000"/>
                <w:sz w:val="18"/>
                <w:szCs w:val="18"/>
              </w:rPr>
            </w:pPr>
            <w:r>
              <w:rPr>
                <w:rFonts w:asciiTheme="minorHAnsi" w:hAnsiTheme="minorHAnsi"/>
                <w:color w:val="000000"/>
                <w:sz w:val="18"/>
                <w:szCs w:val="22"/>
              </w:rPr>
              <w:t>N/A</w:t>
            </w:r>
          </w:p>
        </w:tc>
        <w:tc>
          <w:tcPr>
            <w:tcW w:w="1080" w:type="dxa"/>
            <w:shd w:val="clear" w:color="auto" w:fill="auto"/>
            <w:vAlign w:val="bottom"/>
          </w:tcPr>
          <w:p w14:paraId="4F5771BC"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N/A</w:t>
            </w:r>
          </w:p>
        </w:tc>
      </w:tr>
      <w:tr w:rsidR="00255F99" w:rsidRPr="00754CF7" w14:paraId="7CE1770E" w14:textId="77777777" w:rsidTr="009F033E">
        <w:trPr>
          <w:trHeight w:val="738"/>
          <w:jc w:val="center"/>
        </w:trPr>
        <w:tc>
          <w:tcPr>
            <w:tcW w:w="1255" w:type="dxa"/>
            <w:shd w:val="clear" w:color="auto" w:fill="auto"/>
            <w:vAlign w:val="bottom"/>
          </w:tcPr>
          <w:p w14:paraId="3834F7DF"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May 2022</w:t>
            </w:r>
          </w:p>
        </w:tc>
        <w:tc>
          <w:tcPr>
            <w:tcW w:w="990" w:type="dxa"/>
            <w:shd w:val="clear" w:color="auto" w:fill="auto"/>
            <w:vAlign w:val="bottom"/>
          </w:tcPr>
          <w:p w14:paraId="63160013" w14:textId="77777777" w:rsidR="00255F99" w:rsidRPr="00255F99" w:rsidRDefault="00255F99" w:rsidP="009F033E">
            <w:pPr>
              <w:rPr>
                <w:rFonts w:asciiTheme="minorHAnsi" w:hAnsiTheme="minorHAnsi"/>
                <w:color w:val="000000"/>
                <w:sz w:val="18"/>
                <w:szCs w:val="22"/>
              </w:rPr>
            </w:pPr>
          </w:p>
        </w:tc>
        <w:tc>
          <w:tcPr>
            <w:tcW w:w="810" w:type="dxa"/>
            <w:shd w:val="clear" w:color="auto" w:fill="auto"/>
            <w:vAlign w:val="bottom"/>
          </w:tcPr>
          <w:p w14:paraId="5E0DBF7A" w14:textId="77777777" w:rsidR="00255F99" w:rsidRPr="00255F99" w:rsidRDefault="00255F99" w:rsidP="009F033E">
            <w:pPr>
              <w:rPr>
                <w:rFonts w:asciiTheme="minorHAnsi" w:hAnsiTheme="minorHAnsi"/>
                <w:color w:val="000000"/>
                <w:sz w:val="18"/>
                <w:szCs w:val="22"/>
              </w:rPr>
            </w:pPr>
          </w:p>
        </w:tc>
        <w:tc>
          <w:tcPr>
            <w:tcW w:w="2161" w:type="dxa"/>
            <w:shd w:val="clear" w:color="auto" w:fill="auto"/>
            <w:vAlign w:val="bottom"/>
          </w:tcPr>
          <w:p w14:paraId="50779EB6"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Reaccreditation of local programming</w:t>
            </w:r>
          </w:p>
        </w:tc>
        <w:tc>
          <w:tcPr>
            <w:tcW w:w="1734" w:type="dxa"/>
            <w:shd w:val="clear" w:color="auto" w:fill="auto"/>
            <w:vAlign w:val="bottom"/>
          </w:tcPr>
          <w:p w14:paraId="18107B78" w14:textId="77777777" w:rsidR="00255F99" w:rsidRPr="00255F99" w:rsidRDefault="00255F99" w:rsidP="009F033E">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410" w:type="dxa"/>
            <w:shd w:val="clear" w:color="auto" w:fill="auto"/>
            <w:vAlign w:val="bottom"/>
          </w:tcPr>
          <w:p w14:paraId="4B5D6BC8" w14:textId="77777777" w:rsidR="00255F99" w:rsidRPr="00255F99" w:rsidRDefault="00255F99" w:rsidP="009F033E">
            <w:pPr>
              <w:rPr>
                <w:rFonts w:asciiTheme="minorHAnsi" w:hAnsiTheme="minorHAnsi"/>
                <w:color w:val="000000"/>
                <w:sz w:val="18"/>
                <w:szCs w:val="22"/>
              </w:rPr>
            </w:pPr>
          </w:p>
        </w:tc>
        <w:tc>
          <w:tcPr>
            <w:tcW w:w="1000" w:type="dxa"/>
          </w:tcPr>
          <w:p w14:paraId="59FCB28B" w14:textId="77777777" w:rsidR="00255F99" w:rsidRPr="00255F99" w:rsidRDefault="00255F99" w:rsidP="009F033E">
            <w:pPr>
              <w:rPr>
                <w:rFonts w:asciiTheme="minorHAnsi" w:hAnsiTheme="minorHAnsi"/>
                <w:color w:val="000000"/>
                <w:sz w:val="18"/>
                <w:szCs w:val="18"/>
              </w:rPr>
            </w:pPr>
          </w:p>
        </w:tc>
        <w:tc>
          <w:tcPr>
            <w:tcW w:w="1080" w:type="dxa"/>
            <w:shd w:val="clear" w:color="auto" w:fill="auto"/>
            <w:vAlign w:val="bottom"/>
          </w:tcPr>
          <w:p w14:paraId="4E5A64FF" w14:textId="77777777" w:rsidR="00255F99" w:rsidRPr="00255F99" w:rsidRDefault="00255F99" w:rsidP="009F033E">
            <w:pPr>
              <w:rPr>
                <w:rFonts w:asciiTheme="minorHAnsi" w:hAnsiTheme="minorHAnsi"/>
                <w:color w:val="000000"/>
                <w:sz w:val="18"/>
                <w:szCs w:val="22"/>
              </w:rPr>
            </w:pPr>
          </w:p>
        </w:tc>
      </w:tr>
      <w:tr w:rsidR="00255F99" w:rsidRPr="00754CF7" w14:paraId="691B470E" w14:textId="77777777" w:rsidTr="009F033E">
        <w:trPr>
          <w:trHeight w:val="738"/>
          <w:jc w:val="center"/>
        </w:trPr>
        <w:tc>
          <w:tcPr>
            <w:tcW w:w="1255" w:type="dxa"/>
            <w:shd w:val="clear" w:color="auto" w:fill="auto"/>
            <w:vAlign w:val="bottom"/>
          </w:tcPr>
          <w:p w14:paraId="70A14DEB"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June 2022</w:t>
            </w:r>
          </w:p>
        </w:tc>
        <w:tc>
          <w:tcPr>
            <w:tcW w:w="990" w:type="dxa"/>
            <w:shd w:val="clear" w:color="auto" w:fill="auto"/>
            <w:vAlign w:val="bottom"/>
          </w:tcPr>
          <w:p w14:paraId="773717B2" w14:textId="77777777" w:rsidR="00255F99" w:rsidRPr="00255F99" w:rsidRDefault="00255F99" w:rsidP="009F033E">
            <w:pPr>
              <w:rPr>
                <w:rFonts w:asciiTheme="minorHAnsi" w:hAnsiTheme="minorHAnsi"/>
                <w:color w:val="000000"/>
                <w:sz w:val="18"/>
                <w:szCs w:val="22"/>
              </w:rPr>
            </w:pPr>
          </w:p>
        </w:tc>
        <w:tc>
          <w:tcPr>
            <w:tcW w:w="810" w:type="dxa"/>
            <w:shd w:val="clear" w:color="auto" w:fill="auto"/>
            <w:vAlign w:val="bottom"/>
          </w:tcPr>
          <w:p w14:paraId="1794F417" w14:textId="77777777" w:rsidR="00255F99" w:rsidRPr="00255F99" w:rsidRDefault="00255F99" w:rsidP="009F033E">
            <w:pPr>
              <w:rPr>
                <w:rFonts w:asciiTheme="minorHAnsi" w:hAnsiTheme="minorHAnsi"/>
                <w:color w:val="000000"/>
                <w:sz w:val="18"/>
                <w:szCs w:val="22"/>
              </w:rPr>
            </w:pPr>
          </w:p>
        </w:tc>
        <w:tc>
          <w:tcPr>
            <w:tcW w:w="2161" w:type="dxa"/>
            <w:shd w:val="clear" w:color="auto" w:fill="auto"/>
            <w:vAlign w:val="bottom"/>
          </w:tcPr>
          <w:p w14:paraId="4864C389" w14:textId="77777777" w:rsidR="00255F99" w:rsidRPr="00255F99" w:rsidRDefault="00255F99" w:rsidP="009F033E">
            <w:pPr>
              <w:rPr>
                <w:rFonts w:asciiTheme="minorHAnsi" w:hAnsiTheme="minorHAnsi"/>
                <w:color w:val="000000"/>
                <w:sz w:val="18"/>
                <w:szCs w:val="22"/>
              </w:rPr>
            </w:pPr>
            <w:r w:rsidRPr="00255F99">
              <w:rPr>
                <w:rFonts w:asciiTheme="minorHAnsi" w:hAnsiTheme="minorHAnsi"/>
                <w:color w:val="000000"/>
                <w:sz w:val="18"/>
                <w:szCs w:val="22"/>
              </w:rPr>
              <w:t>Reaccreditation of local programming</w:t>
            </w:r>
          </w:p>
        </w:tc>
        <w:tc>
          <w:tcPr>
            <w:tcW w:w="1734" w:type="dxa"/>
            <w:shd w:val="clear" w:color="auto" w:fill="auto"/>
            <w:vAlign w:val="bottom"/>
          </w:tcPr>
          <w:p w14:paraId="5CAE4CEA" w14:textId="77777777" w:rsidR="00255F99" w:rsidRPr="00255F99" w:rsidRDefault="00255F99" w:rsidP="009F033E">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410" w:type="dxa"/>
            <w:shd w:val="clear" w:color="auto" w:fill="auto"/>
            <w:vAlign w:val="bottom"/>
          </w:tcPr>
          <w:p w14:paraId="25C9874C" w14:textId="77777777" w:rsidR="00255F99" w:rsidRPr="00255F99" w:rsidRDefault="00255F99" w:rsidP="009F033E">
            <w:pPr>
              <w:rPr>
                <w:rFonts w:asciiTheme="minorHAnsi" w:hAnsiTheme="minorHAnsi"/>
                <w:color w:val="000000"/>
                <w:sz w:val="18"/>
                <w:szCs w:val="22"/>
              </w:rPr>
            </w:pPr>
          </w:p>
        </w:tc>
        <w:tc>
          <w:tcPr>
            <w:tcW w:w="1000" w:type="dxa"/>
          </w:tcPr>
          <w:p w14:paraId="3F5843BA" w14:textId="77777777" w:rsidR="00255F99" w:rsidRPr="00255F99" w:rsidRDefault="00255F99" w:rsidP="009F033E">
            <w:pPr>
              <w:rPr>
                <w:rFonts w:asciiTheme="minorHAnsi" w:hAnsiTheme="minorHAnsi"/>
                <w:color w:val="000000"/>
                <w:sz w:val="18"/>
                <w:szCs w:val="18"/>
              </w:rPr>
            </w:pPr>
          </w:p>
        </w:tc>
        <w:tc>
          <w:tcPr>
            <w:tcW w:w="1080" w:type="dxa"/>
            <w:shd w:val="clear" w:color="auto" w:fill="auto"/>
            <w:vAlign w:val="bottom"/>
          </w:tcPr>
          <w:p w14:paraId="382B1D99" w14:textId="77777777" w:rsidR="00255F99" w:rsidRPr="00255F99" w:rsidRDefault="00255F99" w:rsidP="009F033E">
            <w:pPr>
              <w:rPr>
                <w:rFonts w:asciiTheme="minorHAnsi" w:hAnsiTheme="minorHAnsi"/>
                <w:color w:val="000000"/>
                <w:sz w:val="18"/>
                <w:szCs w:val="22"/>
              </w:rPr>
            </w:pPr>
          </w:p>
        </w:tc>
      </w:tr>
      <w:tr w:rsidR="00255F99" w:rsidRPr="00754CF7" w14:paraId="71546480" w14:textId="77777777" w:rsidTr="009F033E">
        <w:trPr>
          <w:trHeight w:val="738"/>
          <w:jc w:val="center"/>
        </w:trPr>
        <w:tc>
          <w:tcPr>
            <w:tcW w:w="1255" w:type="dxa"/>
            <w:shd w:val="clear" w:color="auto" w:fill="auto"/>
            <w:vAlign w:val="bottom"/>
          </w:tcPr>
          <w:p w14:paraId="5681C112"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6/18/2022</w:t>
            </w:r>
          </w:p>
        </w:tc>
        <w:tc>
          <w:tcPr>
            <w:tcW w:w="990" w:type="dxa"/>
            <w:shd w:val="clear" w:color="auto" w:fill="auto"/>
            <w:vAlign w:val="bottom"/>
          </w:tcPr>
          <w:p w14:paraId="4AD8B956"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All day</w:t>
            </w:r>
          </w:p>
        </w:tc>
        <w:tc>
          <w:tcPr>
            <w:tcW w:w="810" w:type="dxa"/>
            <w:shd w:val="clear" w:color="auto" w:fill="auto"/>
            <w:vAlign w:val="bottom"/>
          </w:tcPr>
          <w:p w14:paraId="774B045C" w14:textId="77777777" w:rsidR="00255F99" w:rsidRPr="00255F99" w:rsidRDefault="00255F99" w:rsidP="009F033E">
            <w:pPr>
              <w:rPr>
                <w:rFonts w:asciiTheme="minorHAnsi" w:hAnsiTheme="minorHAnsi"/>
                <w:color w:val="000000"/>
                <w:sz w:val="18"/>
                <w:szCs w:val="22"/>
              </w:rPr>
            </w:pPr>
          </w:p>
        </w:tc>
        <w:tc>
          <w:tcPr>
            <w:tcW w:w="2161" w:type="dxa"/>
            <w:shd w:val="clear" w:color="auto" w:fill="auto"/>
            <w:vAlign w:val="bottom"/>
          </w:tcPr>
          <w:p w14:paraId="13F341C0"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Oncology Symposium</w:t>
            </w:r>
          </w:p>
        </w:tc>
        <w:tc>
          <w:tcPr>
            <w:tcW w:w="1734" w:type="dxa"/>
            <w:shd w:val="clear" w:color="auto" w:fill="auto"/>
            <w:vAlign w:val="bottom"/>
          </w:tcPr>
          <w:p w14:paraId="762E0DD5"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Oncology Symposium</w:t>
            </w:r>
          </w:p>
        </w:tc>
        <w:tc>
          <w:tcPr>
            <w:tcW w:w="1410" w:type="dxa"/>
            <w:shd w:val="clear" w:color="auto" w:fill="auto"/>
            <w:vAlign w:val="bottom"/>
          </w:tcPr>
          <w:p w14:paraId="5FD58F3A" w14:textId="77777777" w:rsidR="00255F99" w:rsidRPr="00255F99" w:rsidRDefault="00255F99" w:rsidP="009F033E">
            <w:pPr>
              <w:rPr>
                <w:rFonts w:asciiTheme="minorHAnsi" w:hAnsiTheme="minorHAnsi"/>
                <w:color w:val="000000"/>
                <w:sz w:val="18"/>
                <w:szCs w:val="22"/>
              </w:rPr>
            </w:pPr>
          </w:p>
        </w:tc>
        <w:tc>
          <w:tcPr>
            <w:tcW w:w="1000" w:type="dxa"/>
          </w:tcPr>
          <w:p w14:paraId="1EE47ED0" w14:textId="77777777" w:rsidR="00255F99" w:rsidRPr="00255F99" w:rsidRDefault="00255F99" w:rsidP="009F033E">
            <w:pPr>
              <w:rPr>
                <w:rFonts w:asciiTheme="minorHAnsi" w:hAnsiTheme="minorHAnsi"/>
                <w:color w:val="000000"/>
                <w:sz w:val="18"/>
                <w:szCs w:val="18"/>
              </w:rPr>
            </w:pPr>
            <w:r>
              <w:rPr>
                <w:rFonts w:asciiTheme="minorHAnsi" w:hAnsiTheme="minorHAnsi"/>
                <w:color w:val="000000"/>
                <w:sz w:val="18"/>
                <w:szCs w:val="18"/>
              </w:rPr>
              <w:t>Original</w:t>
            </w:r>
          </w:p>
        </w:tc>
        <w:tc>
          <w:tcPr>
            <w:tcW w:w="1080" w:type="dxa"/>
            <w:shd w:val="clear" w:color="auto" w:fill="auto"/>
            <w:vAlign w:val="bottom"/>
          </w:tcPr>
          <w:p w14:paraId="3EE1A3C4" w14:textId="77777777" w:rsidR="00255F99" w:rsidRPr="00255F99" w:rsidRDefault="00255F99" w:rsidP="009F033E">
            <w:pPr>
              <w:rPr>
                <w:rFonts w:asciiTheme="minorHAnsi" w:hAnsiTheme="minorHAnsi"/>
                <w:color w:val="000000"/>
                <w:sz w:val="18"/>
                <w:szCs w:val="22"/>
              </w:rPr>
            </w:pPr>
          </w:p>
        </w:tc>
      </w:tr>
      <w:tr w:rsidR="00255F99" w:rsidRPr="00754CF7" w14:paraId="605F90D5" w14:textId="77777777" w:rsidTr="009F033E">
        <w:trPr>
          <w:trHeight w:val="738"/>
          <w:jc w:val="center"/>
        </w:trPr>
        <w:tc>
          <w:tcPr>
            <w:tcW w:w="1255" w:type="dxa"/>
            <w:shd w:val="clear" w:color="auto" w:fill="auto"/>
            <w:vAlign w:val="bottom"/>
          </w:tcPr>
          <w:p w14:paraId="4DA07B95" w14:textId="77777777" w:rsidR="00255F99" w:rsidRDefault="00255F99" w:rsidP="009F033E">
            <w:pPr>
              <w:rPr>
                <w:rFonts w:asciiTheme="minorHAnsi" w:hAnsiTheme="minorHAnsi"/>
                <w:color w:val="000000"/>
                <w:sz w:val="18"/>
                <w:szCs w:val="22"/>
              </w:rPr>
            </w:pPr>
            <w:r>
              <w:rPr>
                <w:rFonts w:asciiTheme="minorHAnsi" w:hAnsiTheme="minorHAnsi"/>
                <w:color w:val="000000"/>
                <w:sz w:val="18"/>
                <w:szCs w:val="22"/>
              </w:rPr>
              <w:t>9/23/2022</w:t>
            </w:r>
          </w:p>
        </w:tc>
        <w:tc>
          <w:tcPr>
            <w:tcW w:w="990" w:type="dxa"/>
            <w:shd w:val="clear" w:color="auto" w:fill="auto"/>
            <w:vAlign w:val="bottom"/>
          </w:tcPr>
          <w:p w14:paraId="20B1F15A"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All day</w:t>
            </w:r>
          </w:p>
        </w:tc>
        <w:tc>
          <w:tcPr>
            <w:tcW w:w="810" w:type="dxa"/>
            <w:shd w:val="clear" w:color="auto" w:fill="auto"/>
            <w:vAlign w:val="bottom"/>
          </w:tcPr>
          <w:p w14:paraId="6584C496"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22"/>
              </w:rPr>
              <w:t>Fri</w:t>
            </w:r>
          </w:p>
        </w:tc>
        <w:tc>
          <w:tcPr>
            <w:tcW w:w="2161" w:type="dxa"/>
            <w:shd w:val="clear" w:color="auto" w:fill="auto"/>
            <w:vAlign w:val="bottom"/>
          </w:tcPr>
          <w:p w14:paraId="3176A5DB" w14:textId="77777777" w:rsidR="00255F99" w:rsidRDefault="00255F99" w:rsidP="009F033E">
            <w:pPr>
              <w:rPr>
                <w:rFonts w:asciiTheme="minorHAnsi" w:hAnsiTheme="minorHAnsi"/>
                <w:color w:val="000000"/>
                <w:sz w:val="18"/>
                <w:szCs w:val="22"/>
              </w:rPr>
            </w:pPr>
            <w:proofErr w:type="spellStart"/>
            <w:r>
              <w:rPr>
                <w:rFonts w:asciiTheme="minorHAnsi" w:hAnsiTheme="minorHAnsi"/>
                <w:color w:val="000000"/>
                <w:sz w:val="18"/>
                <w:szCs w:val="18"/>
              </w:rPr>
              <w:t>TriState</w:t>
            </w:r>
            <w:proofErr w:type="spellEnd"/>
            <w:r>
              <w:rPr>
                <w:rFonts w:asciiTheme="minorHAnsi" w:hAnsiTheme="minorHAnsi"/>
                <w:color w:val="000000"/>
                <w:sz w:val="18"/>
                <w:szCs w:val="18"/>
              </w:rPr>
              <w:t xml:space="preserve"> Programming</w:t>
            </w:r>
          </w:p>
        </w:tc>
        <w:tc>
          <w:tcPr>
            <w:tcW w:w="1734" w:type="dxa"/>
            <w:shd w:val="clear" w:color="auto" w:fill="auto"/>
            <w:vAlign w:val="bottom"/>
          </w:tcPr>
          <w:p w14:paraId="2FC58399" w14:textId="77777777" w:rsidR="00255F99" w:rsidRPr="00255F99" w:rsidRDefault="00255F99" w:rsidP="009F033E">
            <w:pPr>
              <w:rPr>
                <w:rFonts w:asciiTheme="minorHAnsi" w:hAnsiTheme="minorHAnsi"/>
                <w:color w:val="000000"/>
                <w:sz w:val="18"/>
                <w:szCs w:val="22"/>
              </w:rPr>
            </w:pPr>
            <w:proofErr w:type="spellStart"/>
            <w:r>
              <w:rPr>
                <w:rFonts w:asciiTheme="minorHAnsi" w:hAnsiTheme="minorHAnsi"/>
                <w:color w:val="000000"/>
                <w:sz w:val="18"/>
                <w:szCs w:val="18"/>
              </w:rPr>
              <w:t>TriState</w:t>
            </w:r>
            <w:proofErr w:type="spellEnd"/>
          </w:p>
        </w:tc>
        <w:tc>
          <w:tcPr>
            <w:tcW w:w="1410" w:type="dxa"/>
            <w:shd w:val="clear" w:color="auto" w:fill="auto"/>
            <w:vAlign w:val="bottom"/>
          </w:tcPr>
          <w:p w14:paraId="47565189" w14:textId="77777777" w:rsidR="00255F99" w:rsidRPr="00255F99" w:rsidRDefault="00255F99" w:rsidP="009F033E">
            <w:pPr>
              <w:rPr>
                <w:rFonts w:asciiTheme="minorHAnsi" w:hAnsiTheme="minorHAnsi"/>
                <w:color w:val="000000"/>
                <w:sz w:val="18"/>
                <w:szCs w:val="22"/>
              </w:rPr>
            </w:pPr>
            <w:r>
              <w:rPr>
                <w:rFonts w:asciiTheme="minorHAnsi" w:hAnsiTheme="minorHAnsi"/>
                <w:color w:val="000000"/>
                <w:sz w:val="18"/>
                <w:szCs w:val="18"/>
              </w:rPr>
              <w:t>-</w:t>
            </w:r>
          </w:p>
        </w:tc>
        <w:tc>
          <w:tcPr>
            <w:tcW w:w="1000" w:type="dxa"/>
            <w:vAlign w:val="bottom"/>
          </w:tcPr>
          <w:p w14:paraId="5582BD26" w14:textId="77777777" w:rsidR="00255F99" w:rsidRPr="00255F99" w:rsidRDefault="00255F99" w:rsidP="009F033E">
            <w:pPr>
              <w:rPr>
                <w:rFonts w:asciiTheme="minorHAnsi" w:hAnsiTheme="minorHAnsi"/>
                <w:color w:val="000000"/>
                <w:sz w:val="18"/>
                <w:szCs w:val="18"/>
              </w:rPr>
            </w:pPr>
            <w:r>
              <w:rPr>
                <w:rFonts w:asciiTheme="minorHAnsi" w:hAnsiTheme="minorHAnsi"/>
                <w:color w:val="000000"/>
                <w:sz w:val="18"/>
                <w:szCs w:val="18"/>
              </w:rPr>
              <w:t>Original</w:t>
            </w:r>
          </w:p>
        </w:tc>
        <w:tc>
          <w:tcPr>
            <w:tcW w:w="1080" w:type="dxa"/>
            <w:shd w:val="clear" w:color="auto" w:fill="auto"/>
            <w:vAlign w:val="bottom"/>
          </w:tcPr>
          <w:p w14:paraId="139F467B" w14:textId="77777777" w:rsidR="00255F99" w:rsidRPr="00255F99" w:rsidRDefault="00255F99" w:rsidP="009F033E">
            <w:pPr>
              <w:rPr>
                <w:rFonts w:asciiTheme="minorHAnsi" w:hAnsiTheme="minorHAnsi"/>
                <w:color w:val="000000"/>
                <w:sz w:val="18"/>
                <w:szCs w:val="22"/>
              </w:rPr>
            </w:pPr>
          </w:p>
        </w:tc>
      </w:tr>
    </w:tbl>
    <w:p w14:paraId="4D442567" w14:textId="77777777" w:rsidR="00255F99" w:rsidRDefault="00255F99" w:rsidP="00255F99">
      <w:pPr>
        <w:rPr>
          <w:rFonts w:asciiTheme="minorHAnsi" w:hAnsiTheme="minorHAnsi" w:cs="Arial"/>
          <w:color w:val="000000"/>
          <w:sz w:val="22"/>
          <w:szCs w:val="22"/>
        </w:rPr>
      </w:pPr>
    </w:p>
    <w:p w14:paraId="4A5BBB15" w14:textId="60D04DB9" w:rsidR="00255F99" w:rsidRDefault="00255F99" w:rsidP="00255F99">
      <w:pPr>
        <w:rPr>
          <w:rFonts w:asciiTheme="minorHAnsi" w:hAnsiTheme="minorHAnsi" w:cs="Arial"/>
          <w:b/>
          <w:bCs/>
          <w:color w:val="000000"/>
          <w:sz w:val="22"/>
          <w:szCs w:val="22"/>
        </w:rPr>
      </w:pPr>
      <w:r>
        <w:rPr>
          <w:rFonts w:asciiTheme="minorHAnsi" w:hAnsiTheme="minorHAnsi" w:cs="Arial"/>
          <w:b/>
          <w:bCs/>
          <w:color w:val="000000"/>
          <w:sz w:val="22"/>
          <w:szCs w:val="22"/>
        </w:rPr>
        <w:t>Oncology Symposium</w:t>
      </w:r>
      <w:r w:rsidR="007060E1">
        <w:rPr>
          <w:rFonts w:asciiTheme="minorHAnsi" w:hAnsiTheme="minorHAnsi" w:cs="Arial"/>
          <w:b/>
          <w:bCs/>
          <w:color w:val="000000"/>
          <w:sz w:val="22"/>
          <w:szCs w:val="22"/>
        </w:rPr>
        <w:t xml:space="preserve"> 6/18/2022</w:t>
      </w:r>
    </w:p>
    <w:p w14:paraId="6608510D" w14:textId="650AF0F9" w:rsidR="00255F99" w:rsidRPr="00255F99" w:rsidRDefault="00255F99" w:rsidP="00255F99">
      <w:pPr>
        <w:pStyle w:val="ListParagraph"/>
        <w:numPr>
          <w:ilvl w:val="0"/>
          <w:numId w:val="23"/>
        </w:numPr>
        <w:rPr>
          <w:rFonts w:ascii="Calibri" w:eastAsia="Calibri" w:hAnsi="Calibri" w:cs="Calibri"/>
          <w:sz w:val="22"/>
          <w:szCs w:val="22"/>
        </w:rPr>
      </w:pPr>
      <w:r>
        <w:rPr>
          <w:rFonts w:ascii="Calibri" w:eastAsia="Calibri" w:hAnsi="Calibri" w:cs="Calibri"/>
          <w:sz w:val="22"/>
          <w:szCs w:val="22"/>
        </w:rPr>
        <w:t>Venue</w:t>
      </w:r>
      <w:r w:rsidRPr="00255F99">
        <w:rPr>
          <w:rFonts w:ascii="Calibri" w:eastAsia="Calibri" w:hAnsi="Calibri" w:cs="Calibri"/>
          <w:sz w:val="22"/>
          <w:szCs w:val="22"/>
        </w:rPr>
        <w:t>: NYU Langone</w:t>
      </w:r>
    </w:p>
    <w:p w14:paraId="681A3E35" w14:textId="77777777" w:rsidR="00255F99" w:rsidRPr="00255F99" w:rsidRDefault="00255F99" w:rsidP="00255F99">
      <w:pPr>
        <w:pStyle w:val="ListParagraph"/>
        <w:numPr>
          <w:ilvl w:val="0"/>
          <w:numId w:val="23"/>
        </w:numPr>
        <w:rPr>
          <w:rFonts w:ascii="Calibri" w:eastAsia="Calibri" w:hAnsi="Calibri" w:cs="Calibri"/>
          <w:sz w:val="22"/>
          <w:szCs w:val="22"/>
        </w:rPr>
      </w:pPr>
      <w:r w:rsidRPr="00255F99">
        <w:rPr>
          <w:rFonts w:ascii="Calibri" w:eastAsia="Calibri" w:hAnsi="Calibri" w:cs="Calibri"/>
          <w:sz w:val="22"/>
          <w:szCs w:val="22"/>
        </w:rPr>
        <w:t>Educational programming</w:t>
      </w:r>
    </w:p>
    <w:tbl>
      <w:tblPr>
        <w:tblStyle w:val="TableGrid"/>
        <w:tblW w:w="0" w:type="auto"/>
        <w:jc w:val="center"/>
        <w:tblLook w:val="04A0" w:firstRow="1" w:lastRow="0" w:firstColumn="1" w:lastColumn="0" w:noHBand="0" w:noVBand="1"/>
      </w:tblPr>
      <w:tblGrid>
        <w:gridCol w:w="2605"/>
        <w:gridCol w:w="4050"/>
        <w:gridCol w:w="3420"/>
      </w:tblGrid>
      <w:tr w:rsidR="007060E1" w:rsidRPr="007060E1" w14:paraId="689EB370" w14:textId="77777777" w:rsidTr="007060E1">
        <w:trPr>
          <w:jc w:val="center"/>
        </w:trPr>
        <w:tc>
          <w:tcPr>
            <w:tcW w:w="2605" w:type="dxa"/>
          </w:tcPr>
          <w:p w14:paraId="17745B5D"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Time</w:t>
            </w:r>
          </w:p>
        </w:tc>
        <w:tc>
          <w:tcPr>
            <w:tcW w:w="4050" w:type="dxa"/>
          </w:tcPr>
          <w:p w14:paraId="65E1C36B"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Speaker(s)</w:t>
            </w:r>
          </w:p>
        </w:tc>
        <w:tc>
          <w:tcPr>
            <w:tcW w:w="3420" w:type="dxa"/>
          </w:tcPr>
          <w:p w14:paraId="2112C866"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Topic title</w:t>
            </w:r>
          </w:p>
        </w:tc>
      </w:tr>
      <w:tr w:rsidR="007060E1" w:rsidRPr="007060E1" w14:paraId="48E91042" w14:textId="77777777" w:rsidTr="007060E1">
        <w:trPr>
          <w:jc w:val="center"/>
        </w:trPr>
        <w:tc>
          <w:tcPr>
            <w:tcW w:w="2605" w:type="dxa"/>
          </w:tcPr>
          <w:p w14:paraId="2B56CD58"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3C1073E6"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8:00 AM – 9:00 AM</w:t>
            </w:r>
          </w:p>
          <w:p w14:paraId="5E3B0A9B"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PHARMACY TIMES</w:t>
            </w:r>
          </w:p>
        </w:tc>
        <w:tc>
          <w:tcPr>
            <w:tcW w:w="4050" w:type="dxa"/>
          </w:tcPr>
          <w:p w14:paraId="1A12C429" w14:textId="77777777" w:rsidR="007060E1" w:rsidRPr="007060E1" w:rsidRDefault="007060E1" w:rsidP="007060E1">
            <w:pPr>
              <w:rPr>
                <w:rFonts w:asciiTheme="minorHAnsi" w:hAnsiTheme="minorHAnsi" w:cs="Arial"/>
                <w:sz w:val="22"/>
                <w:szCs w:val="22"/>
              </w:rPr>
            </w:pPr>
          </w:p>
        </w:tc>
        <w:tc>
          <w:tcPr>
            <w:tcW w:w="3420" w:type="dxa"/>
          </w:tcPr>
          <w:p w14:paraId="5CFC294B"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PHARMACY TIMES</w:t>
            </w:r>
          </w:p>
          <w:p w14:paraId="50C8F843"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Chronic Lymphocytic Leukemia: Optimizing Patient Care Through Expert Knowledge of Drug Therapies and Treatment-Related Toxicities</w:t>
            </w:r>
          </w:p>
        </w:tc>
      </w:tr>
      <w:tr w:rsidR="007060E1" w:rsidRPr="007060E1" w14:paraId="1D183222" w14:textId="77777777" w:rsidTr="007060E1">
        <w:trPr>
          <w:jc w:val="center"/>
        </w:trPr>
        <w:tc>
          <w:tcPr>
            <w:tcW w:w="2605" w:type="dxa"/>
          </w:tcPr>
          <w:p w14:paraId="30219FBA"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14F95DB1"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9:00 AM – 10:00 AM</w:t>
            </w:r>
          </w:p>
          <w:p w14:paraId="3D8C0ED7"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ASHP SPEAKER</w:t>
            </w:r>
          </w:p>
        </w:tc>
        <w:tc>
          <w:tcPr>
            <w:tcW w:w="4050" w:type="dxa"/>
          </w:tcPr>
          <w:p w14:paraId="41222925" w14:textId="77777777" w:rsidR="007060E1" w:rsidRPr="007060E1" w:rsidRDefault="007060E1" w:rsidP="007060E1">
            <w:pPr>
              <w:rPr>
                <w:rFonts w:asciiTheme="minorHAnsi" w:hAnsiTheme="minorHAnsi" w:cs="Arial"/>
                <w:b/>
                <w:bCs/>
                <w:sz w:val="22"/>
                <w:szCs w:val="22"/>
              </w:rPr>
            </w:pPr>
          </w:p>
        </w:tc>
        <w:tc>
          <w:tcPr>
            <w:tcW w:w="3420" w:type="dxa"/>
          </w:tcPr>
          <w:p w14:paraId="56913E84" w14:textId="5A03A2A1" w:rsidR="007060E1" w:rsidRPr="007060E1" w:rsidRDefault="007060E1" w:rsidP="007060E1">
            <w:pPr>
              <w:rPr>
                <w:rFonts w:asciiTheme="minorHAnsi" w:hAnsiTheme="minorHAnsi" w:cs="Arial"/>
                <w:sz w:val="22"/>
                <w:szCs w:val="22"/>
              </w:rPr>
            </w:pPr>
            <w:r>
              <w:rPr>
                <w:rFonts w:asciiTheme="minorHAnsi" w:hAnsiTheme="minorHAnsi" w:cs="Arial"/>
                <w:sz w:val="22"/>
                <w:szCs w:val="22"/>
              </w:rPr>
              <w:t>Immunotherapy</w:t>
            </w:r>
          </w:p>
        </w:tc>
      </w:tr>
      <w:tr w:rsidR="007060E1" w:rsidRPr="007060E1" w14:paraId="10264D73" w14:textId="77777777" w:rsidTr="007060E1">
        <w:trPr>
          <w:jc w:val="center"/>
        </w:trPr>
        <w:tc>
          <w:tcPr>
            <w:tcW w:w="2605" w:type="dxa"/>
          </w:tcPr>
          <w:p w14:paraId="44481692"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1C96BF2D"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10:00 AM – 11:00 AM</w:t>
            </w:r>
          </w:p>
          <w:p w14:paraId="5E30D68C"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KEYNOTE</w:t>
            </w:r>
          </w:p>
        </w:tc>
        <w:tc>
          <w:tcPr>
            <w:tcW w:w="4050" w:type="dxa"/>
          </w:tcPr>
          <w:p w14:paraId="280BF107" w14:textId="30EBC8E5" w:rsidR="007060E1" w:rsidRPr="007060E1" w:rsidRDefault="007060E1" w:rsidP="007060E1">
            <w:pPr>
              <w:rPr>
                <w:rFonts w:asciiTheme="minorHAnsi" w:hAnsiTheme="minorHAnsi" w:cs="Arial"/>
                <w:sz w:val="22"/>
                <w:szCs w:val="22"/>
              </w:rPr>
            </w:pPr>
            <w:proofErr w:type="spellStart"/>
            <w:r w:rsidRPr="007060E1">
              <w:rPr>
                <w:rFonts w:asciiTheme="minorHAnsi" w:hAnsiTheme="minorHAnsi" w:cs="Arial"/>
                <w:sz w:val="22"/>
                <w:szCs w:val="22"/>
              </w:rPr>
              <w:t>Benyam</w:t>
            </w:r>
            <w:proofErr w:type="spellEnd"/>
            <w:r w:rsidRPr="007060E1">
              <w:rPr>
                <w:rFonts w:asciiTheme="minorHAnsi" w:hAnsiTheme="minorHAnsi" w:cs="Arial"/>
                <w:sz w:val="22"/>
                <w:szCs w:val="22"/>
              </w:rPr>
              <w:t xml:space="preserve"> </w:t>
            </w:r>
            <w:proofErr w:type="spellStart"/>
            <w:r w:rsidRPr="007060E1">
              <w:rPr>
                <w:rFonts w:asciiTheme="minorHAnsi" w:hAnsiTheme="minorHAnsi" w:cs="Arial"/>
                <w:sz w:val="22"/>
                <w:szCs w:val="22"/>
              </w:rPr>
              <w:t>Muluneh</w:t>
            </w:r>
            <w:proofErr w:type="spellEnd"/>
            <w:r w:rsidRPr="007060E1">
              <w:rPr>
                <w:rFonts w:asciiTheme="minorHAnsi" w:hAnsiTheme="minorHAnsi" w:cs="Arial"/>
                <w:sz w:val="22"/>
                <w:szCs w:val="22"/>
              </w:rPr>
              <w:t xml:space="preserve"> </w:t>
            </w:r>
          </w:p>
        </w:tc>
        <w:tc>
          <w:tcPr>
            <w:tcW w:w="3420" w:type="dxa"/>
          </w:tcPr>
          <w:p w14:paraId="6D2A7062"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b/>
                <w:bCs/>
                <w:sz w:val="22"/>
                <w:szCs w:val="22"/>
              </w:rPr>
              <w:t xml:space="preserve">KEYNOTE: </w:t>
            </w:r>
            <w:r w:rsidRPr="007060E1">
              <w:rPr>
                <w:rFonts w:asciiTheme="minorHAnsi" w:hAnsiTheme="minorHAnsi" w:cs="Arial"/>
                <w:sz w:val="22"/>
                <w:szCs w:val="22"/>
              </w:rPr>
              <w:t>The Next Frontier: Moving from Innovation to Optimization</w:t>
            </w:r>
          </w:p>
        </w:tc>
      </w:tr>
      <w:tr w:rsidR="007060E1" w:rsidRPr="007060E1" w14:paraId="21606356" w14:textId="77777777" w:rsidTr="007060E1">
        <w:trPr>
          <w:jc w:val="center"/>
        </w:trPr>
        <w:tc>
          <w:tcPr>
            <w:tcW w:w="2605" w:type="dxa"/>
          </w:tcPr>
          <w:p w14:paraId="2875F358"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50054425"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11:00 AM – 12:00 PM</w:t>
            </w:r>
          </w:p>
          <w:p w14:paraId="75141CB9"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EXHIBITS</w:t>
            </w:r>
          </w:p>
        </w:tc>
        <w:tc>
          <w:tcPr>
            <w:tcW w:w="4050" w:type="dxa"/>
          </w:tcPr>
          <w:p w14:paraId="1F9EEAE2"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b/>
                <w:bCs/>
                <w:sz w:val="22"/>
                <w:szCs w:val="22"/>
              </w:rPr>
              <w:t>EXHIBITS</w:t>
            </w:r>
          </w:p>
        </w:tc>
        <w:tc>
          <w:tcPr>
            <w:tcW w:w="3420" w:type="dxa"/>
          </w:tcPr>
          <w:p w14:paraId="2EA59561"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EXHIBITS</w:t>
            </w:r>
          </w:p>
        </w:tc>
      </w:tr>
      <w:tr w:rsidR="007060E1" w:rsidRPr="007060E1" w14:paraId="7F274FD9" w14:textId="77777777" w:rsidTr="007060E1">
        <w:trPr>
          <w:jc w:val="center"/>
        </w:trPr>
        <w:tc>
          <w:tcPr>
            <w:tcW w:w="2605" w:type="dxa"/>
          </w:tcPr>
          <w:p w14:paraId="09CF9D75"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7CD8425B"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12:00 PM – 1:00 PM</w:t>
            </w:r>
          </w:p>
          <w:p w14:paraId="0F768763"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PHARMACY TIMES</w:t>
            </w:r>
          </w:p>
        </w:tc>
        <w:tc>
          <w:tcPr>
            <w:tcW w:w="4050" w:type="dxa"/>
          </w:tcPr>
          <w:p w14:paraId="51348AD9" w14:textId="77777777" w:rsidR="007060E1" w:rsidRPr="007060E1" w:rsidRDefault="007060E1" w:rsidP="007060E1">
            <w:pPr>
              <w:rPr>
                <w:rFonts w:asciiTheme="minorHAnsi" w:hAnsiTheme="minorHAnsi" w:cs="Arial"/>
                <w:sz w:val="22"/>
                <w:szCs w:val="22"/>
              </w:rPr>
            </w:pPr>
          </w:p>
        </w:tc>
        <w:tc>
          <w:tcPr>
            <w:tcW w:w="3420" w:type="dxa"/>
          </w:tcPr>
          <w:p w14:paraId="67BF9546"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PHARMACY TIMES</w:t>
            </w:r>
          </w:p>
          <w:p w14:paraId="3BCE9498"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Caring for Patients </w:t>
            </w:r>
            <w:proofErr w:type="gramStart"/>
            <w:r w:rsidRPr="007060E1">
              <w:rPr>
                <w:rFonts w:asciiTheme="minorHAnsi" w:hAnsiTheme="minorHAnsi" w:cs="Arial"/>
                <w:sz w:val="22"/>
                <w:szCs w:val="22"/>
              </w:rPr>
              <w:t>With</w:t>
            </w:r>
            <w:proofErr w:type="gramEnd"/>
            <w:r w:rsidRPr="007060E1">
              <w:rPr>
                <w:rFonts w:asciiTheme="minorHAnsi" w:hAnsiTheme="minorHAnsi" w:cs="Arial"/>
                <w:sz w:val="22"/>
                <w:szCs w:val="22"/>
              </w:rPr>
              <w:t xml:space="preserve"> Multiple Myeloma Through Pharmacist-Directed Supportive Care and Toxicity Management Strategies</w:t>
            </w:r>
          </w:p>
        </w:tc>
      </w:tr>
      <w:tr w:rsidR="007060E1" w:rsidRPr="007060E1" w14:paraId="04466251" w14:textId="77777777" w:rsidTr="007060E1">
        <w:trPr>
          <w:jc w:val="center"/>
        </w:trPr>
        <w:tc>
          <w:tcPr>
            <w:tcW w:w="2605" w:type="dxa"/>
          </w:tcPr>
          <w:p w14:paraId="222F46B9"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0AB8E9AC"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1:00 PM – 2:00 PM</w:t>
            </w:r>
          </w:p>
        </w:tc>
        <w:tc>
          <w:tcPr>
            <w:tcW w:w="4050" w:type="dxa"/>
          </w:tcPr>
          <w:p w14:paraId="72E92361" w14:textId="680B162F"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Stephen </w:t>
            </w:r>
            <w:proofErr w:type="spellStart"/>
            <w:r w:rsidRPr="007060E1">
              <w:rPr>
                <w:rFonts w:asciiTheme="minorHAnsi" w:hAnsiTheme="minorHAnsi" w:cs="Arial"/>
                <w:sz w:val="22"/>
                <w:szCs w:val="22"/>
              </w:rPr>
              <w:t>Eng</w:t>
            </w:r>
            <w:proofErr w:type="spellEnd"/>
            <w:r w:rsidRPr="007060E1">
              <w:rPr>
                <w:rFonts w:asciiTheme="minorHAnsi" w:hAnsiTheme="minorHAnsi" w:cs="Arial"/>
                <w:sz w:val="22"/>
                <w:szCs w:val="22"/>
              </w:rPr>
              <w:t xml:space="preserve"> </w:t>
            </w:r>
          </w:p>
          <w:p w14:paraId="74FF2D68" w14:textId="37AC4CCD"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Nicole </w:t>
            </w:r>
            <w:proofErr w:type="spellStart"/>
            <w:r w:rsidRPr="007060E1">
              <w:rPr>
                <w:rFonts w:asciiTheme="minorHAnsi" w:hAnsiTheme="minorHAnsi" w:cs="Arial"/>
                <w:sz w:val="22"/>
                <w:szCs w:val="22"/>
              </w:rPr>
              <w:t>Daukshus</w:t>
            </w:r>
            <w:proofErr w:type="spellEnd"/>
            <w:r w:rsidRPr="007060E1">
              <w:rPr>
                <w:rFonts w:asciiTheme="minorHAnsi" w:hAnsiTheme="minorHAnsi" w:cs="Arial"/>
                <w:sz w:val="22"/>
                <w:szCs w:val="22"/>
              </w:rPr>
              <w:t xml:space="preserve"> </w:t>
            </w:r>
          </w:p>
        </w:tc>
        <w:tc>
          <w:tcPr>
            <w:tcW w:w="3420" w:type="dxa"/>
          </w:tcPr>
          <w:p w14:paraId="7C7DE1A5"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CAR T-cell Therapies: Current Treatment Strategies in the Adult and Pediatric Population</w:t>
            </w:r>
          </w:p>
        </w:tc>
      </w:tr>
      <w:tr w:rsidR="007060E1" w:rsidRPr="007060E1" w14:paraId="4FEE0BD2" w14:textId="77777777" w:rsidTr="007060E1">
        <w:trPr>
          <w:jc w:val="center"/>
        </w:trPr>
        <w:tc>
          <w:tcPr>
            <w:tcW w:w="2605" w:type="dxa"/>
          </w:tcPr>
          <w:p w14:paraId="1B367C25"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lastRenderedPageBreak/>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14454C32"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2:00 PM – 3:00 PM</w:t>
            </w:r>
          </w:p>
          <w:p w14:paraId="4188C8D8" w14:textId="77777777" w:rsidR="007060E1" w:rsidRPr="007060E1" w:rsidRDefault="007060E1" w:rsidP="007060E1">
            <w:pPr>
              <w:rPr>
                <w:rFonts w:asciiTheme="minorHAnsi" w:hAnsiTheme="minorHAnsi" w:cs="Arial"/>
                <w:b/>
                <w:bCs/>
                <w:sz w:val="22"/>
                <w:szCs w:val="22"/>
              </w:rPr>
            </w:pPr>
          </w:p>
        </w:tc>
        <w:tc>
          <w:tcPr>
            <w:tcW w:w="4050" w:type="dxa"/>
          </w:tcPr>
          <w:p w14:paraId="378DE687" w14:textId="71FDFBA8"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Peter Campbell</w:t>
            </w:r>
            <w:r w:rsidRPr="007060E1">
              <w:rPr>
                <w:rFonts w:asciiTheme="minorHAnsi" w:hAnsiTheme="minorHAnsi" w:cs="Arial"/>
                <w:sz w:val="22"/>
                <w:szCs w:val="22"/>
              </w:rPr>
              <w:t xml:space="preserve"> </w:t>
            </w:r>
          </w:p>
          <w:p w14:paraId="599952D3" w14:textId="254B7A73"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Jordan </w:t>
            </w:r>
            <w:proofErr w:type="spellStart"/>
            <w:r w:rsidRPr="007060E1">
              <w:rPr>
                <w:rFonts w:asciiTheme="minorHAnsi" w:hAnsiTheme="minorHAnsi" w:cs="Arial"/>
                <w:sz w:val="22"/>
                <w:szCs w:val="22"/>
              </w:rPr>
              <w:t>Pleskow</w:t>
            </w:r>
            <w:proofErr w:type="spellEnd"/>
            <w:r w:rsidRPr="007060E1">
              <w:rPr>
                <w:rFonts w:asciiTheme="minorHAnsi" w:hAnsiTheme="minorHAnsi" w:cs="Arial"/>
                <w:sz w:val="22"/>
                <w:szCs w:val="22"/>
              </w:rPr>
              <w:t xml:space="preserve"> </w:t>
            </w:r>
          </w:p>
        </w:tc>
        <w:tc>
          <w:tcPr>
            <w:tcW w:w="3420" w:type="dxa"/>
          </w:tcPr>
          <w:p w14:paraId="6A0B55F8"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COVID-19 and Cancer: The Current Impact on Treatment and Supportive Care</w:t>
            </w:r>
          </w:p>
        </w:tc>
      </w:tr>
      <w:tr w:rsidR="007060E1" w:rsidRPr="007060E1" w14:paraId="3D61491A" w14:textId="77777777" w:rsidTr="007060E1">
        <w:trPr>
          <w:jc w:val="center"/>
        </w:trPr>
        <w:tc>
          <w:tcPr>
            <w:tcW w:w="2605" w:type="dxa"/>
          </w:tcPr>
          <w:p w14:paraId="7A48535F"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Saturday, June 18</w:t>
            </w:r>
            <w:r w:rsidRPr="007060E1">
              <w:rPr>
                <w:rFonts w:asciiTheme="minorHAnsi" w:hAnsiTheme="minorHAnsi" w:cs="Arial"/>
                <w:sz w:val="22"/>
                <w:szCs w:val="22"/>
                <w:vertAlign w:val="superscript"/>
              </w:rPr>
              <w:t>th</w:t>
            </w:r>
            <w:r w:rsidRPr="007060E1">
              <w:rPr>
                <w:rFonts w:asciiTheme="minorHAnsi" w:hAnsiTheme="minorHAnsi" w:cs="Arial"/>
                <w:sz w:val="22"/>
                <w:szCs w:val="22"/>
              </w:rPr>
              <w:t>, 2022</w:t>
            </w:r>
          </w:p>
          <w:p w14:paraId="43B36CC8"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3:00 PM – 4:00 PM</w:t>
            </w:r>
          </w:p>
          <w:p w14:paraId="55610581" w14:textId="77777777" w:rsidR="007060E1" w:rsidRPr="007060E1" w:rsidRDefault="007060E1" w:rsidP="007060E1">
            <w:pPr>
              <w:rPr>
                <w:rFonts w:asciiTheme="minorHAnsi" w:hAnsiTheme="minorHAnsi" w:cs="Arial"/>
                <w:b/>
                <w:bCs/>
                <w:sz w:val="22"/>
                <w:szCs w:val="22"/>
              </w:rPr>
            </w:pPr>
            <w:r w:rsidRPr="007060E1">
              <w:rPr>
                <w:rFonts w:asciiTheme="minorHAnsi" w:hAnsiTheme="minorHAnsi" w:cs="Arial"/>
                <w:b/>
                <w:bCs/>
                <w:sz w:val="22"/>
                <w:szCs w:val="22"/>
              </w:rPr>
              <w:t>Resident Clinical Pearls</w:t>
            </w:r>
          </w:p>
        </w:tc>
        <w:tc>
          <w:tcPr>
            <w:tcW w:w="4050" w:type="dxa"/>
          </w:tcPr>
          <w:p w14:paraId="217C0EB6" w14:textId="6645F81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Alice Wang</w:t>
            </w:r>
            <w:r w:rsidRPr="007060E1">
              <w:rPr>
                <w:rFonts w:asciiTheme="minorHAnsi" w:hAnsiTheme="minorHAnsi" w:cs="Arial"/>
                <w:sz w:val="22"/>
                <w:szCs w:val="22"/>
              </w:rPr>
              <w:t xml:space="preserve"> </w:t>
            </w:r>
          </w:p>
        </w:tc>
        <w:tc>
          <w:tcPr>
            <w:tcW w:w="3420" w:type="dxa"/>
          </w:tcPr>
          <w:p w14:paraId="2F4D23C0"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The ART of Chemotherapy: Navigating Interactions Between Antiretrovirals and Chemotherapy</w:t>
            </w:r>
          </w:p>
        </w:tc>
      </w:tr>
      <w:tr w:rsidR="007060E1" w:rsidRPr="007060E1" w14:paraId="75CAF7A3" w14:textId="77777777" w:rsidTr="007060E1">
        <w:trPr>
          <w:jc w:val="center"/>
        </w:trPr>
        <w:tc>
          <w:tcPr>
            <w:tcW w:w="2605" w:type="dxa"/>
          </w:tcPr>
          <w:p w14:paraId="583E47CE" w14:textId="77777777" w:rsidR="007060E1" w:rsidRPr="007060E1" w:rsidRDefault="007060E1" w:rsidP="007060E1">
            <w:pPr>
              <w:rPr>
                <w:rFonts w:asciiTheme="minorHAnsi" w:hAnsiTheme="minorHAnsi" w:cs="Arial"/>
                <w:sz w:val="22"/>
                <w:szCs w:val="22"/>
              </w:rPr>
            </w:pPr>
          </w:p>
        </w:tc>
        <w:tc>
          <w:tcPr>
            <w:tcW w:w="4050" w:type="dxa"/>
          </w:tcPr>
          <w:p w14:paraId="3586800D" w14:textId="08CE25C3"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Chandni Patel </w:t>
            </w:r>
          </w:p>
        </w:tc>
        <w:tc>
          <w:tcPr>
            <w:tcW w:w="3420" w:type="dxa"/>
          </w:tcPr>
          <w:p w14:paraId="03EB528F"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Role of </w:t>
            </w:r>
            <w:proofErr w:type="spellStart"/>
            <w:r w:rsidRPr="007060E1">
              <w:rPr>
                <w:rFonts w:asciiTheme="minorHAnsi" w:hAnsiTheme="minorHAnsi" w:cs="Arial"/>
                <w:sz w:val="22"/>
                <w:szCs w:val="22"/>
              </w:rPr>
              <w:t>Glucarpidase</w:t>
            </w:r>
            <w:proofErr w:type="spellEnd"/>
            <w:r w:rsidRPr="007060E1">
              <w:rPr>
                <w:rFonts w:asciiTheme="minorHAnsi" w:hAnsiTheme="minorHAnsi" w:cs="Arial"/>
                <w:sz w:val="22"/>
                <w:szCs w:val="22"/>
              </w:rPr>
              <w:t xml:space="preserve"> in Delayed Methotrexate Clearance</w:t>
            </w:r>
          </w:p>
        </w:tc>
      </w:tr>
      <w:tr w:rsidR="007060E1" w:rsidRPr="007060E1" w14:paraId="7286E8B8" w14:textId="77777777" w:rsidTr="007060E1">
        <w:trPr>
          <w:jc w:val="center"/>
        </w:trPr>
        <w:tc>
          <w:tcPr>
            <w:tcW w:w="2605" w:type="dxa"/>
          </w:tcPr>
          <w:p w14:paraId="068B1131" w14:textId="77777777" w:rsidR="007060E1" w:rsidRPr="007060E1" w:rsidRDefault="007060E1" w:rsidP="007060E1">
            <w:pPr>
              <w:rPr>
                <w:rFonts w:asciiTheme="minorHAnsi" w:hAnsiTheme="minorHAnsi" w:cs="Arial"/>
                <w:sz w:val="22"/>
                <w:szCs w:val="22"/>
              </w:rPr>
            </w:pPr>
          </w:p>
        </w:tc>
        <w:tc>
          <w:tcPr>
            <w:tcW w:w="4050" w:type="dxa"/>
          </w:tcPr>
          <w:p w14:paraId="201F4AB6" w14:textId="2FFFF105"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Alyssa </w:t>
            </w:r>
            <w:proofErr w:type="spellStart"/>
            <w:r w:rsidRPr="007060E1">
              <w:rPr>
                <w:rFonts w:asciiTheme="minorHAnsi" w:hAnsiTheme="minorHAnsi" w:cs="Arial"/>
                <w:sz w:val="22"/>
                <w:szCs w:val="22"/>
              </w:rPr>
              <w:t>Cendagorta</w:t>
            </w:r>
            <w:proofErr w:type="spellEnd"/>
          </w:p>
        </w:tc>
        <w:tc>
          <w:tcPr>
            <w:tcW w:w="3420" w:type="dxa"/>
          </w:tcPr>
          <w:p w14:paraId="6B81EDA6"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Review of Asparaginase Toxicity and Adult Dose Capping</w:t>
            </w:r>
          </w:p>
        </w:tc>
      </w:tr>
      <w:tr w:rsidR="007060E1" w:rsidRPr="007060E1" w14:paraId="4C5B06E3" w14:textId="77777777" w:rsidTr="007060E1">
        <w:trPr>
          <w:jc w:val="center"/>
        </w:trPr>
        <w:tc>
          <w:tcPr>
            <w:tcW w:w="2605" w:type="dxa"/>
          </w:tcPr>
          <w:p w14:paraId="3C9ADEF1" w14:textId="77777777" w:rsidR="007060E1" w:rsidRPr="007060E1" w:rsidRDefault="007060E1" w:rsidP="007060E1">
            <w:pPr>
              <w:rPr>
                <w:rFonts w:asciiTheme="minorHAnsi" w:hAnsiTheme="minorHAnsi" w:cs="Arial"/>
                <w:sz w:val="22"/>
                <w:szCs w:val="22"/>
              </w:rPr>
            </w:pPr>
          </w:p>
        </w:tc>
        <w:tc>
          <w:tcPr>
            <w:tcW w:w="4050" w:type="dxa"/>
          </w:tcPr>
          <w:p w14:paraId="4F66C77B" w14:textId="2D327689"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 xml:space="preserve">Angelica </w:t>
            </w:r>
            <w:proofErr w:type="spellStart"/>
            <w:r w:rsidRPr="007060E1">
              <w:rPr>
                <w:rFonts w:asciiTheme="minorHAnsi" w:hAnsiTheme="minorHAnsi" w:cs="Arial"/>
                <w:sz w:val="22"/>
                <w:szCs w:val="22"/>
              </w:rPr>
              <w:t>Bevinetto</w:t>
            </w:r>
            <w:proofErr w:type="spellEnd"/>
            <w:r w:rsidRPr="007060E1">
              <w:rPr>
                <w:rFonts w:asciiTheme="minorHAnsi" w:hAnsiTheme="minorHAnsi" w:cs="Arial"/>
                <w:sz w:val="22"/>
                <w:szCs w:val="22"/>
              </w:rPr>
              <w:t xml:space="preserve"> </w:t>
            </w:r>
          </w:p>
        </w:tc>
        <w:tc>
          <w:tcPr>
            <w:tcW w:w="3420" w:type="dxa"/>
          </w:tcPr>
          <w:p w14:paraId="34FF9745" w14:textId="77777777" w:rsidR="007060E1" w:rsidRPr="007060E1" w:rsidRDefault="007060E1" w:rsidP="007060E1">
            <w:pPr>
              <w:rPr>
                <w:rFonts w:asciiTheme="minorHAnsi" w:hAnsiTheme="minorHAnsi" w:cs="Arial"/>
                <w:sz w:val="22"/>
                <w:szCs w:val="22"/>
              </w:rPr>
            </w:pPr>
            <w:r w:rsidRPr="007060E1">
              <w:rPr>
                <w:rFonts w:asciiTheme="minorHAnsi" w:hAnsiTheme="minorHAnsi" w:cs="Arial"/>
                <w:sz w:val="22"/>
                <w:szCs w:val="22"/>
              </w:rPr>
              <w:t>Therapeutic Drug Monitoring (TDM) of Asparaginase in the Pediatric Population</w:t>
            </w:r>
          </w:p>
        </w:tc>
      </w:tr>
    </w:tbl>
    <w:p w14:paraId="4C738238" w14:textId="77777777" w:rsidR="00255F99" w:rsidRPr="00255F99" w:rsidRDefault="00255F99" w:rsidP="00255F99">
      <w:pPr>
        <w:rPr>
          <w:rFonts w:asciiTheme="minorHAnsi" w:hAnsiTheme="minorHAnsi" w:cs="Arial"/>
          <w:sz w:val="22"/>
          <w:szCs w:val="22"/>
        </w:rPr>
      </w:pPr>
    </w:p>
    <w:p w14:paraId="44498894" w14:textId="77777777" w:rsidR="00255F99" w:rsidRDefault="00255F99" w:rsidP="00255F99">
      <w:pPr>
        <w:rPr>
          <w:rFonts w:asciiTheme="minorHAnsi" w:hAnsiTheme="minorHAnsi" w:cs="Arial"/>
          <w:b/>
          <w:bCs/>
          <w:color w:val="000000"/>
          <w:sz w:val="22"/>
          <w:szCs w:val="22"/>
        </w:rPr>
      </w:pPr>
    </w:p>
    <w:p w14:paraId="3C24E63A" w14:textId="6C3AF4F6" w:rsidR="00255F99" w:rsidRDefault="00255F99" w:rsidP="00255F99">
      <w:pPr>
        <w:rPr>
          <w:rFonts w:asciiTheme="minorHAnsi" w:hAnsiTheme="minorHAnsi" w:cs="Arial"/>
          <w:b/>
          <w:bCs/>
          <w:color w:val="000000"/>
          <w:sz w:val="22"/>
          <w:szCs w:val="22"/>
        </w:rPr>
      </w:pPr>
      <w:r>
        <w:rPr>
          <w:rFonts w:asciiTheme="minorHAnsi" w:hAnsiTheme="minorHAnsi" w:cs="Arial"/>
          <w:b/>
          <w:bCs/>
          <w:color w:val="000000"/>
          <w:sz w:val="22"/>
          <w:szCs w:val="22"/>
        </w:rPr>
        <w:t>Geriatrics Certificate</w:t>
      </w:r>
      <w:r w:rsidR="007060E1">
        <w:rPr>
          <w:rFonts w:asciiTheme="minorHAnsi" w:hAnsiTheme="minorHAnsi" w:cs="Arial"/>
          <w:b/>
          <w:bCs/>
          <w:color w:val="000000"/>
          <w:sz w:val="22"/>
          <w:szCs w:val="22"/>
        </w:rPr>
        <w:t xml:space="preserve"> 2022-2024</w:t>
      </w:r>
    </w:p>
    <w:p w14:paraId="088FC48C" w14:textId="71DF5AB3" w:rsidR="00255F99" w:rsidRPr="00255F99" w:rsidRDefault="00255F99" w:rsidP="00255F99">
      <w:pPr>
        <w:pStyle w:val="ListParagraph"/>
        <w:numPr>
          <w:ilvl w:val="0"/>
          <w:numId w:val="21"/>
        </w:numPr>
        <w:rPr>
          <w:rFonts w:asciiTheme="minorHAnsi" w:hAnsiTheme="minorHAnsi" w:cstheme="minorHAnsi"/>
          <w:color w:val="000000"/>
          <w:sz w:val="22"/>
          <w:szCs w:val="22"/>
        </w:rPr>
      </w:pPr>
      <w:r w:rsidRPr="00255F99">
        <w:rPr>
          <w:rFonts w:asciiTheme="minorHAnsi" w:hAnsiTheme="minorHAnsi" w:cstheme="minorHAnsi"/>
          <w:color w:val="000000"/>
          <w:sz w:val="22"/>
          <w:szCs w:val="22"/>
        </w:rPr>
        <w:t xml:space="preserve">Registration open: </w:t>
      </w:r>
      <w:hyperlink r:id="rId8" w:history="1">
        <w:r w:rsidRPr="00255F99">
          <w:rPr>
            <w:rStyle w:val="Hyperlink"/>
            <w:rFonts w:asciiTheme="minorHAnsi" w:hAnsiTheme="minorHAnsi" w:cstheme="minorHAnsi"/>
            <w:sz w:val="22"/>
            <w:szCs w:val="22"/>
          </w:rPr>
          <w:t>https://nyschp.memberclicks.net/index.php?option=com_mcform&amp;view=ngforms&amp;id=2114150</w:t>
        </w:r>
      </w:hyperlink>
      <w:r w:rsidRPr="00255F99">
        <w:rPr>
          <w:rFonts w:asciiTheme="minorHAnsi" w:hAnsiTheme="minorHAnsi" w:cstheme="minorHAnsi"/>
          <w:color w:val="000000"/>
          <w:sz w:val="22"/>
          <w:szCs w:val="22"/>
        </w:rPr>
        <w:t xml:space="preserve"> </w:t>
      </w:r>
    </w:p>
    <w:p w14:paraId="20A766A9" w14:textId="046CC521" w:rsidR="00255F99" w:rsidRPr="00255F99" w:rsidRDefault="00255F99" w:rsidP="00255F99">
      <w:pPr>
        <w:pStyle w:val="ListParagraph"/>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Certificate Information: </w:t>
      </w:r>
      <w:r w:rsidRPr="00255F99">
        <w:rPr>
          <w:rFonts w:asciiTheme="minorHAnsi" w:hAnsiTheme="minorHAnsi" w:cstheme="minorHAnsi"/>
          <w:color w:val="000000"/>
          <w:sz w:val="22"/>
          <w:szCs w:val="22"/>
        </w:rPr>
        <w:t>8 total credits required for certificate:</w:t>
      </w:r>
    </w:p>
    <w:p w14:paraId="388A977F" w14:textId="77777777" w:rsidR="00255F99" w:rsidRPr="00255F99" w:rsidRDefault="00255F99" w:rsidP="00255F99">
      <w:pPr>
        <w:numPr>
          <w:ilvl w:val="1"/>
          <w:numId w:val="21"/>
        </w:numPr>
        <w:rPr>
          <w:rFonts w:asciiTheme="minorHAnsi" w:hAnsiTheme="minorHAnsi" w:cstheme="minorHAnsi"/>
          <w:sz w:val="22"/>
          <w:szCs w:val="22"/>
        </w:rPr>
      </w:pPr>
      <w:r w:rsidRPr="00255F99">
        <w:rPr>
          <w:rFonts w:asciiTheme="minorHAnsi" w:hAnsiTheme="minorHAnsi" w:cstheme="minorHAnsi"/>
          <w:sz w:val="22"/>
          <w:szCs w:val="22"/>
        </w:rPr>
        <w:t xml:space="preserve">Total: At least 12 credits total of CE offered over </w:t>
      </w:r>
      <w:proofErr w:type="gramStart"/>
      <w:r w:rsidRPr="00255F99">
        <w:rPr>
          <w:rFonts w:asciiTheme="minorHAnsi" w:hAnsiTheme="minorHAnsi" w:cstheme="minorHAnsi"/>
          <w:sz w:val="22"/>
          <w:szCs w:val="22"/>
        </w:rPr>
        <w:t>2 year</w:t>
      </w:r>
      <w:proofErr w:type="gramEnd"/>
      <w:r w:rsidRPr="00255F99">
        <w:rPr>
          <w:rFonts w:asciiTheme="minorHAnsi" w:hAnsiTheme="minorHAnsi" w:cstheme="minorHAnsi"/>
          <w:sz w:val="22"/>
          <w:szCs w:val="22"/>
        </w:rPr>
        <w:t xml:space="preserve"> period (as live and home study)</w:t>
      </w:r>
    </w:p>
    <w:p w14:paraId="37E2C12C" w14:textId="77777777" w:rsidR="00255F99" w:rsidRPr="00255F99" w:rsidRDefault="00255F99" w:rsidP="00255F99">
      <w:pPr>
        <w:numPr>
          <w:ilvl w:val="1"/>
          <w:numId w:val="21"/>
        </w:numPr>
        <w:rPr>
          <w:rFonts w:asciiTheme="minorHAnsi" w:hAnsiTheme="minorHAnsi" w:cstheme="minorHAnsi"/>
          <w:sz w:val="22"/>
          <w:szCs w:val="22"/>
        </w:rPr>
      </w:pPr>
      <w:r w:rsidRPr="00255F99">
        <w:rPr>
          <w:rFonts w:asciiTheme="minorHAnsi" w:hAnsiTheme="minorHAnsi" w:cstheme="minorHAnsi"/>
          <w:sz w:val="22"/>
          <w:szCs w:val="22"/>
        </w:rPr>
        <w:t>Home study: Up to 50% of 8 credits may be home study</w:t>
      </w:r>
    </w:p>
    <w:p w14:paraId="11198D41" w14:textId="77777777" w:rsidR="00255F99" w:rsidRPr="00255F99" w:rsidRDefault="00255F99" w:rsidP="00255F99">
      <w:pPr>
        <w:numPr>
          <w:ilvl w:val="2"/>
          <w:numId w:val="21"/>
        </w:numPr>
        <w:rPr>
          <w:rFonts w:asciiTheme="minorHAnsi" w:hAnsiTheme="minorHAnsi" w:cstheme="minorHAnsi"/>
          <w:sz w:val="22"/>
          <w:szCs w:val="22"/>
        </w:rPr>
      </w:pPr>
      <w:r w:rsidRPr="00255F99">
        <w:rPr>
          <w:rFonts w:asciiTheme="minorHAnsi" w:hAnsiTheme="minorHAnsi" w:cstheme="minorHAnsi"/>
          <w:sz w:val="22"/>
          <w:szCs w:val="22"/>
        </w:rPr>
        <w:t>6 home study credits will be offered over a period of 2 years</w:t>
      </w:r>
    </w:p>
    <w:p w14:paraId="1C4CA90B" w14:textId="77777777" w:rsidR="00255F99" w:rsidRPr="00255F99" w:rsidRDefault="00255F99" w:rsidP="00255F99">
      <w:pPr>
        <w:numPr>
          <w:ilvl w:val="1"/>
          <w:numId w:val="21"/>
        </w:numPr>
        <w:rPr>
          <w:rFonts w:asciiTheme="minorHAnsi" w:hAnsiTheme="minorHAnsi" w:cstheme="minorHAnsi"/>
          <w:sz w:val="22"/>
          <w:szCs w:val="22"/>
        </w:rPr>
      </w:pPr>
      <w:r w:rsidRPr="00255F99">
        <w:rPr>
          <w:rFonts w:asciiTheme="minorHAnsi" w:hAnsiTheme="minorHAnsi" w:cstheme="minorHAnsi"/>
          <w:sz w:val="22"/>
          <w:szCs w:val="22"/>
          <w:bdr w:val="none" w:sz="0" w:space="0" w:color="auto" w:frame="1"/>
        </w:rPr>
        <w:t xml:space="preserve">Live: At least 1 live CE will be offered </w:t>
      </w:r>
      <w:proofErr w:type="gramStart"/>
      <w:r w:rsidRPr="00255F99">
        <w:rPr>
          <w:rFonts w:asciiTheme="minorHAnsi" w:hAnsiTheme="minorHAnsi" w:cstheme="minorHAnsi"/>
          <w:sz w:val="22"/>
          <w:szCs w:val="22"/>
          <w:bdr w:val="none" w:sz="0" w:space="0" w:color="auto" w:frame="1"/>
        </w:rPr>
        <w:t>at  the</w:t>
      </w:r>
      <w:proofErr w:type="gramEnd"/>
      <w:r w:rsidRPr="00255F99">
        <w:rPr>
          <w:rFonts w:asciiTheme="minorHAnsi" w:hAnsiTheme="minorHAnsi" w:cstheme="minorHAnsi"/>
          <w:sz w:val="22"/>
          <w:szCs w:val="22"/>
          <w:bdr w:val="none" w:sz="0" w:space="0" w:color="auto" w:frame="1"/>
        </w:rPr>
        <w:t xml:space="preserve"> Annual Assembly, 2 live CE offered throughout year (webinars or miniseries)</w:t>
      </w:r>
      <w:r w:rsidRPr="00255F99">
        <w:rPr>
          <w:rStyle w:val="apple-converted-space"/>
          <w:rFonts w:asciiTheme="minorHAnsi" w:hAnsiTheme="minorHAnsi" w:cstheme="minorHAnsi"/>
          <w:sz w:val="22"/>
          <w:szCs w:val="22"/>
          <w:bdr w:val="none" w:sz="0" w:space="0" w:color="auto" w:frame="1"/>
        </w:rPr>
        <w:t> </w:t>
      </w:r>
    </w:p>
    <w:p w14:paraId="20841570" w14:textId="7EBAD65E" w:rsidR="00255F99" w:rsidRPr="00255F99" w:rsidRDefault="00255F99" w:rsidP="00255F99">
      <w:pPr>
        <w:numPr>
          <w:ilvl w:val="2"/>
          <w:numId w:val="21"/>
        </w:numPr>
        <w:rPr>
          <w:rFonts w:asciiTheme="minorHAnsi" w:hAnsiTheme="minorHAnsi" w:cstheme="minorHAnsi"/>
          <w:sz w:val="22"/>
          <w:szCs w:val="22"/>
        </w:rPr>
      </w:pPr>
      <w:r w:rsidRPr="00255F99">
        <w:rPr>
          <w:rFonts w:asciiTheme="minorHAnsi" w:hAnsiTheme="minorHAnsi" w:cstheme="minorHAnsi"/>
          <w:sz w:val="22"/>
          <w:szCs w:val="22"/>
          <w:bdr w:val="none" w:sz="0" w:space="0" w:color="auto" w:frame="1"/>
        </w:rPr>
        <w:t>6 live offered over 2 years</w:t>
      </w:r>
    </w:p>
    <w:p w14:paraId="6EA1117D" w14:textId="77777777" w:rsidR="00255F99" w:rsidRDefault="00255F99" w:rsidP="00255F99">
      <w:pPr>
        <w:rPr>
          <w:rFonts w:asciiTheme="minorHAnsi" w:hAnsiTheme="minorHAnsi" w:cs="Arial"/>
          <w:b/>
          <w:color w:val="000000"/>
          <w:sz w:val="22"/>
          <w:szCs w:val="22"/>
          <w:highlight w:val="yellow"/>
        </w:rPr>
      </w:pPr>
    </w:p>
    <w:p w14:paraId="3428E11F" w14:textId="77777777" w:rsidR="00255F99" w:rsidRDefault="00255F99" w:rsidP="00255F99">
      <w:pPr>
        <w:rPr>
          <w:rFonts w:asciiTheme="minorHAnsi" w:hAnsiTheme="minorHAnsi" w:cs="Arial"/>
          <w:color w:val="000000"/>
          <w:sz w:val="22"/>
          <w:szCs w:val="22"/>
        </w:rPr>
      </w:pPr>
      <w:r>
        <w:rPr>
          <w:rFonts w:asciiTheme="minorHAnsi" w:hAnsiTheme="minorHAnsi" w:cs="Arial"/>
          <w:color w:val="000000"/>
          <w:sz w:val="22"/>
          <w:szCs w:val="22"/>
        </w:rPr>
        <w:t>Other Future Plans:</w:t>
      </w:r>
    </w:p>
    <w:p w14:paraId="1F512DB8" w14:textId="77777777" w:rsidR="00255F99" w:rsidRDefault="00255F99" w:rsidP="00255F99">
      <w:pPr>
        <w:pStyle w:val="ListParagraph"/>
        <w:numPr>
          <w:ilvl w:val="0"/>
          <w:numId w:val="17"/>
        </w:numPr>
        <w:rPr>
          <w:rFonts w:asciiTheme="minorHAnsi" w:hAnsiTheme="minorHAnsi" w:cs="Arial"/>
          <w:color w:val="000000"/>
          <w:sz w:val="22"/>
          <w:szCs w:val="22"/>
        </w:rPr>
      </w:pPr>
      <w:r>
        <w:rPr>
          <w:rFonts w:asciiTheme="minorHAnsi" w:hAnsiTheme="minorHAnsi" w:cs="Arial"/>
          <w:color w:val="000000"/>
          <w:sz w:val="22"/>
          <w:szCs w:val="22"/>
        </w:rPr>
        <w:t>Replacement of local webinar reaccreditation with original content to meet certificate programs</w:t>
      </w:r>
    </w:p>
    <w:p w14:paraId="08539BF4" w14:textId="77777777" w:rsidR="00255F99" w:rsidRDefault="00255F99" w:rsidP="00255F99">
      <w:pPr>
        <w:pStyle w:val="ListParagraph"/>
        <w:numPr>
          <w:ilvl w:val="0"/>
          <w:numId w:val="17"/>
        </w:numPr>
        <w:rPr>
          <w:rFonts w:asciiTheme="minorHAnsi" w:hAnsiTheme="minorHAnsi" w:cs="Arial"/>
          <w:color w:val="000000"/>
          <w:sz w:val="22"/>
          <w:szCs w:val="22"/>
        </w:rPr>
      </w:pPr>
      <w:r>
        <w:rPr>
          <w:rFonts w:asciiTheme="minorHAnsi" w:hAnsiTheme="minorHAnsi" w:cs="Arial"/>
          <w:color w:val="000000"/>
          <w:sz w:val="22"/>
          <w:szCs w:val="22"/>
        </w:rPr>
        <w:t xml:space="preserve">Future certificate programs: </w:t>
      </w:r>
    </w:p>
    <w:p w14:paraId="0A928449" w14:textId="77777777" w:rsidR="00255F99" w:rsidRDefault="00255F99" w:rsidP="00255F99">
      <w:pPr>
        <w:pStyle w:val="ListParagraph"/>
        <w:numPr>
          <w:ilvl w:val="1"/>
          <w:numId w:val="17"/>
        </w:numPr>
        <w:rPr>
          <w:rFonts w:asciiTheme="minorHAnsi" w:hAnsiTheme="minorHAnsi" w:cs="Arial"/>
          <w:color w:val="000000"/>
          <w:sz w:val="22"/>
          <w:szCs w:val="22"/>
        </w:rPr>
      </w:pPr>
      <w:r>
        <w:rPr>
          <w:rFonts w:asciiTheme="minorHAnsi" w:hAnsiTheme="minorHAnsi" w:cs="Arial"/>
          <w:color w:val="000000"/>
          <w:sz w:val="22"/>
          <w:szCs w:val="22"/>
        </w:rPr>
        <w:t>Diversity certificate program</w:t>
      </w:r>
    </w:p>
    <w:p w14:paraId="31E9912E" w14:textId="77777777" w:rsidR="00255F99" w:rsidRPr="00754CF7" w:rsidRDefault="00255F99" w:rsidP="00255F99">
      <w:pPr>
        <w:pStyle w:val="ListParagraph"/>
        <w:numPr>
          <w:ilvl w:val="1"/>
          <w:numId w:val="17"/>
        </w:numPr>
        <w:rPr>
          <w:rFonts w:asciiTheme="minorHAnsi" w:hAnsiTheme="minorHAnsi" w:cs="Arial"/>
          <w:color w:val="000000"/>
          <w:sz w:val="22"/>
          <w:szCs w:val="22"/>
        </w:rPr>
      </w:pPr>
      <w:r>
        <w:rPr>
          <w:rFonts w:asciiTheme="minorHAnsi" w:hAnsiTheme="minorHAnsi" w:cs="Arial"/>
          <w:color w:val="000000"/>
          <w:sz w:val="22"/>
          <w:szCs w:val="22"/>
        </w:rPr>
        <w:t>Leadership certificate program</w:t>
      </w:r>
    </w:p>
    <w:p w14:paraId="05D2D301" w14:textId="5D88E921" w:rsidR="00255F99" w:rsidRPr="00255F99" w:rsidRDefault="00255F99">
      <w:pPr>
        <w:rPr>
          <w:rFonts w:asciiTheme="minorHAnsi" w:hAnsiTheme="minorHAnsi" w:cs="Arial"/>
          <w:b/>
          <w:color w:val="000000"/>
          <w:sz w:val="22"/>
          <w:szCs w:val="22"/>
        </w:rPr>
      </w:pPr>
      <w:r>
        <w:rPr>
          <w:rFonts w:asciiTheme="minorHAnsi" w:hAnsiTheme="minorHAnsi" w:cs="Arial"/>
          <w:color w:val="000000"/>
          <w:sz w:val="22"/>
          <w:szCs w:val="22"/>
        </w:rPr>
        <w:br w:type="page"/>
      </w:r>
    </w:p>
    <w:p w14:paraId="405735EE" w14:textId="77777777" w:rsidR="00255F99" w:rsidRPr="008473E8" w:rsidRDefault="00255F99" w:rsidP="009B76F0">
      <w:pPr>
        <w:rPr>
          <w:rFonts w:asciiTheme="minorHAnsi" w:hAnsiTheme="minorHAnsi" w:cs="Arial"/>
          <w:color w:val="000000"/>
          <w:sz w:val="22"/>
          <w:szCs w:val="22"/>
        </w:rPr>
      </w:pPr>
    </w:p>
    <w:p w14:paraId="458CCC66" w14:textId="77777777" w:rsidR="00B810A7" w:rsidRPr="008473E8" w:rsidRDefault="00B810A7" w:rsidP="00446B87">
      <w:pPr>
        <w:numPr>
          <w:ilvl w:val="0"/>
          <w:numId w:val="3"/>
        </w:numPr>
        <w:rPr>
          <w:rFonts w:asciiTheme="minorHAnsi" w:hAnsiTheme="minorHAnsi" w:cs="Arial"/>
          <w:b/>
          <w:sz w:val="22"/>
          <w:szCs w:val="22"/>
          <w:u w:val="single"/>
        </w:rPr>
      </w:pPr>
      <w:r w:rsidRPr="008473E8">
        <w:rPr>
          <w:rFonts w:asciiTheme="minorHAnsi" w:hAnsiTheme="minorHAnsi" w:cs="Arial"/>
          <w:b/>
          <w:sz w:val="22"/>
          <w:szCs w:val="22"/>
          <w:u w:val="single"/>
        </w:rPr>
        <w:t>Strategic Plan Tasks</w:t>
      </w:r>
      <w:r w:rsidRPr="008473E8">
        <w:rPr>
          <w:rFonts w:asciiTheme="minorHAnsi" w:hAnsiTheme="minorHAnsi" w:cs="Arial"/>
          <w:b/>
          <w:sz w:val="22"/>
          <w:szCs w:val="22"/>
        </w:rPr>
        <w:t>:</w:t>
      </w:r>
      <w:r w:rsidR="00F20777" w:rsidRPr="008473E8">
        <w:rPr>
          <w:rFonts w:asciiTheme="minorHAnsi" w:hAnsiTheme="minorHAnsi" w:cs="Arial"/>
          <w:b/>
          <w:sz w:val="22"/>
          <w:szCs w:val="22"/>
        </w:rPr>
        <w:t xml:space="preserve"> Status Update</w:t>
      </w:r>
    </w:p>
    <w:p w14:paraId="458A4989" w14:textId="77777777" w:rsidR="00C206E1" w:rsidRPr="008473E8" w:rsidRDefault="00C206E1" w:rsidP="00AC5996">
      <w:pPr>
        <w:numPr>
          <w:ilvl w:val="0"/>
          <w:numId w:val="14"/>
        </w:numPr>
        <w:rPr>
          <w:rFonts w:asciiTheme="minorHAnsi" w:hAnsiTheme="minorHAnsi" w:cs="Arial"/>
          <w:b/>
          <w:sz w:val="22"/>
          <w:szCs w:val="22"/>
          <w:u w:val="single"/>
        </w:rPr>
      </w:pPr>
      <w:r w:rsidRPr="008473E8">
        <w:rPr>
          <w:rFonts w:asciiTheme="minorHAnsi" w:hAnsiTheme="minorHAnsi" w:cs="Arial"/>
          <w:b/>
          <w:sz w:val="22"/>
          <w:szCs w:val="22"/>
        </w:rPr>
        <w:t>Engage</w:t>
      </w:r>
    </w:p>
    <w:p w14:paraId="6533D67F" w14:textId="77777777" w:rsidR="00C206E1" w:rsidRPr="008473E8" w:rsidRDefault="00C206E1" w:rsidP="00C206E1">
      <w:pPr>
        <w:rPr>
          <w:rFonts w:asciiTheme="minorHAnsi" w:hAnsiTheme="minorHAnsi" w:cs="Arial"/>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401"/>
        <w:gridCol w:w="3419"/>
      </w:tblGrid>
      <w:tr w:rsidR="00D63D28" w:rsidRPr="008473E8" w14:paraId="51E777B9" w14:textId="77777777" w:rsidTr="00AC5996">
        <w:tc>
          <w:tcPr>
            <w:tcW w:w="3768" w:type="dxa"/>
            <w:shd w:val="clear" w:color="auto" w:fill="D9D9D9"/>
          </w:tcPr>
          <w:p w14:paraId="10B8BC27" w14:textId="77777777"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Strategy</w:t>
            </w:r>
          </w:p>
        </w:tc>
        <w:tc>
          <w:tcPr>
            <w:tcW w:w="3768" w:type="dxa"/>
            <w:shd w:val="clear" w:color="auto" w:fill="D9D9D9"/>
          </w:tcPr>
          <w:p w14:paraId="1A16DADE" w14:textId="77777777"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Action Items</w:t>
            </w:r>
          </w:p>
        </w:tc>
        <w:tc>
          <w:tcPr>
            <w:tcW w:w="3768" w:type="dxa"/>
            <w:shd w:val="clear" w:color="auto" w:fill="D9D9D9"/>
          </w:tcPr>
          <w:p w14:paraId="79D7410D" w14:textId="77777777"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Notes</w:t>
            </w:r>
          </w:p>
        </w:tc>
      </w:tr>
      <w:tr w:rsidR="00D63D28" w:rsidRPr="008473E8" w14:paraId="6580B494" w14:textId="77777777" w:rsidTr="00AC5996">
        <w:tc>
          <w:tcPr>
            <w:tcW w:w="3768" w:type="dxa"/>
            <w:shd w:val="clear" w:color="auto" w:fill="auto"/>
          </w:tcPr>
          <w:p w14:paraId="37E8D28B" w14:textId="77777777" w:rsidR="00D63D28" w:rsidRPr="008473E8" w:rsidRDefault="00D8468D" w:rsidP="00D63D28">
            <w:pPr>
              <w:rPr>
                <w:rFonts w:asciiTheme="minorHAnsi" w:hAnsiTheme="minorHAnsi" w:cs="Arial"/>
                <w:sz w:val="22"/>
                <w:szCs w:val="22"/>
              </w:rPr>
            </w:pPr>
            <w:r w:rsidRPr="008473E8">
              <w:rPr>
                <w:rFonts w:asciiTheme="minorHAnsi" w:hAnsiTheme="minorHAnsi" w:cs="Arial"/>
                <w:sz w:val="22"/>
                <w:szCs w:val="22"/>
              </w:rPr>
              <w:t>Develop innovative and attractive programming and networking opportunities for all members.</w:t>
            </w:r>
          </w:p>
        </w:tc>
        <w:tc>
          <w:tcPr>
            <w:tcW w:w="3768" w:type="dxa"/>
            <w:shd w:val="clear" w:color="auto" w:fill="auto"/>
          </w:tcPr>
          <w:p w14:paraId="79E1EC45" w14:textId="77777777"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Subcommittee meetings for webinar, Tristate and Annual Assembly programming</w:t>
            </w:r>
            <w:r w:rsidR="00334833">
              <w:rPr>
                <w:rFonts w:asciiTheme="minorHAnsi" w:hAnsiTheme="minorHAnsi" w:cs="Arial"/>
                <w:sz w:val="22"/>
                <w:szCs w:val="22"/>
              </w:rPr>
              <w:t xml:space="preserve">, specialty symposia </w:t>
            </w:r>
          </w:p>
          <w:p w14:paraId="6B3201BC" w14:textId="77777777" w:rsidR="008473E8" w:rsidRPr="008473E8" w:rsidRDefault="008473E8" w:rsidP="00D63D28">
            <w:pPr>
              <w:rPr>
                <w:rFonts w:asciiTheme="minorHAnsi" w:hAnsiTheme="minorHAnsi" w:cs="Arial"/>
                <w:sz w:val="22"/>
                <w:szCs w:val="22"/>
              </w:rPr>
            </w:pPr>
          </w:p>
        </w:tc>
        <w:tc>
          <w:tcPr>
            <w:tcW w:w="3768" w:type="dxa"/>
            <w:shd w:val="clear" w:color="auto" w:fill="auto"/>
          </w:tcPr>
          <w:p w14:paraId="78796E13" w14:textId="77777777"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 xml:space="preserve">Work with associated directors and committee chairs  </w:t>
            </w:r>
          </w:p>
        </w:tc>
      </w:tr>
      <w:tr w:rsidR="00D63D28" w:rsidRPr="008473E8" w14:paraId="7D5220FE" w14:textId="77777777" w:rsidTr="00AC5996">
        <w:tc>
          <w:tcPr>
            <w:tcW w:w="3768" w:type="dxa"/>
            <w:shd w:val="clear" w:color="auto" w:fill="auto"/>
          </w:tcPr>
          <w:p w14:paraId="159C7E57" w14:textId="77777777" w:rsidR="00D63D28" w:rsidRPr="008473E8" w:rsidRDefault="008473E8" w:rsidP="008473E8">
            <w:pPr>
              <w:rPr>
                <w:rFonts w:asciiTheme="minorHAnsi" w:hAnsiTheme="minorHAnsi" w:cs="Arial"/>
                <w:sz w:val="22"/>
                <w:szCs w:val="22"/>
              </w:rPr>
            </w:pPr>
            <w:r w:rsidRPr="008473E8">
              <w:rPr>
                <w:rFonts w:asciiTheme="minorHAnsi" w:hAnsiTheme="minorHAnsi" w:cs="Arial"/>
                <w:sz w:val="22"/>
                <w:szCs w:val="22"/>
              </w:rPr>
              <w:t xml:space="preserve">Continue surveying members &amp; potential members to identify needs, trends, and effectiveness of current offerings. </w:t>
            </w:r>
          </w:p>
        </w:tc>
        <w:tc>
          <w:tcPr>
            <w:tcW w:w="3768" w:type="dxa"/>
            <w:shd w:val="clear" w:color="auto" w:fill="auto"/>
          </w:tcPr>
          <w:p w14:paraId="2FA78AA6" w14:textId="77777777" w:rsidR="008473E8" w:rsidRPr="008473E8" w:rsidRDefault="008473E8" w:rsidP="008473E8">
            <w:pPr>
              <w:rPr>
                <w:rFonts w:asciiTheme="minorHAnsi" w:hAnsiTheme="minorHAnsi" w:cs="Arial"/>
                <w:sz w:val="22"/>
                <w:szCs w:val="22"/>
              </w:rPr>
            </w:pPr>
            <w:r w:rsidRPr="008473E8">
              <w:rPr>
                <w:rFonts w:asciiTheme="minorHAnsi" w:hAnsiTheme="minorHAnsi" w:cs="Arial"/>
                <w:sz w:val="22"/>
                <w:szCs w:val="22"/>
              </w:rPr>
              <w:t>Annual membership education interest surveys</w:t>
            </w:r>
          </w:p>
          <w:p w14:paraId="497EE13D" w14:textId="77777777" w:rsidR="008473E8" w:rsidRPr="008473E8" w:rsidRDefault="008473E8" w:rsidP="008473E8">
            <w:pPr>
              <w:rPr>
                <w:rFonts w:asciiTheme="minorHAnsi" w:hAnsiTheme="minorHAnsi" w:cs="Arial"/>
                <w:sz w:val="22"/>
                <w:szCs w:val="22"/>
              </w:rPr>
            </w:pPr>
            <w:r w:rsidRPr="008473E8">
              <w:rPr>
                <w:rFonts w:asciiTheme="minorHAnsi" w:hAnsiTheme="minorHAnsi" w:cs="Arial"/>
                <w:sz w:val="22"/>
                <w:szCs w:val="22"/>
              </w:rPr>
              <w:t>Technician education interest surveys</w:t>
            </w:r>
          </w:p>
          <w:p w14:paraId="2393C052" w14:textId="77777777" w:rsidR="00D63D28" w:rsidRPr="008473E8" w:rsidRDefault="008473E8" w:rsidP="008473E8">
            <w:pPr>
              <w:rPr>
                <w:rFonts w:asciiTheme="minorHAnsi" w:hAnsiTheme="minorHAnsi" w:cs="Arial"/>
                <w:sz w:val="22"/>
                <w:szCs w:val="22"/>
              </w:rPr>
            </w:pPr>
            <w:r w:rsidRPr="008473E8">
              <w:rPr>
                <w:rFonts w:asciiTheme="minorHAnsi" w:hAnsiTheme="minorHAnsi" w:cs="Arial"/>
                <w:sz w:val="22"/>
                <w:szCs w:val="22"/>
              </w:rPr>
              <w:t>Student education interest surveys</w:t>
            </w:r>
          </w:p>
          <w:p w14:paraId="7645D77D" w14:textId="77777777" w:rsidR="008473E8" w:rsidRPr="008473E8" w:rsidRDefault="008473E8" w:rsidP="008473E8">
            <w:pPr>
              <w:rPr>
                <w:rFonts w:asciiTheme="minorHAnsi" w:hAnsiTheme="minorHAnsi" w:cs="Arial"/>
                <w:sz w:val="22"/>
                <w:szCs w:val="22"/>
              </w:rPr>
            </w:pPr>
            <w:r w:rsidRPr="008473E8">
              <w:rPr>
                <w:rFonts w:asciiTheme="minorHAnsi" w:hAnsiTheme="minorHAnsi" w:cs="Arial"/>
                <w:sz w:val="22"/>
                <w:szCs w:val="22"/>
              </w:rPr>
              <w:t>Annual Assembly education survey</w:t>
            </w:r>
          </w:p>
        </w:tc>
        <w:tc>
          <w:tcPr>
            <w:tcW w:w="3768" w:type="dxa"/>
            <w:shd w:val="clear" w:color="auto" w:fill="auto"/>
          </w:tcPr>
          <w:p w14:paraId="7068BE1C" w14:textId="77777777"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 xml:space="preserve">Work with associated directors and committee chairs  </w:t>
            </w:r>
          </w:p>
        </w:tc>
      </w:tr>
      <w:tr w:rsidR="00D63D28" w:rsidRPr="008473E8" w14:paraId="42720262" w14:textId="77777777" w:rsidTr="00AC5996">
        <w:tc>
          <w:tcPr>
            <w:tcW w:w="3768" w:type="dxa"/>
            <w:shd w:val="clear" w:color="auto" w:fill="auto"/>
          </w:tcPr>
          <w:p w14:paraId="52C8B4F8" w14:textId="77777777"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Increase greater awareness and participation in NYSCHP programming.</w:t>
            </w:r>
          </w:p>
        </w:tc>
        <w:tc>
          <w:tcPr>
            <w:tcW w:w="3768" w:type="dxa"/>
            <w:shd w:val="clear" w:color="auto" w:fill="auto"/>
          </w:tcPr>
          <w:p w14:paraId="78D3824E" w14:textId="77777777"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Regular email blasts and social media calendar review.</w:t>
            </w:r>
          </w:p>
          <w:p w14:paraId="653ADFF9" w14:textId="77777777" w:rsidR="008473E8" w:rsidRPr="008473E8" w:rsidRDefault="008473E8" w:rsidP="00D63D28">
            <w:pPr>
              <w:rPr>
                <w:rFonts w:asciiTheme="minorHAnsi" w:hAnsiTheme="minorHAnsi" w:cs="Arial"/>
                <w:sz w:val="22"/>
                <w:szCs w:val="22"/>
              </w:rPr>
            </w:pPr>
            <w:r w:rsidRPr="008473E8">
              <w:rPr>
                <w:rFonts w:asciiTheme="minorHAnsi" w:hAnsiTheme="minorHAnsi" w:cs="Arial"/>
                <w:sz w:val="22"/>
                <w:szCs w:val="22"/>
              </w:rPr>
              <w:t>Plan in future to synchronize Podcasts, YouTube Channel, Webinar CE if possible</w:t>
            </w:r>
          </w:p>
        </w:tc>
        <w:tc>
          <w:tcPr>
            <w:tcW w:w="3768" w:type="dxa"/>
            <w:shd w:val="clear" w:color="auto" w:fill="auto"/>
          </w:tcPr>
          <w:p w14:paraId="1EAF3431" w14:textId="77777777"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Work with Communication Committee</w:t>
            </w:r>
          </w:p>
        </w:tc>
      </w:tr>
    </w:tbl>
    <w:p w14:paraId="2AD2477D" w14:textId="77777777" w:rsidR="00C206E1" w:rsidRPr="008473E8" w:rsidRDefault="00C206E1" w:rsidP="00D63D28">
      <w:pPr>
        <w:ind w:left="1440"/>
        <w:rPr>
          <w:rFonts w:asciiTheme="minorHAnsi" w:hAnsiTheme="minorHAnsi" w:cs="Arial"/>
          <w:sz w:val="22"/>
          <w:szCs w:val="22"/>
          <w:u w:val="single"/>
        </w:rPr>
      </w:pPr>
    </w:p>
    <w:p w14:paraId="600D50BD" w14:textId="77777777" w:rsidR="00C206E1" w:rsidRPr="008473E8" w:rsidRDefault="00C206E1" w:rsidP="00C206E1">
      <w:pPr>
        <w:rPr>
          <w:rFonts w:asciiTheme="minorHAnsi" w:hAnsiTheme="minorHAnsi" w:cs="Arial"/>
          <w:sz w:val="22"/>
          <w:szCs w:val="22"/>
          <w:u w:val="single"/>
        </w:rPr>
      </w:pPr>
    </w:p>
    <w:p w14:paraId="79DF43B0" w14:textId="77777777" w:rsidR="00C206E1" w:rsidRPr="007E2FFA" w:rsidRDefault="00C206E1" w:rsidP="00AC5996">
      <w:pPr>
        <w:numPr>
          <w:ilvl w:val="0"/>
          <w:numId w:val="14"/>
        </w:numPr>
        <w:rPr>
          <w:rFonts w:asciiTheme="minorHAnsi" w:hAnsiTheme="minorHAnsi" w:cs="Arial"/>
          <w:b/>
          <w:sz w:val="22"/>
          <w:szCs w:val="22"/>
          <w:u w:val="single"/>
        </w:rPr>
      </w:pPr>
      <w:r w:rsidRPr="007E2FFA">
        <w:rPr>
          <w:rFonts w:asciiTheme="minorHAnsi" w:hAnsiTheme="minorHAnsi" w:cs="Arial"/>
          <w:b/>
          <w:sz w:val="22"/>
          <w:szCs w:val="22"/>
        </w:rPr>
        <w:t>Lead</w:t>
      </w:r>
    </w:p>
    <w:p w14:paraId="0534BFC3" w14:textId="77777777" w:rsidR="00C206E1" w:rsidRPr="008473E8" w:rsidRDefault="00C206E1" w:rsidP="00C206E1">
      <w:pPr>
        <w:ind w:left="1440"/>
        <w:rPr>
          <w:rFonts w:asciiTheme="minorHAnsi" w:hAnsiTheme="minorHAnsi" w:cs="Arial"/>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44"/>
        <w:gridCol w:w="3344"/>
      </w:tblGrid>
      <w:tr w:rsidR="00D63D28" w:rsidRPr="008473E8" w14:paraId="6D66AEED" w14:textId="77777777" w:rsidTr="00D8468D">
        <w:tc>
          <w:tcPr>
            <w:tcW w:w="3426" w:type="dxa"/>
            <w:shd w:val="clear" w:color="auto" w:fill="D9D9D9"/>
          </w:tcPr>
          <w:p w14:paraId="53AD4307" w14:textId="77777777"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Strategy</w:t>
            </w:r>
          </w:p>
        </w:tc>
        <w:tc>
          <w:tcPr>
            <w:tcW w:w="3444" w:type="dxa"/>
            <w:shd w:val="clear" w:color="auto" w:fill="D9D9D9"/>
          </w:tcPr>
          <w:p w14:paraId="38F13D4F" w14:textId="77777777"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Action Items</w:t>
            </w:r>
          </w:p>
        </w:tc>
        <w:tc>
          <w:tcPr>
            <w:tcW w:w="3344" w:type="dxa"/>
            <w:shd w:val="clear" w:color="auto" w:fill="D9D9D9"/>
          </w:tcPr>
          <w:p w14:paraId="19C9CA68" w14:textId="77777777"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Notes</w:t>
            </w:r>
          </w:p>
        </w:tc>
      </w:tr>
      <w:tr w:rsidR="00D63D28" w:rsidRPr="008473E8" w14:paraId="12E817BA" w14:textId="77777777" w:rsidTr="00D8468D">
        <w:tc>
          <w:tcPr>
            <w:tcW w:w="3426" w:type="dxa"/>
            <w:shd w:val="clear" w:color="auto" w:fill="auto"/>
          </w:tcPr>
          <w:p w14:paraId="1751AE50" w14:textId="77777777" w:rsidR="00D63D28" w:rsidRPr="008473E8" w:rsidRDefault="00D8468D" w:rsidP="00D8468D">
            <w:pPr>
              <w:rPr>
                <w:rFonts w:asciiTheme="minorHAnsi" w:hAnsiTheme="minorHAnsi" w:cs="Arial"/>
                <w:sz w:val="22"/>
                <w:szCs w:val="22"/>
              </w:rPr>
            </w:pPr>
            <w:r w:rsidRPr="008473E8">
              <w:rPr>
                <w:rFonts w:asciiTheme="minorHAnsi" w:hAnsiTheme="minorHAnsi" w:cs="Arial"/>
                <w:sz w:val="22"/>
                <w:szCs w:val="22"/>
              </w:rPr>
              <w:t xml:space="preserve">Design and implement annual leadership development cycle, including recruitment, orientation, and key governance documents and resources. </w:t>
            </w:r>
          </w:p>
        </w:tc>
        <w:tc>
          <w:tcPr>
            <w:tcW w:w="3444" w:type="dxa"/>
            <w:shd w:val="clear" w:color="auto" w:fill="auto"/>
          </w:tcPr>
          <w:p w14:paraId="3399026A" w14:textId="77777777" w:rsidR="00D8468D" w:rsidRPr="008473E8" w:rsidRDefault="00D8468D" w:rsidP="00AC5996">
            <w:pPr>
              <w:rPr>
                <w:rFonts w:asciiTheme="minorHAnsi" w:hAnsiTheme="minorHAnsi" w:cs="Arial"/>
                <w:sz w:val="22"/>
                <w:szCs w:val="22"/>
              </w:rPr>
            </w:pPr>
            <w:r w:rsidRPr="008473E8">
              <w:rPr>
                <w:rFonts w:asciiTheme="minorHAnsi" w:hAnsiTheme="minorHAnsi" w:cs="Arial"/>
                <w:sz w:val="22"/>
                <w:szCs w:val="22"/>
              </w:rPr>
              <w:t xml:space="preserve">Annual call for program chairs/subcommittee chairs in the summer conducted and selections made. </w:t>
            </w:r>
          </w:p>
          <w:p w14:paraId="0FFE5DB3" w14:textId="77777777" w:rsidR="00D63D28" w:rsidRPr="008473E8" w:rsidRDefault="00D8468D" w:rsidP="00AC5996">
            <w:pPr>
              <w:rPr>
                <w:rFonts w:asciiTheme="minorHAnsi" w:hAnsiTheme="minorHAnsi" w:cs="Arial"/>
                <w:sz w:val="22"/>
                <w:szCs w:val="22"/>
              </w:rPr>
            </w:pPr>
            <w:r w:rsidRPr="008473E8">
              <w:rPr>
                <w:rFonts w:asciiTheme="minorHAnsi" w:hAnsiTheme="minorHAnsi" w:cs="Arial"/>
                <w:sz w:val="22"/>
                <w:szCs w:val="22"/>
              </w:rPr>
              <w:t>Planning for EPD chair succession ongoing.</w:t>
            </w:r>
          </w:p>
        </w:tc>
        <w:tc>
          <w:tcPr>
            <w:tcW w:w="3344" w:type="dxa"/>
            <w:shd w:val="clear" w:color="auto" w:fill="auto"/>
          </w:tcPr>
          <w:p w14:paraId="2C5D508E" w14:textId="77777777" w:rsidR="00D63D28" w:rsidRPr="008473E8" w:rsidRDefault="00D63D28" w:rsidP="00AC5996">
            <w:pPr>
              <w:rPr>
                <w:rFonts w:asciiTheme="minorHAnsi" w:hAnsiTheme="minorHAnsi" w:cs="Arial"/>
                <w:sz w:val="22"/>
                <w:szCs w:val="22"/>
              </w:rPr>
            </w:pPr>
          </w:p>
        </w:tc>
      </w:tr>
      <w:tr w:rsidR="00D63D28" w:rsidRPr="008473E8" w14:paraId="366CB3DD" w14:textId="77777777" w:rsidTr="00D8468D">
        <w:tc>
          <w:tcPr>
            <w:tcW w:w="3426" w:type="dxa"/>
            <w:shd w:val="clear" w:color="auto" w:fill="auto"/>
          </w:tcPr>
          <w:p w14:paraId="6CE300A0" w14:textId="77777777" w:rsidR="00D63D28" w:rsidRPr="008473E8" w:rsidRDefault="00D8468D" w:rsidP="00AC5996">
            <w:pPr>
              <w:rPr>
                <w:rFonts w:asciiTheme="minorHAnsi" w:hAnsiTheme="minorHAnsi" w:cs="Arial"/>
                <w:sz w:val="22"/>
                <w:szCs w:val="22"/>
              </w:rPr>
            </w:pPr>
            <w:r w:rsidRPr="008473E8">
              <w:rPr>
                <w:rFonts w:asciiTheme="minorHAnsi" w:hAnsiTheme="minorHAnsi" w:cs="Arial"/>
                <w:sz w:val="22"/>
                <w:szCs w:val="22"/>
              </w:rPr>
              <w:t>Continue to develop Committees, ensuring structure and goals meet Council’s needs.</w:t>
            </w:r>
          </w:p>
        </w:tc>
        <w:tc>
          <w:tcPr>
            <w:tcW w:w="3444" w:type="dxa"/>
            <w:shd w:val="clear" w:color="auto" w:fill="auto"/>
          </w:tcPr>
          <w:p w14:paraId="5B9BF3F5" w14:textId="77777777" w:rsidR="00D63D28" w:rsidRPr="008473E8" w:rsidRDefault="00D8468D" w:rsidP="00AC5996">
            <w:pPr>
              <w:rPr>
                <w:rFonts w:asciiTheme="minorHAnsi" w:hAnsiTheme="minorHAnsi" w:cs="Arial"/>
                <w:sz w:val="22"/>
                <w:szCs w:val="22"/>
              </w:rPr>
            </w:pPr>
            <w:r w:rsidRPr="008473E8">
              <w:rPr>
                <w:rFonts w:asciiTheme="minorHAnsi" w:hAnsiTheme="minorHAnsi" w:cs="Arial"/>
                <w:sz w:val="22"/>
                <w:szCs w:val="22"/>
              </w:rPr>
              <w:t>Subcommittee reports at quarterly meetings</w:t>
            </w:r>
          </w:p>
        </w:tc>
        <w:tc>
          <w:tcPr>
            <w:tcW w:w="3344" w:type="dxa"/>
            <w:shd w:val="clear" w:color="auto" w:fill="auto"/>
          </w:tcPr>
          <w:p w14:paraId="08EAE555" w14:textId="77777777" w:rsidR="00D63D28" w:rsidRPr="008473E8" w:rsidRDefault="00D63D28" w:rsidP="00AC5996">
            <w:pPr>
              <w:rPr>
                <w:rFonts w:asciiTheme="minorHAnsi" w:hAnsiTheme="minorHAnsi" w:cs="Arial"/>
                <w:sz w:val="22"/>
                <w:szCs w:val="22"/>
              </w:rPr>
            </w:pPr>
          </w:p>
        </w:tc>
      </w:tr>
    </w:tbl>
    <w:p w14:paraId="033CF1CA" w14:textId="77777777" w:rsidR="00C206E1" w:rsidRPr="008473E8" w:rsidRDefault="00C206E1" w:rsidP="00C206E1">
      <w:pPr>
        <w:ind w:left="1440"/>
        <w:rPr>
          <w:rFonts w:asciiTheme="minorHAnsi" w:hAnsiTheme="minorHAnsi" w:cs="Arial"/>
          <w:sz w:val="22"/>
          <w:szCs w:val="22"/>
          <w:u w:val="single"/>
        </w:rPr>
      </w:pPr>
    </w:p>
    <w:p w14:paraId="54149751" w14:textId="77777777" w:rsidR="00C206E1" w:rsidRPr="007E2FFA" w:rsidRDefault="00C206E1" w:rsidP="00C206E1">
      <w:pPr>
        <w:numPr>
          <w:ilvl w:val="0"/>
          <w:numId w:val="14"/>
        </w:numPr>
        <w:rPr>
          <w:rFonts w:asciiTheme="minorHAnsi" w:hAnsiTheme="minorHAnsi" w:cs="Arial"/>
          <w:b/>
          <w:sz w:val="22"/>
          <w:szCs w:val="22"/>
          <w:u w:val="single"/>
        </w:rPr>
      </w:pPr>
      <w:r w:rsidRPr="007E2FFA">
        <w:rPr>
          <w:rFonts w:asciiTheme="minorHAnsi" w:hAnsiTheme="minorHAnsi" w:cs="Arial"/>
          <w:b/>
          <w:sz w:val="22"/>
          <w:szCs w:val="22"/>
        </w:rPr>
        <w:t>Advocate</w:t>
      </w:r>
    </w:p>
    <w:p w14:paraId="34FDDC77" w14:textId="77777777" w:rsidR="006C33F4" w:rsidRPr="008473E8" w:rsidRDefault="006C33F4" w:rsidP="009B76F0">
      <w:pPr>
        <w:rPr>
          <w:rFonts w:asciiTheme="minorHAnsi" w:hAnsiTheme="minorHAnsi"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378"/>
        <w:gridCol w:w="3409"/>
      </w:tblGrid>
      <w:tr w:rsidR="006C33F4" w:rsidRPr="008473E8" w14:paraId="77C88520" w14:textId="77777777" w:rsidTr="00754CF7">
        <w:tc>
          <w:tcPr>
            <w:tcW w:w="3427" w:type="dxa"/>
            <w:shd w:val="clear" w:color="auto" w:fill="D9D9D9"/>
          </w:tcPr>
          <w:p w14:paraId="09FF8A24" w14:textId="77777777" w:rsidR="006C33F4" w:rsidRPr="008473E8" w:rsidRDefault="006C33F4" w:rsidP="000C009C">
            <w:pPr>
              <w:jc w:val="center"/>
              <w:rPr>
                <w:rFonts w:asciiTheme="minorHAnsi" w:hAnsiTheme="minorHAnsi" w:cs="Arial"/>
                <w:sz w:val="22"/>
                <w:szCs w:val="22"/>
              </w:rPr>
            </w:pPr>
            <w:r w:rsidRPr="008473E8">
              <w:rPr>
                <w:rFonts w:asciiTheme="minorHAnsi" w:hAnsiTheme="minorHAnsi" w:cs="Arial"/>
                <w:sz w:val="22"/>
                <w:szCs w:val="22"/>
              </w:rPr>
              <w:t>Strategy</w:t>
            </w:r>
          </w:p>
        </w:tc>
        <w:tc>
          <w:tcPr>
            <w:tcW w:w="3378" w:type="dxa"/>
            <w:shd w:val="clear" w:color="auto" w:fill="D9D9D9"/>
          </w:tcPr>
          <w:p w14:paraId="2B633071" w14:textId="77777777" w:rsidR="006C33F4" w:rsidRPr="008473E8" w:rsidRDefault="006C33F4" w:rsidP="000C009C">
            <w:pPr>
              <w:jc w:val="center"/>
              <w:rPr>
                <w:rFonts w:asciiTheme="minorHAnsi" w:hAnsiTheme="minorHAnsi" w:cs="Arial"/>
                <w:sz w:val="22"/>
                <w:szCs w:val="22"/>
              </w:rPr>
            </w:pPr>
            <w:r w:rsidRPr="008473E8">
              <w:rPr>
                <w:rFonts w:asciiTheme="minorHAnsi" w:hAnsiTheme="minorHAnsi" w:cs="Arial"/>
                <w:sz w:val="22"/>
                <w:szCs w:val="22"/>
              </w:rPr>
              <w:t>Action Items</w:t>
            </w:r>
          </w:p>
        </w:tc>
        <w:tc>
          <w:tcPr>
            <w:tcW w:w="3409" w:type="dxa"/>
            <w:shd w:val="clear" w:color="auto" w:fill="D9D9D9"/>
          </w:tcPr>
          <w:p w14:paraId="17461CB8" w14:textId="77777777" w:rsidR="006C33F4" w:rsidRPr="008473E8" w:rsidRDefault="006C33F4" w:rsidP="000C009C">
            <w:pPr>
              <w:jc w:val="center"/>
              <w:rPr>
                <w:rFonts w:asciiTheme="minorHAnsi" w:hAnsiTheme="minorHAnsi" w:cs="Arial"/>
                <w:sz w:val="22"/>
                <w:szCs w:val="22"/>
              </w:rPr>
            </w:pPr>
            <w:r w:rsidRPr="008473E8">
              <w:rPr>
                <w:rFonts w:asciiTheme="minorHAnsi" w:hAnsiTheme="minorHAnsi" w:cs="Arial"/>
                <w:sz w:val="22"/>
                <w:szCs w:val="22"/>
              </w:rPr>
              <w:t>Notes</w:t>
            </w:r>
          </w:p>
        </w:tc>
      </w:tr>
      <w:tr w:rsidR="006C33F4" w:rsidRPr="008473E8" w14:paraId="7B2DECA3" w14:textId="77777777" w:rsidTr="00754CF7">
        <w:tc>
          <w:tcPr>
            <w:tcW w:w="3427" w:type="dxa"/>
            <w:shd w:val="clear" w:color="auto" w:fill="auto"/>
          </w:tcPr>
          <w:p w14:paraId="62A80500" w14:textId="77777777" w:rsidR="008473E8" w:rsidRPr="008473E8" w:rsidRDefault="008473E8" w:rsidP="008473E8">
            <w:pPr>
              <w:autoSpaceDE w:val="0"/>
              <w:autoSpaceDN w:val="0"/>
              <w:adjustRightInd w:val="0"/>
              <w:rPr>
                <w:rFonts w:asciiTheme="minorHAnsi" w:hAnsiTheme="minorHAnsi" w:cs="Arial"/>
                <w:color w:val="000000"/>
                <w:sz w:val="22"/>
                <w:szCs w:val="22"/>
              </w:rPr>
            </w:pPr>
            <w:r w:rsidRPr="008473E8">
              <w:rPr>
                <w:rFonts w:asciiTheme="minorHAnsi" w:hAnsiTheme="minorHAnsi" w:cs="Arial"/>
                <w:color w:val="000000"/>
                <w:sz w:val="22"/>
                <w:szCs w:val="22"/>
              </w:rPr>
              <w:t xml:space="preserve">Provide routine reporting methodology for all government affairs issues and updates. </w:t>
            </w:r>
          </w:p>
          <w:p w14:paraId="62D4ABE3" w14:textId="77777777" w:rsidR="006C33F4" w:rsidRPr="008473E8" w:rsidRDefault="006C33F4" w:rsidP="008473E8">
            <w:pPr>
              <w:autoSpaceDE w:val="0"/>
              <w:autoSpaceDN w:val="0"/>
              <w:adjustRightInd w:val="0"/>
              <w:rPr>
                <w:rFonts w:asciiTheme="minorHAnsi" w:hAnsiTheme="minorHAnsi" w:cs="Arial"/>
                <w:color w:val="000000"/>
                <w:sz w:val="22"/>
                <w:szCs w:val="22"/>
              </w:rPr>
            </w:pPr>
          </w:p>
        </w:tc>
        <w:tc>
          <w:tcPr>
            <w:tcW w:w="3378" w:type="dxa"/>
            <w:shd w:val="clear" w:color="auto" w:fill="auto"/>
          </w:tcPr>
          <w:p w14:paraId="13D309F8" w14:textId="77777777" w:rsidR="006C33F4" w:rsidRPr="008473E8" w:rsidRDefault="008473E8" w:rsidP="00422F1F">
            <w:pPr>
              <w:rPr>
                <w:rFonts w:asciiTheme="minorHAnsi" w:hAnsiTheme="minorHAnsi" w:cs="Arial"/>
                <w:sz w:val="22"/>
                <w:szCs w:val="22"/>
              </w:rPr>
            </w:pPr>
            <w:r w:rsidRPr="008473E8">
              <w:rPr>
                <w:rFonts w:asciiTheme="minorHAnsi" w:hAnsiTheme="minorHAnsi" w:cs="Arial"/>
                <w:sz w:val="22"/>
                <w:szCs w:val="22"/>
              </w:rPr>
              <w:t>Advocacy CE track during AA Advocacy CE during Advocacy Week</w:t>
            </w:r>
          </w:p>
        </w:tc>
        <w:tc>
          <w:tcPr>
            <w:tcW w:w="3409" w:type="dxa"/>
            <w:shd w:val="clear" w:color="auto" w:fill="auto"/>
          </w:tcPr>
          <w:p w14:paraId="22323527" w14:textId="77777777" w:rsidR="006C33F4" w:rsidRPr="008473E8" w:rsidRDefault="00754CF7" w:rsidP="00422F1F">
            <w:pPr>
              <w:rPr>
                <w:rFonts w:asciiTheme="minorHAnsi" w:hAnsiTheme="minorHAnsi" w:cs="Arial"/>
                <w:sz w:val="22"/>
                <w:szCs w:val="22"/>
              </w:rPr>
            </w:pPr>
            <w:r>
              <w:rPr>
                <w:rFonts w:asciiTheme="minorHAnsi" w:hAnsiTheme="minorHAnsi" w:cs="Arial"/>
                <w:sz w:val="22"/>
                <w:szCs w:val="22"/>
              </w:rPr>
              <w:t>Work with VP Public Policy and associated committees</w:t>
            </w:r>
          </w:p>
        </w:tc>
      </w:tr>
      <w:tr w:rsidR="006C33F4" w:rsidRPr="008473E8" w14:paraId="4C0F7F16" w14:textId="77777777" w:rsidTr="00754CF7">
        <w:tc>
          <w:tcPr>
            <w:tcW w:w="3427" w:type="dxa"/>
            <w:shd w:val="clear" w:color="auto" w:fill="auto"/>
          </w:tcPr>
          <w:p w14:paraId="2BDC1065" w14:textId="77777777" w:rsidR="006C33F4" w:rsidRPr="008473E8" w:rsidRDefault="00754CF7" w:rsidP="00422F1F">
            <w:pPr>
              <w:rPr>
                <w:rFonts w:asciiTheme="minorHAnsi" w:hAnsiTheme="minorHAnsi" w:cs="Arial"/>
                <w:sz w:val="22"/>
                <w:szCs w:val="22"/>
              </w:rPr>
            </w:pPr>
            <w:r w:rsidRPr="008473E8">
              <w:rPr>
                <w:rFonts w:asciiTheme="minorHAnsi" w:hAnsiTheme="minorHAnsi" w:cs="Arial"/>
                <w:color w:val="000000"/>
                <w:sz w:val="22"/>
                <w:szCs w:val="22"/>
              </w:rPr>
              <w:t>Increase interest and participation in Lobby Day.</w:t>
            </w:r>
            <w:r>
              <w:rPr>
                <w:rFonts w:asciiTheme="minorHAnsi" w:hAnsiTheme="minorHAnsi" w:cs="Arial"/>
                <w:color w:val="000000"/>
                <w:sz w:val="22"/>
                <w:szCs w:val="22"/>
              </w:rPr>
              <w:t xml:space="preserve"> (</w:t>
            </w:r>
            <w:proofErr w:type="gramStart"/>
            <w:r>
              <w:rPr>
                <w:rFonts w:asciiTheme="minorHAnsi" w:hAnsiTheme="minorHAnsi" w:cs="Arial"/>
                <w:color w:val="000000"/>
                <w:sz w:val="22"/>
                <w:szCs w:val="22"/>
              </w:rPr>
              <w:t>advocacy</w:t>
            </w:r>
            <w:proofErr w:type="gramEnd"/>
            <w:r>
              <w:rPr>
                <w:rFonts w:asciiTheme="minorHAnsi" w:hAnsiTheme="minorHAnsi" w:cs="Arial"/>
                <w:color w:val="000000"/>
                <w:sz w:val="22"/>
                <w:szCs w:val="22"/>
              </w:rPr>
              <w:t xml:space="preserve"> week)</w:t>
            </w:r>
          </w:p>
          <w:p w14:paraId="346DAAD0" w14:textId="77777777" w:rsidR="006C33F4" w:rsidRPr="008473E8" w:rsidRDefault="006C33F4" w:rsidP="00422F1F">
            <w:pPr>
              <w:rPr>
                <w:rFonts w:asciiTheme="minorHAnsi" w:hAnsiTheme="minorHAnsi" w:cs="Arial"/>
                <w:sz w:val="22"/>
                <w:szCs w:val="22"/>
              </w:rPr>
            </w:pPr>
          </w:p>
        </w:tc>
        <w:tc>
          <w:tcPr>
            <w:tcW w:w="3378" w:type="dxa"/>
            <w:shd w:val="clear" w:color="auto" w:fill="auto"/>
          </w:tcPr>
          <w:p w14:paraId="6E3EC946" w14:textId="77777777" w:rsidR="006C33F4" w:rsidRPr="008473E8" w:rsidRDefault="00754CF7" w:rsidP="00422F1F">
            <w:pPr>
              <w:rPr>
                <w:rFonts w:asciiTheme="minorHAnsi" w:hAnsiTheme="minorHAnsi" w:cs="Arial"/>
                <w:sz w:val="22"/>
                <w:szCs w:val="22"/>
              </w:rPr>
            </w:pPr>
            <w:r w:rsidRPr="008473E8">
              <w:rPr>
                <w:rFonts w:asciiTheme="minorHAnsi" w:hAnsiTheme="minorHAnsi" w:cs="Arial"/>
                <w:sz w:val="22"/>
                <w:szCs w:val="22"/>
              </w:rPr>
              <w:t>Advocacy CE during Advocacy Week</w:t>
            </w:r>
          </w:p>
        </w:tc>
        <w:tc>
          <w:tcPr>
            <w:tcW w:w="3409" w:type="dxa"/>
            <w:shd w:val="clear" w:color="auto" w:fill="auto"/>
          </w:tcPr>
          <w:p w14:paraId="79BC68DA" w14:textId="77777777" w:rsidR="006C33F4" w:rsidRPr="008473E8" w:rsidRDefault="006C33F4" w:rsidP="00422F1F">
            <w:pPr>
              <w:rPr>
                <w:rFonts w:asciiTheme="minorHAnsi" w:hAnsiTheme="minorHAnsi" w:cs="Arial"/>
                <w:sz w:val="22"/>
                <w:szCs w:val="22"/>
              </w:rPr>
            </w:pPr>
          </w:p>
        </w:tc>
      </w:tr>
    </w:tbl>
    <w:p w14:paraId="098B4DA1" w14:textId="77777777" w:rsidR="006C33F4" w:rsidRPr="008473E8" w:rsidRDefault="006C33F4" w:rsidP="009B76F0">
      <w:pPr>
        <w:rPr>
          <w:rFonts w:asciiTheme="minorHAnsi" w:hAnsiTheme="minorHAnsi" w:cs="Arial"/>
          <w:sz w:val="22"/>
          <w:szCs w:val="22"/>
        </w:rPr>
      </w:pPr>
    </w:p>
    <w:p w14:paraId="402DDCC6" w14:textId="77777777" w:rsidR="00B810A7" w:rsidRPr="008473E8" w:rsidRDefault="00B810A7" w:rsidP="009B76F0">
      <w:pPr>
        <w:rPr>
          <w:rFonts w:asciiTheme="minorHAnsi" w:hAnsiTheme="minorHAnsi" w:cs="Arial"/>
          <w:b/>
          <w:sz w:val="22"/>
          <w:szCs w:val="22"/>
          <w:u w:val="single"/>
        </w:rPr>
      </w:pPr>
    </w:p>
    <w:p w14:paraId="3A7B761D" w14:textId="77777777" w:rsidR="009B76F0" w:rsidRPr="008473E8" w:rsidRDefault="009B76F0" w:rsidP="00446B87">
      <w:pPr>
        <w:numPr>
          <w:ilvl w:val="0"/>
          <w:numId w:val="3"/>
        </w:numPr>
        <w:rPr>
          <w:rFonts w:asciiTheme="minorHAnsi" w:hAnsiTheme="minorHAnsi" w:cs="Arial"/>
          <w:b/>
          <w:sz w:val="22"/>
          <w:szCs w:val="22"/>
        </w:rPr>
      </w:pPr>
      <w:r w:rsidRPr="008473E8">
        <w:rPr>
          <w:rFonts w:asciiTheme="minorHAnsi" w:hAnsiTheme="minorHAnsi" w:cs="Arial"/>
          <w:b/>
          <w:sz w:val="22"/>
          <w:szCs w:val="22"/>
          <w:u w:val="single"/>
        </w:rPr>
        <w:t>HOD Recommendations</w:t>
      </w:r>
      <w:r w:rsidRPr="008473E8">
        <w:rPr>
          <w:rFonts w:asciiTheme="minorHAnsi" w:hAnsiTheme="minorHAnsi" w:cs="Arial"/>
          <w:b/>
          <w:sz w:val="22"/>
          <w:szCs w:val="22"/>
        </w:rPr>
        <w:t>:</w:t>
      </w:r>
      <w:r w:rsidR="00F20777" w:rsidRPr="008473E8">
        <w:rPr>
          <w:rFonts w:asciiTheme="minorHAnsi" w:hAnsiTheme="minorHAnsi" w:cs="Arial"/>
          <w:b/>
          <w:sz w:val="22"/>
          <w:szCs w:val="22"/>
        </w:rPr>
        <w:t xml:space="preserve"> Status Update</w:t>
      </w:r>
    </w:p>
    <w:p w14:paraId="1AAE4F36" w14:textId="11AA6DA6" w:rsidR="00446B87" w:rsidRDefault="00446B87" w:rsidP="00880E7B">
      <w:pPr>
        <w:ind w:left="1080"/>
        <w:rPr>
          <w:rFonts w:asciiTheme="minorHAnsi" w:hAnsiTheme="minorHAnsi" w:cs="Arial"/>
          <w:b/>
          <w:sz w:val="22"/>
          <w:szCs w:val="22"/>
        </w:rPr>
      </w:pPr>
    </w:p>
    <w:p w14:paraId="17D94313" w14:textId="1C0ED1CB" w:rsidR="005119A6" w:rsidRDefault="005119A6" w:rsidP="005119A6">
      <w:pPr>
        <w:pStyle w:val="ListParagraph"/>
        <w:numPr>
          <w:ilvl w:val="0"/>
          <w:numId w:val="18"/>
        </w:numPr>
        <w:rPr>
          <w:rFonts w:asciiTheme="minorHAnsi" w:hAnsiTheme="minorHAnsi" w:cs="Arial"/>
          <w:bCs/>
          <w:sz w:val="22"/>
          <w:szCs w:val="22"/>
        </w:rPr>
      </w:pPr>
      <w:r w:rsidRPr="005119A6">
        <w:rPr>
          <w:rFonts w:asciiTheme="minorHAnsi" w:hAnsiTheme="minorHAnsi" w:cs="Arial"/>
          <w:bCs/>
          <w:sz w:val="22"/>
          <w:szCs w:val="22"/>
        </w:rPr>
        <w:t>Kim Zammit</w:t>
      </w:r>
      <w:r w:rsidRPr="005119A6">
        <w:rPr>
          <w:rFonts w:asciiTheme="minorHAnsi" w:hAnsiTheme="minorHAnsi" w:cs="Arial"/>
          <w:bCs/>
          <w:sz w:val="22"/>
          <w:szCs w:val="22"/>
        </w:rPr>
        <w:tab/>
      </w:r>
      <w:r>
        <w:rPr>
          <w:rFonts w:asciiTheme="minorHAnsi" w:hAnsiTheme="minorHAnsi" w:cs="Arial"/>
          <w:bCs/>
          <w:sz w:val="22"/>
          <w:szCs w:val="22"/>
        </w:rPr>
        <w:t xml:space="preserve">: </w:t>
      </w:r>
      <w:r w:rsidRPr="005119A6">
        <w:rPr>
          <w:rFonts w:asciiTheme="minorHAnsi" w:hAnsiTheme="minorHAnsi" w:cs="Arial"/>
          <w:bCs/>
          <w:sz w:val="22"/>
          <w:szCs w:val="22"/>
        </w:rPr>
        <w:t>When a board member or committee chair speaks at NYSCHP events on topics directly related to their board/committee responsibilities provision of an honorarium should be waived.</w:t>
      </w:r>
    </w:p>
    <w:p w14:paraId="7F93150F" w14:textId="20FFEB13" w:rsidR="009D4B34" w:rsidRDefault="00255F99" w:rsidP="009D4B34">
      <w:pPr>
        <w:pStyle w:val="ListParagraph"/>
        <w:numPr>
          <w:ilvl w:val="1"/>
          <w:numId w:val="18"/>
        </w:numPr>
        <w:rPr>
          <w:rFonts w:asciiTheme="minorHAnsi" w:hAnsiTheme="minorHAnsi" w:cs="Arial"/>
          <w:bCs/>
          <w:sz w:val="22"/>
          <w:szCs w:val="22"/>
        </w:rPr>
      </w:pPr>
      <w:r>
        <w:rPr>
          <w:rFonts w:asciiTheme="minorHAnsi" w:hAnsiTheme="minorHAnsi" w:cs="Arial"/>
          <w:bCs/>
          <w:sz w:val="22"/>
          <w:szCs w:val="22"/>
        </w:rPr>
        <w:lastRenderedPageBreak/>
        <w:t>Discussed</w:t>
      </w:r>
      <w:r w:rsidR="009D4B34">
        <w:rPr>
          <w:rFonts w:asciiTheme="minorHAnsi" w:hAnsiTheme="minorHAnsi" w:cs="Arial"/>
          <w:bCs/>
          <w:sz w:val="22"/>
          <w:szCs w:val="22"/>
        </w:rPr>
        <w:t xml:space="preserve"> at EPD committee meeting</w:t>
      </w:r>
      <w:r>
        <w:rPr>
          <w:rFonts w:asciiTheme="minorHAnsi" w:hAnsiTheme="minorHAnsi" w:cs="Arial"/>
          <w:bCs/>
          <w:sz w:val="22"/>
          <w:szCs w:val="22"/>
        </w:rPr>
        <w:t xml:space="preserve"> and with EPD Committee Chair. Committee has moved forward with requesting gratis presentations from board members and committee chairs, regardless of topic to avoid conflicts of interest.</w:t>
      </w:r>
    </w:p>
    <w:p w14:paraId="728C06EF" w14:textId="77777777" w:rsidR="00255F99" w:rsidRDefault="005119A6" w:rsidP="009B76F0">
      <w:pPr>
        <w:pStyle w:val="ListParagraph"/>
        <w:numPr>
          <w:ilvl w:val="0"/>
          <w:numId w:val="18"/>
        </w:numPr>
        <w:rPr>
          <w:rFonts w:asciiTheme="minorHAnsi" w:hAnsiTheme="minorHAnsi" w:cs="Arial"/>
          <w:color w:val="000000"/>
          <w:sz w:val="22"/>
          <w:szCs w:val="22"/>
        </w:rPr>
      </w:pPr>
      <w:r w:rsidRPr="005119A6">
        <w:rPr>
          <w:rFonts w:asciiTheme="minorHAnsi" w:hAnsiTheme="minorHAnsi" w:cs="Arial"/>
          <w:color w:val="000000"/>
          <w:sz w:val="22"/>
          <w:szCs w:val="22"/>
        </w:rPr>
        <w:t>Michele Kaufm</w:t>
      </w:r>
      <w:r>
        <w:rPr>
          <w:rFonts w:asciiTheme="minorHAnsi" w:hAnsiTheme="minorHAnsi" w:cs="Arial"/>
          <w:color w:val="000000"/>
          <w:sz w:val="22"/>
          <w:szCs w:val="22"/>
        </w:rPr>
        <w:t xml:space="preserve">an: </w:t>
      </w:r>
      <w:r w:rsidRPr="005119A6">
        <w:rPr>
          <w:rFonts w:asciiTheme="minorHAnsi" w:hAnsiTheme="minorHAnsi" w:cs="Arial"/>
          <w:color w:val="000000"/>
          <w:sz w:val="22"/>
          <w:szCs w:val="22"/>
        </w:rPr>
        <w:t>Monthly Webinar's be presented as an encore in the evening as well as during the 12:00 noon - 1:00 pm timeslot.</w:t>
      </w:r>
    </w:p>
    <w:p w14:paraId="2C218836" w14:textId="0E3322A7" w:rsidR="00C471FE" w:rsidRPr="00255F99" w:rsidRDefault="00255F99" w:rsidP="00255F99">
      <w:pPr>
        <w:pStyle w:val="ListParagraph"/>
        <w:numPr>
          <w:ilvl w:val="1"/>
          <w:numId w:val="18"/>
        </w:numPr>
        <w:rPr>
          <w:rFonts w:asciiTheme="minorHAnsi" w:hAnsiTheme="minorHAnsi" w:cs="Arial"/>
          <w:color w:val="000000"/>
          <w:sz w:val="22"/>
          <w:szCs w:val="22"/>
        </w:rPr>
      </w:pPr>
      <w:r w:rsidRPr="00255F99">
        <w:rPr>
          <w:rFonts w:asciiTheme="minorHAnsi" w:hAnsiTheme="minorHAnsi" w:cs="Arial"/>
          <w:bCs/>
          <w:sz w:val="22"/>
          <w:szCs w:val="22"/>
        </w:rPr>
        <w:t>Discussed at EPD committee meeting and with EPD Committee Chair.</w:t>
      </w:r>
      <w:r w:rsidR="007060E1">
        <w:rPr>
          <w:rFonts w:asciiTheme="minorHAnsi" w:hAnsiTheme="minorHAnsi" w:cs="Arial"/>
          <w:bCs/>
          <w:sz w:val="22"/>
          <w:szCs w:val="22"/>
        </w:rPr>
        <w:t xml:space="preserve"> Due to limited council and committee resources, the committee </w:t>
      </w:r>
      <w:proofErr w:type="gramStart"/>
      <w:r w:rsidR="007060E1">
        <w:rPr>
          <w:rFonts w:asciiTheme="minorHAnsi" w:hAnsiTheme="minorHAnsi" w:cs="Arial"/>
          <w:bCs/>
          <w:sz w:val="22"/>
          <w:szCs w:val="22"/>
        </w:rPr>
        <w:t>is in agreement</w:t>
      </w:r>
      <w:proofErr w:type="gramEnd"/>
      <w:r w:rsidR="007060E1">
        <w:rPr>
          <w:rFonts w:asciiTheme="minorHAnsi" w:hAnsiTheme="minorHAnsi" w:cs="Arial"/>
          <w:bCs/>
          <w:sz w:val="22"/>
          <w:szCs w:val="22"/>
        </w:rPr>
        <w:t xml:space="preserve"> that we are unable to offer this at this time. We will continue to make sure to offer webinars at varying times/days of the week throughout the year with special emphasis on technician programming being offered in the evening as we did this past summer. The miniseries also provides an opportunity for 8 CE credits per year in the evenings that are also accredited for pharmacists and technicians. All webinars that have speaker permission are also recorded and available with slides on the NYSCHP website for non-CE viewing.</w:t>
      </w:r>
    </w:p>
    <w:p w14:paraId="04654A59" w14:textId="77777777" w:rsidR="00255F99" w:rsidRPr="00255F99" w:rsidRDefault="00255F99" w:rsidP="00255F99">
      <w:pPr>
        <w:pStyle w:val="ListParagraph"/>
        <w:ind w:left="2520"/>
        <w:rPr>
          <w:rFonts w:asciiTheme="minorHAnsi" w:hAnsiTheme="minorHAnsi" w:cs="Arial"/>
          <w:color w:val="000000"/>
          <w:sz w:val="22"/>
          <w:szCs w:val="22"/>
        </w:rPr>
      </w:pPr>
    </w:p>
    <w:p w14:paraId="1D733EEF" w14:textId="77777777" w:rsidR="009B76F0" w:rsidRPr="008473E8" w:rsidRDefault="009B76F0" w:rsidP="00446B87">
      <w:pPr>
        <w:numPr>
          <w:ilvl w:val="0"/>
          <w:numId w:val="3"/>
        </w:numPr>
        <w:rPr>
          <w:rFonts w:asciiTheme="minorHAnsi" w:hAnsiTheme="minorHAnsi" w:cs="Arial"/>
          <w:b/>
          <w:sz w:val="22"/>
          <w:szCs w:val="22"/>
          <w:u w:val="single"/>
        </w:rPr>
      </w:pPr>
      <w:r w:rsidRPr="008473E8">
        <w:rPr>
          <w:rFonts w:asciiTheme="minorHAnsi" w:hAnsiTheme="minorHAnsi" w:cs="Arial"/>
          <w:b/>
          <w:sz w:val="22"/>
          <w:szCs w:val="22"/>
          <w:u w:val="single"/>
        </w:rPr>
        <w:t>Review of Position Statements</w:t>
      </w:r>
      <w:r w:rsidRPr="008473E8">
        <w:rPr>
          <w:rFonts w:asciiTheme="minorHAnsi" w:hAnsiTheme="minorHAnsi" w:cs="Arial"/>
          <w:b/>
          <w:sz w:val="22"/>
          <w:szCs w:val="22"/>
        </w:rPr>
        <w:t>:</w:t>
      </w:r>
      <w:r w:rsidR="00F20777" w:rsidRPr="008473E8">
        <w:rPr>
          <w:rFonts w:asciiTheme="minorHAnsi" w:hAnsiTheme="minorHAnsi" w:cs="Arial"/>
          <w:b/>
          <w:sz w:val="22"/>
          <w:szCs w:val="22"/>
        </w:rPr>
        <w:t xml:space="preserve"> Status Update</w:t>
      </w:r>
    </w:p>
    <w:p w14:paraId="69421CF4" w14:textId="77777777" w:rsidR="009B76F0" w:rsidRPr="005119A6" w:rsidRDefault="00526996" w:rsidP="00A56470">
      <w:pPr>
        <w:ind w:left="360" w:firstLine="720"/>
        <w:rPr>
          <w:rFonts w:asciiTheme="minorHAnsi" w:hAnsiTheme="minorHAnsi" w:cs="Arial"/>
          <w:bCs/>
          <w:sz w:val="22"/>
          <w:szCs w:val="22"/>
        </w:rPr>
      </w:pPr>
      <w:r w:rsidRPr="005119A6">
        <w:rPr>
          <w:rFonts w:asciiTheme="minorHAnsi" w:hAnsiTheme="minorHAnsi" w:cs="Arial"/>
          <w:bCs/>
          <w:sz w:val="22"/>
          <w:szCs w:val="22"/>
        </w:rPr>
        <w:t xml:space="preserve">None </w:t>
      </w:r>
      <w:proofErr w:type="gramStart"/>
      <w:r w:rsidRPr="005119A6">
        <w:rPr>
          <w:rFonts w:asciiTheme="minorHAnsi" w:hAnsiTheme="minorHAnsi" w:cs="Arial"/>
          <w:bCs/>
          <w:sz w:val="22"/>
          <w:szCs w:val="22"/>
        </w:rPr>
        <w:t>at this time</w:t>
      </w:r>
      <w:proofErr w:type="gramEnd"/>
    </w:p>
    <w:p w14:paraId="285DBD72" w14:textId="3B9F33FB" w:rsidR="00C471FE" w:rsidRDefault="00C471FE" w:rsidP="000444A8">
      <w:pPr>
        <w:rPr>
          <w:rFonts w:asciiTheme="minorHAnsi" w:hAnsiTheme="minorHAnsi" w:cs="Arial"/>
          <w:color w:val="000000"/>
          <w:sz w:val="22"/>
          <w:szCs w:val="22"/>
        </w:rPr>
      </w:pPr>
    </w:p>
    <w:p w14:paraId="6599EED0" w14:textId="77777777" w:rsidR="005119A6" w:rsidRPr="008473E8" w:rsidRDefault="005119A6" w:rsidP="000444A8">
      <w:pPr>
        <w:rPr>
          <w:rFonts w:asciiTheme="minorHAnsi" w:hAnsiTheme="minorHAnsi" w:cs="Arial"/>
          <w:color w:val="000000"/>
          <w:sz w:val="22"/>
          <w:szCs w:val="22"/>
        </w:rPr>
      </w:pPr>
    </w:p>
    <w:p w14:paraId="2F397B1B" w14:textId="77777777" w:rsidR="009B76F0" w:rsidRPr="008473E8" w:rsidRDefault="009B76F0" w:rsidP="000444A8">
      <w:pPr>
        <w:rPr>
          <w:rFonts w:asciiTheme="minorHAnsi" w:hAnsiTheme="minorHAnsi" w:cs="Arial"/>
          <w:color w:val="000000"/>
          <w:sz w:val="22"/>
          <w:szCs w:val="22"/>
        </w:rPr>
      </w:pPr>
    </w:p>
    <w:p w14:paraId="4B349998" w14:textId="77777777" w:rsidR="000444A8" w:rsidRPr="008473E8" w:rsidRDefault="000444A8" w:rsidP="00880E7B">
      <w:pPr>
        <w:ind w:left="1080"/>
        <w:rPr>
          <w:rFonts w:asciiTheme="minorHAnsi" w:hAnsiTheme="minorHAnsi" w:cs="Arial"/>
          <w:color w:val="000000"/>
          <w:sz w:val="22"/>
          <w:szCs w:val="22"/>
        </w:rPr>
      </w:pPr>
      <w:r w:rsidRPr="008473E8">
        <w:rPr>
          <w:rFonts w:asciiTheme="minorHAnsi" w:hAnsiTheme="minorHAnsi" w:cs="Arial"/>
          <w:color w:val="000000"/>
          <w:sz w:val="22"/>
          <w:szCs w:val="22"/>
        </w:rPr>
        <w:t>Respectfully submitted,</w:t>
      </w:r>
    </w:p>
    <w:p w14:paraId="3BF52D71" w14:textId="77777777" w:rsidR="0096637B" w:rsidRPr="008473E8" w:rsidRDefault="0096637B" w:rsidP="00880E7B">
      <w:pPr>
        <w:ind w:left="1080"/>
        <w:rPr>
          <w:rFonts w:asciiTheme="minorHAnsi" w:hAnsiTheme="minorHAnsi" w:cs="Arial"/>
          <w:color w:val="000000"/>
          <w:sz w:val="22"/>
          <w:szCs w:val="22"/>
        </w:rPr>
      </w:pPr>
    </w:p>
    <w:p w14:paraId="47DD1DFE" w14:textId="77777777" w:rsidR="0096637B" w:rsidRPr="008473E8" w:rsidRDefault="00526996" w:rsidP="00526996">
      <w:pPr>
        <w:ind w:left="720"/>
        <w:outlineLvl w:val="0"/>
        <w:rPr>
          <w:rFonts w:asciiTheme="minorHAnsi" w:hAnsiTheme="minorHAnsi" w:cs="Arial"/>
          <w:sz w:val="22"/>
          <w:szCs w:val="22"/>
        </w:rPr>
      </w:pPr>
      <w:r w:rsidRPr="008473E8">
        <w:rPr>
          <w:rFonts w:asciiTheme="minorHAnsi" w:hAnsiTheme="minorHAnsi" w:cs="Arial"/>
          <w:noProof/>
          <w:sz w:val="22"/>
          <w:szCs w:val="22"/>
        </w:rPr>
        <w:drawing>
          <wp:inline distT="0" distB="0" distL="0" distR="0" wp14:anchorId="3D5C1244" wp14:editId="1035973E">
            <wp:extent cx="1791855" cy="7196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oc 2019-04-22 10.28.19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532" cy="723164"/>
                    </a:xfrm>
                    <a:prstGeom prst="rect">
                      <a:avLst/>
                    </a:prstGeom>
                  </pic:spPr>
                </pic:pic>
              </a:graphicData>
            </a:graphic>
          </wp:inline>
        </w:drawing>
      </w:r>
    </w:p>
    <w:p w14:paraId="08D4803B" w14:textId="77777777" w:rsidR="009067F9" w:rsidRPr="008473E8" w:rsidRDefault="00526996" w:rsidP="006C33F4">
      <w:pPr>
        <w:ind w:left="1080"/>
        <w:rPr>
          <w:rFonts w:asciiTheme="minorHAnsi" w:hAnsiTheme="minorHAnsi" w:cs="Arial"/>
          <w:sz w:val="22"/>
          <w:szCs w:val="22"/>
        </w:rPr>
      </w:pPr>
      <w:r w:rsidRPr="008473E8">
        <w:rPr>
          <w:rFonts w:asciiTheme="minorHAnsi" w:hAnsiTheme="minorHAnsi" w:cs="Arial"/>
          <w:sz w:val="22"/>
          <w:szCs w:val="22"/>
        </w:rPr>
        <w:t>Nicole Cieri-Hutcherson, PharmD, BCPS, NCMP</w:t>
      </w:r>
    </w:p>
    <w:p w14:paraId="5B47FA93" w14:textId="77777777" w:rsidR="00526996" w:rsidRPr="008473E8" w:rsidRDefault="00526996" w:rsidP="006C33F4">
      <w:pPr>
        <w:ind w:left="1080"/>
        <w:rPr>
          <w:rFonts w:asciiTheme="minorHAnsi" w:hAnsiTheme="minorHAnsi" w:cs="Arial"/>
          <w:sz w:val="22"/>
          <w:szCs w:val="22"/>
        </w:rPr>
      </w:pPr>
      <w:r w:rsidRPr="008473E8">
        <w:rPr>
          <w:rFonts w:asciiTheme="minorHAnsi" w:hAnsiTheme="minorHAnsi" w:cs="Arial"/>
          <w:sz w:val="22"/>
          <w:szCs w:val="22"/>
        </w:rPr>
        <w:t>Director</w:t>
      </w:r>
      <w:r w:rsidR="00C31444">
        <w:rPr>
          <w:rFonts w:asciiTheme="minorHAnsi" w:hAnsiTheme="minorHAnsi" w:cs="Arial"/>
          <w:sz w:val="22"/>
          <w:szCs w:val="22"/>
        </w:rPr>
        <w:t>,</w:t>
      </w:r>
      <w:r w:rsidRPr="008473E8">
        <w:rPr>
          <w:rFonts w:asciiTheme="minorHAnsi" w:hAnsiTheme="minorHAnsi" w:cs="Arial"/>
          <w:sz w:val="22"/>
          <w:szCs w:val="22"/>
        </w:rPr>
        <w:t xml:space="preserve"> Education and Professional Development</w:t>
      </w:r>
    </w:p>
    <w:p w14:paraId="7364BA82" w14:textId="77777777" w:rsidR="008473E8" w:rsidRPr="008473E8" w:rsidRDefault="008473E8" w:rsidP="006C33F4">
      <w:pPr>
        <w:ind w:left="1080"/>
        <w:rPr>
          <w:rFonts w:asciiTheme="minorHAnsi" w:hAnsiTheme="minorHAnsi" w:cs="Arial"/>
          <w:sz w:val="22"/>
          <w:szCs w:val="22"/>
        </w:rPr>
      </w:pPr>
    </w:p>
    <w:p w14:paraId="7A53F6A6" w14:textId="77777777" w:rsidR="008473E8" w:rsidRPr="008473E8" w:rsidRDefault="008473E8" w:rsidP="006C33F4">
      <w:pPr>
        <w:ind w:left="1080"/>
        <w:rPr>
          <w:rFonts w:asciiTheme="minorHAnsi" w:hAnsiTheme="minorHAnsi" w:cs="Arial"/>
          <w:sz w:val="22"/>
          <w:szCs w:val="22"/>
        </w:rPr>
      </w:pPr>
    </w:p>
    <w:p w14:paraId="022A2E07" w14:textId="77777777" w:rsidR="008473E8" w:rsidRPr="008473E8" w:rsidRDefault="008473E8" w:rsidP="008473E8">
      <w:pPr>
        <w:autoSpaceDE w:val="0"/>
        <w:autoSpaceDN w:val="0"/>
        <w:adjustRightInd w:val="0"/>
        <w:rPr>
          <w:rFonts w:asciiTheme="minorHAnsi" w:hAnsiTheme="minorHAnsi"/>
          <w:sz w:val="22"/>
          <w:szCs w:val="22"/>
        </w:rPr>
      </w:pPr>
    </w:p>
    <w:p w14:paraId="27346F6D" w14:textId="77777777" w:rsidR="008473E8" w:rsidRPr="008473E8" w:rsidRDefault="008473E8" w:rsidP="006C33F4">
      <w:pPr>
        <w:ind w:left="1080"/>
        <w:rPr>
          <w:rFonts w:asciiTheme="minorHAnsi" w:hAnsiTheme="minorHAnsi" w:cs="Arial"/>
          <w:sz w:val="22"/>
          <w:szCs w:val="22"/>
        </w:rPr>
      </w:pPr>
    </w:p>
    <w:sectPr w:rsidR="008473E8" w:rsidRPr="008473E8" w:rsidSect="000C009C">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Ital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13AD6"/>
    <w:multiLevelType w:val="hybridMultilevel"/>
    <w:tmpl w:val="B2D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781"/>
    <w:multiLevelType w:val="hybridMultilevel"/>
    <w:tmpl w:val="0B24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5764B2"/>
    <w:multiLevelType w:val="hybridMultilevel"/>
    <w:tmpl w:val="8A40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C7C"/>
    <w:multiLevelType w:val="hybridMultilevel"/>
    <w:tmpl w:val="6796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00CB"/>
    <w:multiLevelType w:val="hybridMultilevel"/>
    <w:tmpl w:val="56C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F7E"/>
    <w:multiLevelType w:val="hybridMultilevel"/>
    <w:tmpl w:val="028AAB00"/>
    <w:lvl w:ilvl="0" w:tplc="AA04FEF6">
      <w:start w:val="1"/>
      <w:numFmt w:val="decimal"/>
      <w:lvlText w:val="%1."/>
      <w:lvlJc w:val="left"/>
      <w:pPr>
        <w:ind w:left="1440" w:hanging="360"/>
      </w:pPr>
      <w:rPr>
        <w:rFonts w:ascii="Arial Narrow" w:hAnsi="Arial Narrow"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C65CDB"/>
    <w:multiLevelType w:val="hybridMultilevel"/>
    <w:tmpl w:val="DB12F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037B81"/>
    <w:multiLevelType w:val="hybridMultilevel"/>
    <w:tmpl w:val="B58E94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637034"/>
    <w:multiLevelType w:val="hybridMultilevel"/>
    <w:tmpl w:val="4F18E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18113A"/>
    <w:multiLevelType w:val="hybridMultilevel"/>
    <w:tmpl w:val="2B68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5A75156"/>
    <w:multiLevelType w:val="multilevel"/>
    <w:tmpl w:val="514AE6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B8A3323"/>
    <w:multiLevelType w:val="hybridMultilevel"/>
    <w:tmpl w:val="F33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13"/>
  </w:num>
  <w:num w:numId="6">
    <w:abstractNumId w:val="7"/>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4"/>
  </w:num>
  <w:num w:numId="14">
    <w:abstractNumId w:val="8"/>
  </w:num>
  <w:num w:numId="15">
    <w:abstractNumId w:val="2"/>
  </w:num>
  <w:num w:numId="16">
    <w:abstractNumId w:val="21"/>
  </w:num>
  <w:num w:numId="17">
    <w:abstractNumId w:val="1"/>
  </w:num>
  <w:num w:numId="18">
    <w:abstractNumId w:val="15"/>
  </w:num>
  <w:num w:numId="19">
    <w:abstractNumId w:val="17"/>
  </w:num>
  <w:num w:numId="20">
    <w:abstractNumId w:val="5"/>
  </w:num>
  <w:num w:numId="21">
    <w:abstractNumId w:val="4"/>
  </w:num>
  <w:num w:numId="22">
    <w:abstractNumId w:val="2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A8"/>
    <w:rsid w:val="000143B1"/>
    <w:rsid w:val="000316D7"/>
    <w:rsid w:val="000444A8"/>
    <w:rsid w:val="000623B7"/>
    <w:rsid w:val="000954FB"/>
    <w:rsid w:val="000C009C"/>
    <w:rsid w:val="00121BCA"/>
    <w:rsid w:val="00124A38"/>
    <w:rsid w:val="001320C1"/>
    <w:rsid w:val="001438B2"/>
    <w:rsid w:val="001F6787"/>
    <w:rsid w:val="0021050D"/>
    <w:rsid w:val="002421CF"/>
    <w:rsid w:val="00255F99"/>
    <w:rsid w:val="002560E2"/>
    <w:rsid w:val="00266132"/>
    <w:rsid w:val="0030534D"/>
    <w:rsid w:val="0031028C"/>
    <w:rsid w:val="0031112B"/>
    <w:rsid w:val="00334833"/>
    <w:rsid w:val="00360732"/>
    <w:rsid w:val="00361E93"/>
    <w:rsid w:val="003C33D4"/>
    <w:rsid w:val="003E7BB8"/>
    <w:rsid w:val="003F4EDF"/>
    <w:rsid w:val="00421466"/>
    <w:rsid w:val="00422B85"/>
    <w:rsid w:val="00422F1F"/>
    <w:rsid w:val="004262C8"/>
    <w:rsid w:val="00435508"/>
    <w:rsid w:val="0044326C"/>
    <w:rsid w:val="00446B87"/>
    <w:rsid w:val="004A07DC"/>
    <w:rsid w:val="004D64FA"/>
    <w:rsid w:val="005119A6"/>
    <w:rsid w:val="00513461"/>
    <w:rsid w:val="00517BA2"/>
    <w:rsid w:val="00526996"/>
    <w:rsid w:val="005314B3"/>
    <w:rsid w:val="0053633B"/>
    <w:rsid w:val="00550FD6"/>
    <w:rsid w:val="005654E4"/>
    <w:rsid w:val="00566B59"/>
    <w:rsid w:val="005F546D"/>
    <w:rsid w:val="006235FA"/>
    <w:rsid w:val="00670198"/>
    <w:rsid w:val="00687EB8"/>
    <w:rsid w:val="006C33F4"/>
    <w:rsid w:val="007060E1"/>
    <w:rsid w:val="00725A87"/>
    <w:rsid w:val="00754CF7"/>
    <w:rsid w:val="0078514D"/>
    <w:rsid w:val="007906E3"/>
    <w:rsid w:val="007C37E4"/>
    <w:rsid w:val="007E2FFA"/>
    <w:rsid w:val="007F4491"/>
    <w:rsid w:val="008136EA"/>
    <w:rsid w:val="00833B9D"/>
    <w:rsid w:val="008438A5"/>
    <w:rsid w:val="008473E8"/>
    <w:rsid w:val="00862D78"/>
    <w:rsid w:val="00880E7B"/>
    <w:rsid w:val="009067F9"/>
    <w:rsid w:val="00913C17"/>
    <w:rsid w:val="00932E4C"/>
    <w:rsid w:val="0096637B"/>
    <w:rsid w:val="00977736"/>
    <w:rsid w:val="00997A96"/>
    <w:rsid w:val="009A740E"/>
    <w:rsid w:val="009B76F0"/>
    <w:rsid w:val="009D4B34"/>
    <w:rsid w:val="00A56470"/>
    <w:rsid w:val="00A83E02"/>
    <w:rsid w:val="00A94F74"/>
    <w:rsid w:val="00AB7525"/>
    <w:rsid w:val="00AC5996"/>
    <w:rsid w:val="00B50EA3"/>
    <w:rsid w:val="00B810A7"/>
    <w:rsid w:val="00B85C28"/>
    <w:rsid w:val="00BA2823"/>
    <w:rsid w:val="00BD686A"/>
    <w:rsid w:val="00BE4D47"/>
    <w:rsid w:val="00BF52DE"/>
    <w:rsid w:val="00C02424"/>
    <w:rsid w:val="00C206E1"/>
    <w:rsid w:val="00C31444"/>
    <w:rsid w:val="00C471FE"/>
    <w:rsid w:val="00C95CA4"/>
    <w:rsid w:val="00CB242B"/>
    <w:rsid w:val="00CB53E0"/>
    <w:rsid w:val="00CD1A0A"/>
    <w:rsid w:val="00CD69F7"/>
    <w:rsid w:val="00D00535"/>
    <w:rsid w:val="00D165F8"/>
    <w:rsid w:val="00D418DB"/>
    <w:rsid w:val="00D63D28"/>
    <w:rsid w:val="00D67298"/>
    <w:rsid w:val="00D757C0"/>
    <w:rsid w:val="00D8468D"/>
    <w:rsid w:val="00D92097"/>
    <w:rsid w:val="00DA1BC8"/>
    <w:rsid w:val="00DB5452"/>
    <w:rsid w:val="00DC03C7"/>
    <w:rsid w:val="00DF4822"/>
    <w:rsid w:val="00E03B5A"/>
    <w:rsid w:val="00E50DE3"/>
    <w:rsid w:val="00E9515A"/>
    <w:rsid w:val="00EB46BE"/>
    <w:rsid w:val="00EC5AB5"/>
    <w:rsid w:val="00ED08E4"/>
    <w:rsid w:val="00F07D0D"/>
    <w:rsid w:val="00F12AD0"/>
    <w:rsid w:val="00F20777"/>
    <w:rsid w:val="00F34A15"/>
    <w:rsid w:val="00F42691"/>
    <w:rsid w:val="00F84264"/>
    <w:rsid w:val="00FA031B"/>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E6037"/>
  <w15:chartTrackingRefBased/>
  <w15:docId w15:val="{66AEF4E8-5AF6-F942-8B4C-811898FD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996"/>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uiPriority w:val="1"/>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uiPriority w:val="99"/>
    <w:rsid w:val="009067F9"/>
    <w:rPr>
      <w:color w:val="0000FF"/>
      <w:u w:val="single"/>
    </w:rPr>
  </w:style>
  <w:style w:type="character" w:styleId="FollowedHyperlink">
    <w:name w:val="FollowedHyperlink"/>
    <w:rsid w:val="009067F9"/>
    <w:rPr>
      <w:color w:val="606420"/>
      <w:u w:val="single"/>
    </w:rPr>
  </w:style>
  <w:style w:type="table" w:styleId="TableGrid">
    <w:name w:val="Table Grid"/>
    <w:basedOn w:val="TableNormal"/>
    <w:rsid w:val="00D6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996"/>
    <w:pPr>
      <w:ind w:left="720"/>
      <w:contextualSpacing/>
    </w:pPr>
  </w:style>
  <w:style w:type="character" w:styleId="CommentReference">
    <w:name w:val="annotation reference"/>
    <w:basedOn w:val="DefaultParagraphFont"/>
    <w:unhideWhenUsed/>
    <w:rsid w:val="00D8468D"/>
    <w:rPr>
      <w:sz w:val="16"/>
      <w:szCs w:val="16"/>
    </w:rPr>
  </w:style>
  <w:style w:type="paragraph" w:styleId="CommentText">
    <w:name w:val="annotation text"/>
    <w:basedOn w:val="Normal"/>
    <w:link w:val="CommentTextChar"/>
    <w:unhideWhenUsed/>
    <w:rsid w:val="00D8468D"/>
    <w:rPr>
      <w:sz w:val="20"/>
      <w:szCs w:val="20"/>
    </w:rPr>
  </w:style>
  <w:style w:type="character" w:customStyle="1" w:styleId="CommentTextChar">
    <w:name w:val="Comment Text Char"/>
    <w:basedOn w:val="DefaultParagraphFont"/>
    <w:link w:val="CommentText"/>
    <w:rsid w:val="00D8468D"/>
  </w:style>
  <w:style w:type="paragraph" w:styleId="BalloonText">
    <w:name w:val="Balloon Text"/>
    <w:basedOn w:val="Normal"/>
    <w:link w:val="BalloonTextChar"/>
    <w:rsid w:val="00D8468D"/>
    <w:rPr>
      <w:sz w:val="18"/>
      <w:szCs w:val="18"/>
    </w:rPr>
  </w:style>
  <w:style w:type="character" w:customStyle="1" w:styleId="BalloonTextChar">
    <w:name w:val="Balloon Text Char"/>
    <w:basedOn w:val="DefaultParagraphFont"/>
    <w:link w:val="BalloonText"/>
    <w:rsid w:val="00D8468D"/>
    <w:rPr>
      <w:sz w:val="18"/>
      <w:szCs w:val="18"/>
    </w:rPr>
  </w:style>
  <w:style w:type="character" w:styleId="Strong">
    <w:name w:val="Strong"/>
    <w:basedOn w:val="DefaultParagraphFont"/>
    <w:uiPriority w:val="22"/>
    <w:qFormat/>
    <w:rsid w:val="00670198"/>
    <w:rPr>
      <w:b/>
      <w:bCs/>
    </w:rPr>
  </w:style>
  <w:style w:type="character" w:styleId="UnresolvedMention">
    <w:name w:val="Unresolved Mention"/>
    <w:basedOn w:val="DefaultParagraphFont"/>
    <w:uiPriority w:val="99"/>
    <w:semiHidden/>
    <w:unhideWhenUsed/>
    <w:rsid w:val="000316D7"/>
    <w:rPr>
      <w:color w:val="605E5C"/>
      <w:shd w:val="clear" w:color="auto" w:fill="E1DFDD"/>
    </w:rPr>
  </w:style>
  <w:style w:type="character" w:customStyle="1" w:styleId="apple-converted-space">
    <w:name w:val="apple-converted-space"/>
    <w:basedOn w:val="DefaultParagraphFont"/>
    <w:rsid w:val="0025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019">
      <w:bodyDiv w:val="1"/>
      <w:marLeft w:val="0"/>
      <w:marRight w:val="0"/>
      <w:marTop w:val="0"/>
      <w:marBottom w:val="0"/>
      <w:divBdr>
        <w:top w:val="none" w:sz="0" w:space="0" w:color="auto"/>
        <w:left w:val="none" w:sz="0" w:space="0" w:color="auto"/>
        <w:bottom w:val="none" w:sz="0" w:space="0" w:color="auto"/>
        <w:right w:val="none" w:sz="0" w:space="0" w:color="auto"/>
      </w:divBdr>
    </w:div>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59327450">
      <w:bodyDiv w:val="1"/>
      <w:marLeft w:val="0"/>
      <w:marRight w:val="0"/>
      <w:marTop w:val="0"/>
      <w:marBottom w:val="0"/>
      <w:divBdr>
        <w:top w:val="none" w:sz="0" w:space="0" w:color="auto"/>
        <w:left w:val="none" w:sz="0" w:space="0" w:color="auto"/>
        <w:bottom w:val="none" w:sz="0" w:space="0" w:color="auto"/>
        <w:right w:val="none" w:sz="0" w:space="0" w:color="auto"/>
      </w:divBdr>
    </w:div>
    <w:div w:id="98960862">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160236861">
      <w:bodyDiv w:val="1"/>
      <w:marLeft w:val="0"/>
      <w:marRight w:val="0"/>
      <w:marTop w:val="0"/>
      <w:marBottom w:val="0"/>
      <w:divBdr>
        <w:top w:val="none" w:sz="0" w:space="0" w:color="auto"/>
        <w:left w:val="none" w:sz="0" w:space="0" w:color="auto"/>
        <w:bottom w:val="none" w:sz="0" w:space="0" w:color="auto"/>
        <w:right w:val="none" w:sz="0" w:space="0" w:color="auto"/>
      </w:divBdr>
    </w:div>
    <w:div w:id="243078306">
      <w:bodyDiv w:val="1"/>
      <w:marLeft w:val="0"/>
      <w:marRight w:val="0"/>
      <w:marTop w:val="0"/>
      <w:marBottom w:val="0"/>
      <w:divBdr>
        <w:top w:val="none" w:sz="0" w:space="0" w:color="auto"/>
        <w:left w:val="none" w:sz="0" w:space="0" w:color="auto"/>
        <w:bottom w:val="none" w:sz="0" w:space="0" w:color="auto"/>
        <w:right w:val="none" w:sz="0" w:space="0" w:color="auto"/>
      </w:divBdr>
    </w:div>
    <w:div w:id="271671735">
      <w:bodyDiv w:val="1"/>
      <w:marLeft w:val="0"/>
      <w:marRight w:val="0"/>
      <w:marTop w:val="0"/>
      <w:marBottom w:val="0"/>
      <w:divBdr>
        <w:top w:val="none" w:sz="0" w:space="0" w:color="auto"/>
        <w:left w:val="none" w:sz="0" w:space="0" w:color="auto"/>
        <w:bottom w:val="none" w:sz="0" w:space="0" w:color="auto"/>
        <w:right w:val="none" w:sz="0" w:space="0" w:color="auto"/>
      </w:divBdr>
    </w:div>
    <w:div w:id="283466717">
      <w:bodyDiv w:val="1"/>
      <w:marLeft w:val="0"/>
      <w:marRight w:val="0"/>
      <w:marTop w:val="0"/>
      <w:marBottom w:val="0"/>
      <w:divBdr>
        <w:top w:val="none" w:sz="0" w:space="0" w:color="auto"/>
        <w:left w:val="none" w:sz="0" w:space="0" w:color="auto"/>
        <w:bottom w:val="none" w:sz="0" w:space="0" w:color="auto"/>
        <w:right w:val="none" w:sz="0" w:space="0" w:color="auto"/>
      </w:divBdr>
    </w:div>
    <w:div w:id="319118227">
      <w:bodyDiv w:val="1"/>
      <w:marLeft w:val="0"/>
      <w:marRight w:val="0"/>
      <w:marTop w:val="0"/>
      <w:marBottom w:val="0"/>
      <w:divBdr>
        <w:top w:val="none" w:sz="0" w:space="0" w:color="auto"/>
        <w:left w:val="none" w:sz="0" w:space="0" w:color="auto"/>
        <w:bottom w:val="none" w:sz="0" w:space="0" w:color="auto"/>
        <w:right w:val="none" w:sz="0" w:space="0" w:color="auto"/>
      </w:divBdr>
    </w:div>
    <w:div w:id="421681655">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513424696">
      <w:bodyDiv w:val="1"/>
      <w:marLeft w:val="0"/>
      <w:marRight w:val="0"/>
      <w:marTop w:val="0"/>
      <w:marBottom w:val="0"/>
      <w:divBdr>
        <w:top w:val="none" w:sz="0" w:space="0" w:color="auto"/>
        <w:left w:val="none" w:sz="0" w:space="0" w:color="auto"/>
        <w:bottom w:val="none" w:sz="0" w:space="0" w:color="auto"/>
        <w:right w:val="none" w:sz="0" w:space="0" w:color="auto"/>
      </w:divBdr>
    </w:div>
    <w:div w:id="819811793">
      <w:bodyDiv w:val="1"/>
      <w:marLeft w:val="0"/>
      <w:marRight w:val="0"/>
      <w:marTop w:val="0"/>
      <w:marBottom w:val="0"/>
      <w:divBdr>
        <w:top w:val="none" w:sz="0" w:space="0" w:color="auto"/>
        <w:left w:val="none" w:sz="0" w:space="0" w:color="auto"/>
        <w:bottom w:val="none" w:sz="0" w:space="0" w:color="auto"/>
        <w:right w:val="none" w:sz="0" w:space="0" w:color="auto"/>
      </w:divBdr>
    </w:div>
    <w:div w:id="840513405">
      <w:bodyDiv w:val="1"/>
      <w:marLeft w:val="0"/>
      <w:marRight w:val="0"/>
      <w:marTop w:val="0"/>
      <w:marBottom w:val="0"/>
      <w:divBdr>
        <w:top w:val="none" w:sz="0" w:space="0" w:color="auto"/>
        <w:left w:val="none" w:sz="0" w:space="0" w:color="auto"/>
        <w:bottom w:val="none" w:sz="0" w:space="0" w:color="auto"/>
        <w:right w:val="none" w:sz="0" w:space="0" w:color="auto"/>
      </w:divBdr>
    </w:div>
    <w:div w:id="858350752">
      <w:bodyDiv w:val="1"/>
      <w:marLeft w:val="0"/>
      <w:marRight w:val="0"/>
      <w:marTop w:val="0"/>
      <w:marBottom w:val="0"/>
      <w:divBdr>
        <w:top w:val="none" w:sz="0" w:space="0" w:color="auto"/>
        <w:left w:val="none" w:sz="0" w:space="0" w:color="auto"/>
        <w:bottom w:val="none" w:sz="0" w:space="0" w:color="auto"/>
        <w:right w:val="none" w:sz="0" w:space="0" w:color="auto"/>
      </w:divBdr>
    </w:div>
    <w:div w:id="885719621">
      <w:bodyDiv w:val="1"/>
      <w:marLeft w:val="0"/>
      <w:marRight w:val="0"/>
      <w:marTop w:val="0"/>
      <w:marBottom w:val="0"/>
      <w:divBdr>
        <w:top w:val="none" w:sz="0" w:space="0" w:color="auto"/>
        <w:left w:val="none" w:sz="0" w:space="0" w:color="auto"/>
        <w:bottom w:val="none" w:sz="0" w:space="0" w:color="auto"/>
        <w:right w:val="none" w:sz="0" w:space="0" w:color="auto"/>
      </w:divBdr>
    </w:div>
    <w:div w:id="885990874">
      <w:bodyDiv w:val="1"/>
      <w:marLeft w:val="0"/>
      <w:marRight w:val="0"/>
      <w:marTop w:val="0"/>
      <w:marBottom w:val="0"/>
      <w:divBdr>
        <w:top w:val="none" w:sz="0" w:space="0" w:color="auto"/>
        <w:left w:val="none" w:sz="0" w:space="0" w:color="auto"/>
        <w:bottom w:val="none" w:sz="0" w:space="0" w:color="auto"/>
        <w:right w:val="none" w:sz="0" w:space="0" w:color="auto"/>
      </w:divBdr>
    </w:div>
    <w:div w:id="1002514462">
      <w:bodyDiv w:val="1"/>
      <w:marLeft w:val="0"/>
      <w:marRight w:val="0"/>
      <w:marTop w:val="0"/>
      <w:marBottom w:val="0"/>
      <w:divBdr>
        <w:top w:val="none" w:sz="0" w:space="0" w:color="auto"/>
        <w:left w:val="none" w:sz="0" w:space="0" w:color="auto"/>
        <w:bottom w:val="none" w:sz="0" w:space="0" w:color="auto"/>
        <w:right w:val="none" w:sz="0" w:space="0" w:color="auto"/>
      </w:divBdr>
    </w:div>
    <w:div w:id="1007514894">
      <w:bodyDiv w:val="1"/>
      <w:marLeft w:val="0"/>
      <w:marRight w:val="0"/>
      <w:marTop w:val="0"/>
      <w:marBottom w:val="0"/>
      <w:divBdr>
        <w:top w:val="none" w:sz="0" w:space="0" w:color="auto"/>
        <w:left w:val="none" w:sz="0" w:space="0" w:color="auto"/>
        <w:bottom w:val="none" w:sz="0" w:space="0" w:color="auto"/>
        <w:right w:val="none" w:sz="0" w:space="0" w:color="auto"/>
      </w:divBdr>
    </w:div>
    <w:div w:id="1009329856">
      <w:bodyDiv w:val="1"/>
      <w:marLeft w:val="0"/>
      <w:marRight w:val="0"/>
      <w:marTop w:val="0"/>
      <w:marBottom w:val="0"/>
      <w:divBdr>
        <w:top w:val="none" w:sz="0" w:space="0" w:color="auto"/>
        <w:left w:val="none" w:sz="0" w:space="0" w:color="auto"/>
        <w:bottom w:val="none" w:sz="0" w:space="0" w:color="auto"/>
        <w:right w:val="none" w:sz="0" w:space="0" w:color="auto"/>
      </w:divBdr>
      <w:divsChild>
        <w:div w:id="7665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548213">
              <w:marLeft w:val="0"/>
              <w:marRight w:val="0"/>
              <w:marTop w:val="0"/>
              <w:marBottom w:val="0"/>
              <w:divBdr>
                <w:top w:val="none" w:sz="0" w:space="0" w:color="auto"/>
                <w:left w:val="none" w:sz="0" w:space="0" w:color="auto"/>
                <w:bottom w:val="none" w:sz="0" w:space="0" w:color="auto"/>
                <w:right w:val="none" w:sz="0" w:space="0" w:color="auto"/>
              </w:divBdr>
              <w:divsChild>
                <w:div w:id="914557595">
                  <w:marLeft w:val="0"/>
                  <w:marRight w:val="0"/>
                  <w:marTop w:val="0"/>
                  <w:marBottom w:val="0"/>
                  <w:divBdr>
                    <w:top w:val="none" w:sz="0" w:space="0" w:color="auto"/>
                    <w:left w:val="none" w:sz="0" w:space="0" w:color="auto"/>
                    <w:bottom w:val="none" w:sz="0" w:space="0" w:color="auto"/>
                    <w:right w:val="none" w:sz="0" w:space="0" w:color="auto"/>
                  </w:divBdr>
                  <w:divsChild>
                    <w:div w:id="1043167378">
                      <w:marLeft w:val="0"/>
                      <w:marRight w:val="0"/>
                      <w:marTop w:val="0"/>
                      <w:marBottom w:val="0"/>
                      <w:divBdr>
                        <w:top w:val="none" w:sz="0" w:space="0" w:color="auto"/>
                        <w:left w:val="none" w:sz="0" w:space="0" w:color="auto"/>
                        <w:bottom w:val="none" w:sz="0" w:space="0" w:color="auto"/>
                        <w:right w:val="none" w:sz="0" w:space="0" w:color="auto"/>
                      </w:divBdr>
                      <w:divsChild>
                        <w:div w:id="1356729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329146">
                              <w:marLeft w:val="0"/>
                              <w:marRight w:val="0"/>
                              <w:marTop w:val="0"/>
                              <w:marBottom w:val="0"/>
                              <w:divBdr>
                                <w:top w:val="none" w:sz="0" w:space="0" w:color="auto"/>
                                <w:left w:val="none" w:sz="0" w:space="0" w:color="auto"/>
                                <w:bottom w:val="none" w:sz="0" w:space="0" w:color="auto"/>
                                <w:right w:val="none" w:sz="0" w:space="0" w:color="auto"/>
                              </w:divBdr>
                              <w:divsChild>
                                <w:div w:id="611282837">
                                  <w:marLeft w:val="0"/>
                                  <w:marRight w:val="0"/>
                                  <w:marTop w:val="0"/>
                                  <w:marBottom w:val="0"/>
                                  <w:divBdr>
                                    <w:top w:val="none" w:sz="0" w:space="0" w:color="auto"/>
                                    <w:left w:val="none" w:sz="0" w:space="0" w:color="auto"/>
                                    <w:bottom w:val="none" w:sz="0" w:space="0" w:color="auto"/>
                                    <w:right w:val="none" w:sz="0" w:space="0" w:color="auto"/>
                                  </w:divBdr>
                                  <w:divsChild>
                                    <w:div w:id="13072844">
                                      <w:marLeft w:val="0"/>
                                      <w:marRight w:val="0"/>
                                      <w:marTop w:val="0"/>
                                      <w:marBottom w:val="0"/>
                                      <w:divBdr>
                                        <w:top w:val="none" w:sz="0" w:space="0" w:color="auto"/>
                                        <w:left w:val="none" w:sz="0" w:space="0" w:color="auto"/>
                                        <w:bottom w:val="none" w:sz="0" w:space="0" w:color="auto"/>
                                        <w:right w:val="none" w:sz="0" w:space="0" w:color="auto"/>
                                      </w:divBdr>
                                      <w:divsChild>
                                        <w:div w:id="60258349">
                                          <w:marLeft w:val="0"/>
                                          <w:marRight w:val="0"/>
                                          <w:marTop w:val="0"/>
                                          <w:marBottom w:val="0"/>
                                          <w:divBdr>
                                            <w:top w:val="none" w:sz="0" w:space="0" w:color="auto"/>
                                            <w:left w:val="none" w:sz="0" w:space="0" w:color="auto"/>
                                            <w:bottom w:val="none" w:sz="0" w:space="0" w:color="auto"/>
                                            <w:right w:val="none" w:sz="0" w:space="0" w:color="auto"/>
                                          </w:divBdr>
                                          <w:divsChild>
                                            <w:div w:id="890118583">
                                              <w:marLeft w:val="0"/>
                                              <w:marRight w:val="0"/>
                                              <w:marTop w:val="0"/>
                                              <w:marBottom w:val="0"/>
                                              <w:divBdr>
                                                <w:top w:val="none" w:sz="0" w:space="0" w:color="auto"/>
                                                <w:left w:val="none" w:sz="0" w:space="0" w:color="auto"/>
                                                <w:bottom w:val="none" w:sz="0" w:space="0" w:color="auto"/>
                                                <w:right w:val="none" w:sz="0" w:space="0" w:color="auto"/>
                                              </w:divBdr>
                                              <w:divsChild>
                                                <w:div w:id="16000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006490">
      <w:bodyDiv w:val="1"/>
      <w:marLeft w:val="0"/>
      <w:marRight w:val="0"/>
      <w:marTop w:val="0"/>
      <w:marBottom w:val="0"/>
      <w:divBdr>
        <w:top w:val="none" w:sz="0" w:space="0" w:color="auto"/>
        <w:left w:val="none" w:sz="0" w:space="0" w:color="auto"/>
        <w:bottom w:val="none" w:sz="0" w:space="0" w:color="auto"/>
        <w:right w:val="none" w:sz="0" w:space="0" w:color="auto"/>
      </w:divBdr>
    </w:div>
    <w:div w:id="1298147506">
      <w:bodyDiv w:val="1"/>
      <w:marLeft w:val="0"/>
      <w:marRight w:val="0"/>
      <w:marTop w:val="0"/>
      <w:marBottom w:val="0"/>
      <w:divBdr>
        <w:top w:val="none" w:sz="0" w:space="0" w:color="auto"/>
        <w:left w:val="none" w:sz="0" w:space="0" w:color="auto"/>
        <w:bottom w:val="none" w:sz="0" w:space="0" w:color="auto"/>
        <w:right w:val="none" w:sz="0" w:space="0" w:color="auto"/>
      </w:divBdr>
    </w:div>
    <w:div w:id="1309893641">
      <w:bodyDiv w:val="1"/>
      <w:marLeft w:val="0"/>
      <w:marRight w:val="0"/>
      <w:marTop w:val="0"/>
      <w:marBottom w:val="0"/>
      <w:divBdr>
        <w:top w:val="none" w:sz="0" w:space="0" w:color="auto"/>
        <w:left w:val="none" w:sz="0" w:space="0" w:color="auto"/>
        <w:bottom w:val="none" w:sz="0" w:space="0" w:color="auto"/>
        <w:right w:val="none" w:sz="0" w:space="0" w:color="auto"/>
      </w:divBdr>
      <w:divsChild>
        <w:div w:id="157262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8606">
              <w:marLeft w:val="0"/>
              <w:marRight w:val="0"/>
              <w:marTop w:val="0"/>
              <w:marBottom w:val="0"/>
              <w:divBdr>
                <w:top w:val="none" w:sz="0" w:space="0" w:color="auto"/>
                <w:left w:val="none" w:sz="0" w:space="0" w:color="auto"/>
                <w:bottom w:val="none" w:sz="0" w:space="0" w:color="auto"/>
                <w:right w:val="none" w:sz="0" w:space="0" w:color="auto"/>
              </w:divBdr>
              <w:divsChild>
                <w:div w:id="2112508367">
                  <w:marLeft w:val="0"/>
                  <w:marRight w:val="0"/>
                  <w:marTop w:val="0"/>
                  <w:marBottom w:val="0"/>
                  <w:divBdr>
                    <w:top w:val="none" w:sz="0" w:space="0" w:color="auto"/>
                    <w:left w:val="none" w:sz="0" w:space="0" w:color="auto"/>
                    <w:bottom w:val="none" w:sz="0" w:space="0" w:color="auto"/>
                    <w:right w:val="none" w:sz="0" w:space="0" w:color="auto"/>
                  </w:divBdr>
                  <w:divsChild>
                    <w:div w:id="24797237">
                      <w:marLeft w:val="0"/>
                      <w:marRight w:val="0"/>
                      <w:marTop w:val="0"/>
                      <w:marBottom w:val="0"/>
                      <w:divBdr>
                        <w:top w:val="none" w:sz="0" w:space="0" w:color="auto"/>
                        <w:left w:val="none" w:sz="0" w:space="0" w:color="auto"/>
                        <w:bottom w:val="none" w:sz="0" w:space="0" w:color="auto"/>
                        <w:right w:val="none" w:sz="0" w:space="0" w:color="auto"/>
                      </w:divBdr>
                      <w:divsChild>
                        <w:div w:id="2076463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1958423">
                              <w:marLeft w:val="0"/>
                              <w:marRight w:val="0"/>
                              <w:marTop w:val="0"/>
                              <w:marBottom w:val="0"/>
                              <w:divBdr>
                                <w:top w:val="none" w:sz="0" w:space="0" w:color="auto"/>
                                <w:left w:val="none" w:sz="0" w:space="0" w:color="auto"/>
                                <w:bottom w:val="none" w:sz="0" w:space="0" w:color="auto"/>
                                <w:right w:val="none" w:sz="0" w:space="0" w:color="auto"/>
                              </w:divBdr>
                              <w:divsChild>
                                <w:div w:id="1688672118">
                                  <w:marLeft w:val="0"/>
                                  <w:marRight w:val="0"/>
                                  <w:marTop w:val="0"/>
                                  <w:marBottom w:val="0"/>
                                  <w:divBdr>
                                    <w:top w:val="none" w:sz="0" w:space="0" w:color="auto"/>
                                    <w:left w:val="none" w:sz="0" w:space="0" w:color="auto"/>
                                    <w:bottom w:val="none" w:sz="0" w:space="0" w:color="auto"/>
                                    <w:right w:val="none" w:sz="0" w:space="0" w:color="auto"/>
                                  </w:divBdr>
                                  <w:divsChild>
                                    <w:div w:id="269509745">
                                      <w:marLeft w:val="0"/>
                                      <w:marRight w:val="0"/>
                                      <w:marTop w:val="0"/>
                                      <w:marBottom w:val="0"/>
                                      <w:divBdr>
                                        <w:top w:val="none" w:sz="0" w:space="0" w:color="auto"/>
                                        <w:left w:val="none" w:sz="0" w:space="0" w:color="auto"/>
                                        <w:bottom w:val="none" w:sz="0" w:space="0" w:color="auto"/>
                                        <w:right w:val="none" w:sz="0" w:space="0" w:color="auto"/>
                                      </w:divBdr>
                                      <w:divsChild>
                                        <w:div w:id="567805079">
                                          <w:marLeft w:val="0"/>
                                          <w:marRight w:val="0"/>
                                          <w:marTop w:val="0"/>
                                          <w:marBottom w:val="0"/>
                                          <w:divBdr>
                                            <w:top w:val="none" w:sz="0" w:space="0" w:color="auto"/>
                                            <w:left w:val="none" w:sz="0" w:space="0" w:color="auto"/>
                                            <w:bottom w:val="none" w:sz="0" w:space="0" w:color="auto"/>
                                            <w:right w:val="none" w:sz="0" w:space="0" w:color="auto"/>
                                          </w:divBdr>
                                          <w:divsChild>
                                            <w:div w:id="853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226410">
      <w:bodyDiv w:val="1"/>
      <w:marLeft w:val="0"/>
      <w:marRight w:val="0"/>
      <w:marTop w:val="0"/>
      <w:marBottom w:val="0"/>
      <w:divBdr>
        <w:top w:val="none" w:sz="0" w:space="0" w:color="auto"/>
        <w:left w:val="none" w:sz="0" w:space="0" w:color="auto"/>
        <w:bottom w:val="none" w:sz="0" w:space="0" w:color="auto"/>
        <w:right w:val="none" w:sz="0" w:space="0" w:color="auto"/>
      </w:divBdr>
      <w:divsChild>
        <w:div w:id="175913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571812">
              <w:marLeft w:val="0"/>
              <w:marRight w:val="0"/>
              <w:marTop w:val="0"/>
              <w:marBottom w:val="0"/>
              <w:divBdr>
                <w:top w:val="none" w:sz="0" w:space="0" w:color="auto"/>
                <w:left w:val="none" w:sz="0" w:space="0" w:color="auto"/>
                <w:bottom w:val="none" w:sz="0" w:space="0" w:color="auto"/>
                <w:right w:val="none" w:sz="0" w:space="0" w:color="auto"/>
              </w:divBdr>
              <w:divsChild>
                <w:div w:id="494731840">
                  <w:marLeft w:val="0"/>
                  <w:marRight w:val="0"/>
                  <w:marTop w:val="0"/>
                  <w:marBottom w:val="0"/>
                  <w:divBdr>
                    <w:top w:val="none" w:sz="0" w:space="0" w:color="auto"/>
                    <w:left w:val="none" w:sz="0" w:space="0" w:color="auto"/>
                    <w:bottom w:val="none" w:sz="0" w:space="0" w:color="auto"/>
                    <w:right w:val="none" w:sz="0" w:space="0" w:color="auto"/>
                  </w:divBdr>
                  <w:divsChild>
                    <w:div w:id="227963202">
                      <w:marLeft w:val="0"/>
                      <w:marRight w:val="0"/>
                      <w:marTop w:val="0"/>
                      <w:marBottom w:val="0"/>
                      <w:divBdr>
                        <w:top w:val="none" w:sz="0" w:space="0" w:color="auto"/>
                        <w:left w:val="none" w:sz="0" w:space="0" w:color="auto"/>
                        <w:bottom w:val="none" w:sz="0" w:space="0" w:color="auto"/>
                        <w:right w:val="none" w:sz="0" w:space="0" w:color="auto"/>
                      </w:divBdr>
                      <w:divsChild>
                        <w:div w:id="5593646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7706887">
                              <w:marLeft w:val="0"/>
                              <w:marRight w:val="0"/>
                              <w:marTop w:val="0"/>
                              <w:marBottom w:val="0"/>
                              <w:divBdr>
                                <w:top w:val="none" w:sz="0" w:space="0" w:color="auto"/>
                                <w:left w:val="none" w:sz="0" w:space="0" w:color="auto"/>
                                <w:bottom w:val="none" w:sz="0" w:space="0" w:color="auto"/>
                                <w:right w:val="none" w:sz="0" w:space="0" w:color="auto"/>
                              </w:divBdr>
                              <w:divsChild>
                                <w:div w:id="754478260">
                                  <w:marLeft w:val="0"/>
                                  <w:marRight w:val="0"/>
                                  <w:marTop w:val="0"/>
                                  <w:marBottom w:val="0"/>
                                  <w:divBdr>
                                    <w:top w:val="none" w:sz="0" w:space="0" w:color="auto"/>
                                    <w:left w:val="none" w:sz="0" w:space="0" w:color="auto"/>
                                    <w:bottom w:val="none" w:sz="0" w:space="0" w:color="auto"/>
                                    <w:right w:val="none" w:sz="0" w:space="0" w:color="auto"/>
                                  </w:divBdr>
                                  <w:divsChild>
                                    <w:div w:id="1124810210">
                                      <w:marLeft w:val="0"/>
                                      <w:marRight w:val="0"/>
                                      <w:marTop w:val="0"/>
                                      <w:marBottom w:val="0"/>
                                      <w:divBdr>
                                        <w:top w:val="none" w:sz="0" w:space="0" w:color="auto"/>
                                        <w:left w:val="none" w:sz="0" w:space="0" w:color="auto"/>
                                        <w:bottom w:val="none" w:sz="0" w:space="0" w:color="auto"/>
                                        <w:right w:val="none" w:sz="0" w:space="0" w:color="auto"/>
                                      </w:divBdr>
                                      <w:divsChild>
                                        <w:div w:id="952135092">
                                          <w:marLeft w:val="0"/>
                                          <w:marRight w:val="0"/>
                                          <w:marTop w:val="0"/>
                                          <w:marBottom w:val="0"/>
                                          <w:divBdr>
                                            <w:top w:val="none" w:sz="0" w:space="0" w:color="auto"/>
                                            <w:left w:val="none" w:sz="0" w:space="0" w:color="auto"/>
                                            <w:bottom w:val="none" w:sz="0" w:space="0" w:color="auto"/>
                                            <w:right w:val="none" w:sz="0" w:space="0" w:color="auto"/>
                                          </w:divBdr>
                                          <w:divsChild>
                                            <w:div w:id="1929539390">
                                              <w:marLeft w:val="0"/>
                                              <w:marRight w:val="0"/>
                                              <w:marTop w:val="0"/>
                                              <w:marBottom w:val="0"/>
                                              <w:divBdr>
                                                <w:top w:val="none" w:sz="0" w:space="0" w:color="auto"/>
                                                <w:left w:val="none" w:sz="0" w:space="0" w:color="auto"/>
                                                <w:bottom w:val="none" w:sz="0" w:space="0" w:color="auto"/>
                                                <w:right w:val="none" w:sz="0" w:space="0" w:color="auto"/>
                                              </w:divBdr>
                                              <w:divsChild>
                                                <w:div w:id="2092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498813360">
      <w:bodyDiv w:val="1"/>
      <w:marLeft w:val="0"/>
      <w:marRight w:val="0"/>
      <w:marTop w:val="0"/>
      <w:marBottom w:val="0"/>
      <w:divBdr>
        <w:top w:val="none" w:sz="0" w:space="0" w:color="auto"/>
        <w:left w:val="none" w:sz="0" w:space="0" w:color="auto"/>
        <w:bottom w:val="none" w:sz="0" w:space="0" w:color="auto"/>
        <w:right w:val="none" w:sz="0" w:space="0" w:color="auto"/>
      </w:divBdr>
    </w:div>
    <w:div w:id="1508790514">
      <w:bodyDiv w:val="1"/>
      <w:marLeft w:val="0"/>
      <w:marRight w:val="0"/>
      <w:marTop w:val="0"/>
      <w:marBottom w:val="0"/>
      <w:divBdr>
        <w:top w:val="none" w:sz="0" w:space="0" w:color="auto"/>
        <w:left w:val="none" w:sz="0" w:space="0" w:color="auto"/>
        <w:bottom w:val="none" w:sz="0" w:space="0" w:color="auto"/>
        <w:right w:val="none" w:sz="0" w:space="0" w:color="auto"/>
      </w:divBdr>
    </w:div>
    <w:div w:id="1543520065">
      <w:bodyDiv w:val="1"/>
      <w:marLeft w:val="0"/>
      <w:marRight w:val="0"/>
      <w:marTop w:val="0"/>
      <w:marBottom w:val="0"/>
      <w:divBdr>
        <w:top w:val="none" w:sz="0" w:space="0" w:color="auto"/>
        <w:left w:val="none" w:sz="0" w:space="0" w:color="auto"/>
        <w:bottom w:val="none" w:sz="0" w:space="0" w:color="auto"/>
        <w:right w:val="none" w:sz="0" w:space="0" w:color="auto"/>
      </w:divBdr>
    </w:div>
    <w:div w:id="1574580404">
      <w:bodyDiv w:val="1"/>
      <w:marLeft w:val="0"/>
      <w:marRight w:val="0"/>
      <w:marTop w:val="0"/>
      <w:marBottom w:val="0"/>
      <w:divBdr>
        <w:top w:val="none" w:sz="0" w:space="0" w:color="auto"/>
        <w:left w:val="none" w:sz="0" w:space="0" w:color="auto"/>
        <w:bottom w:val="none" w:sz="0" w:space="0" w:color="auto"/>
        <w:right w:val="none" w:sz="0" w:space="0" w:color="auto"/>
      </w:divBdr>
    </w:div>
    <w:div w:id="1605186799">
      <w:bodyDiv w:val="1"/>
      <w:marLeft w:val="0"/>
      <w:marRight w:val="0"/>
      <w:marTop w:val="0"/>
      <w:marBottom w:val="0"/>
      <w:divBdr>
        <w:top w:val="none" w:sz="0" w:space="0" w:color="auto"/>
        <w:left w:val="none" w:sz="0" w:space="0" w:color="auto"/>
        <w:bottom w:val="none" w:sz="0" w:space="0" w:color="auto"/>
        <w:right w:val="none" w:sz="0" w:space="0" w:color="auto"/>
      </w:divBdr>
    </w:div>
    <w:div w:id="1628853985">
      <w:bodyDiv w:val="1"/>
      <w:marLeft w:val="0"/>
      <w:marRight w:val="0"/>
      <w:marTop w:val="0"/>
      <w:marBottom w:val="0"/>
      <w:divBdr>
        <w:top w:val="none" w:sz="0" w:space="0" w:color="auto"/>
        <w:left w:val="none" w:sz="0" w:space="0" w:color="auto"/>
        <w:bottom w:val="none" w:sz="0" w:space="0" w:color="auto"/>
        <w:right w:val="none" w:sz="0" w:space="0" w:color="auto"/>
      </w:divBdr>
      <w:divsChild>
        <w:div w:id="901251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8269">
              <w:marLeft w:val="0"/>
              <w:marRight w:val="0"/>
              <w:marTop w:val="0"/>
              <w:marBottom w:val="0"/>
              <w:divBdr>
                <w:top w:val="none" w:sz="0" w:space="0" w:color="auto"/>
                <w:left w:val="none" w:sz="0" w:space="0" w:color="auto"/>
                <w:bottom w:val="none" w:sz="0" w:space="0" w:color="auto"/>
                <w:right w:val="none" w:sz="0" w:space="0" w:color="auto"/>
              </w:divBdr>
              <w:divsChild>
                <w:div w:id="1914074889">
                  <w:marLeft w:val="0"/>
                  <w:marRight w:val="0"/>
                  <w:marTop w:val="0"/>
                  <w:marBottom w:val="0"/>
                  <w:divBdr>
                    <w:top w:val="none" w:sz="0" w:space="0" w:color="auto"/>
                    <w:left w:val="none" w:sz="0" w:space="0" w:color="auto"/>
                    <w:bottom w:val="none" w:sz="0" w:space="0" w:color="auto"/>
                    <w:right w:val="none" w:sz="0" w:space="0" w:color="auto"/>
                  </w:divBdr>
                  <w:divsChild>
                    <w:div w:id="2038894356">
                      <w:marLeft w:val="0"/>
                      <w:marRight w:val="0"/>
                      <w:marTop w:val="0"/>
                      <w:marBottom w:val="0"/>
                      <w:divBdr>
                        <w:top w:val="none" w:sz="0" w:space="0" w:color="auto"/>
                        <w:left w:val="none" w:sz="0" w:space="0" w:color="auto"/>
                        <w:bottom w:val="none" w:sz="0" w:space="0" w:color="auto"/>
                        <w:right w:val="none" w:sz="0" w:space="0" w:color="auto"/>
                      </w:divBdr>
                      <w:divsChild>
                        <w:div w:id="1788885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6152111">
                              <w:marLeft w:val="0"/>
                              <w:marRight w:val="0"/>
                              <w:marTop w:val="0"/>
                              <w:marBottom w:val="0"/>
                              <w:divBdr>
                                <w:top w:val="none" w:sz="0" w:space="0" w:color="auto"/>
                                <w:left w:val="none" w:sz="0" w:space="0" w:color="auto"/>
                                <w:bottom w:val="none" w:sz="0" w:space="0" w:color="auto"/>
                                <w:right w:val="none" w:sz="0" w:space="0" w:color="auto"/>
                              </w:divBdr>
                              <w:divsChild>
                                <w:div w:id="2095586669">
                                  <w:marLeft w:val="0"/>
                                  <w:marRight w:val="0"/>
                                  <w:marTop w:val="0"/>
                                  <w:marBottom w:val="0"/>
                                  <w:divBdr>
                                    <w:top w:val="none" w:sz="0" w:space="0" w:color="auto"/>
                                    <w:left w:val="none" w:sz="0" w:space="0" w:color="auto"/>
                                    <w:bottom w:val="none" w:sz="0" w:space="0" w:color="auto"/>
                                    <w:right w:val="none" w:sz="0" w:space="0" w:color="auto"/>
                                  </w:divBdr>
                                  <w:divsChild>
                                    <w:div w:id="167645859">
                                      <w:marLeft w:val="0"/>
                                      <w:marRight w:val="0"/>
                                      <w:marTop w:val="0"/>
                                      <w:marBottom w:val="0"/>
                                      <w:divBdr>
                                        <w:top w:val="none" w:sz="0" w:space="0" w:color="auto"/>
                                        <w:left w:val="none" w:sz="0" w:space="0" w:color="auto"/>
                                        <w:bottom w:val="none" w:sz="0" w:space="0" w:color="auto"/>
                                        <w:right w:val="none" w:sz="0" w:space="0" w:color="auto"/>
                                      </w:divBdr>
                                      <w:divsChild>
                                        <w:div w:id="1415008295">
                                          <w:marLeft w:val="0"/>
                                          <w:marRight w:val="0"/>
                                          <w:marTop w:val="0"/>
                                          <w:marBottom w:val="0"/>
                                          <w:divBdr>
                                            <w:top w:val="none" w:sz="0" w:space="0" w:color="auto"/>
                                            <w:left w:val="none" w:sz="0" w:space="0" w:color="auto"/>
                                            <w:bottom w:val="none" w:sz="0" w:space="0" w:color="auto"/>
                                            <w:right w:val="none" w:sz="0" w:space="0" w:color="auto"/>
                                          </w:divBdr>
                                          <w:divsChild>
                                            <w:div w:id="19328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671741">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 w:id="1888374981">
      <w:bodyDiv w:val="1"/>
      <w:marLeft w:val="0"/>
      <w:marRight w:val="0"/>
      <w:marTop w:val="0"/>
      <w:marBottom w:val="0"/>
      <w:divBdr>
        <w:top w:val="none" w:sz="0" w:space="0" w:color="auto"/>
        <w:left w:val="none" w:sz="0" w:space="0" w:color="auto"/>
        <w:bottom w:val="none" w:sz="0" w:space="0" w:color="auto"/>
        <w:right w:val="none" w:sz="0" w:space="0" w:color="auto"/>
      </w:divBdr>
    </w:div>
    <w:div w:id="1888833803">
      <w:bodyDiv w:val="1"/>
      <w:marLeft w:val="0"/>
      <w:marRight w:val="0"/>
      <w:marTop w:val="0"/>
      <w:marBottom w:val="0"/>
      <w:divBdr>
        <w:top w:val="none" w:sz="0" w:space="0" w:color="auto"/>
        <w:left w:val="none" w:sz="0" w:space="0" w:color="auto"/>
        <w:bottom w:val="none" w:sz="0" w:space="0" w:color="auto"/>
        <w:right w:val="none" w:sz="0" w:space="0" w:color="auto"/>
      </w:divBdr>
    </w:div>
    <w:div w:id="1902325909">
      <w:bodyDiv w:val="1"/>
      <w:marLeft w:val="0"/>
      <w:marRight w:val="0"/>
      <w:marTop w:val="0"/>
      <w:marBottom w:val="0"/>
      <w:divBdr>
        <w:top w:val="none" w:sz="0" w:space="0" w:color="auto"/>
        <w:left w:val="none" w:sz="0" w:space="0" w:color="auto"/>
        <w:bottom w:val="none" w:sz="0" w:space="0" w:color="auto"/>
        <w:right w:val="none" w:sz="0" w:space="0" w:color="auto"/>
      </w:divBdr>
    </w:div>
    <w:div w:id="1985546353">
      <w:bodyDiv w:val="1"/>
      <w:marLeft w:val="0"/>
      <w:marRight w:val="0"/>
      <w:marTop w:val="0"/>
      <w:marBottom w:val="0"/>
      <w:divBdr>
        <w:top w:val="none" w:sz="0" w:space="0" w:color="auto"/>
        <w:left w:val="none" w:sz="0" w:space="0" w:color="auto"/>
        <w:bottom w:val="none" w:sz="0" w:space="0" w:color="auto"/>
        <w:right w:val="none" w:sz="0" w:space="0" w:color="auto"/>
      </w:divBdr>
    </w:div>
    <w:div w:id="21282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schp.memberclicks.net/index.php?option=com_mcform&amp;view=ngforms&amp;id=21141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schp.memberclicks.net/nyschp-webina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subject/>
  <dc:creator>Seyse, Stephanie</dc:creator>
  <cp:keywords/>
  <cp:lastModifiedBy>Nicole Cieri-Hutcherson</cp:lastModifiedBy>
  <cp:revision>6</cp:revision>
  <cp:lastPrinted>2011-09-01T13:02:00Z</cp:lastPrinted>
  <dcterms:created xsi:type="dcterms:W3CDTF">2022-01-24T16:31:00Z</dcterms:created>
  <dcterms:modified xsi:type="dcterms:W3CDTF">2022-01-25T20:18:00Z</dcterms:modified>
</cp:coreProperties>
</file>