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77D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49628618" wp14:editId="63BF343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FB1D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5FB9662B" w14:textId="77777777" w:rsidR="00C25AA3" w:rsidRDefault="00C25AA3"/>
    <w:p w14:paraId="66916945" w14:textId="0C4A18F1" w:rsidR="00784D62" w:rsidRDefault="00784D62" w:rsidP="00784D62">
      <w:pPr>
        <w:pStyle w:val="Title"/>
      </w:pPr>
      <w:r>
        <w:t>20</w:t>
      </w:r>
      <w:r w:rsidR="00D31479">
        <w:t>2</w:t>
      </w:r>
      <w:r w:rsidR="00E745F7">
        <w:t>2</w:t>
      </w:r>
      <w:r>
        <w:t xml:space="preserve"> HOUSE OF DELEGATES</w:t>
      </w:r>
    </w:p>
    <w:p w14:paraId="73805A40" w14:textId="77777777" w:rsidR="00784D62" w:rsidRDefault="00784D62" w:rsidP="00784D62">
      <w:pPr>
        <w:jc w:val="center"/>
        <w:rPr>
          <w:b/>
          <w:bCs/>
        </w:rPr>
      </w:pPr>
    </w:p>
    <w:p w14:paraId="1E132F74" w14:textId="77777777" w:rsidR="00784D62" w:rsidRDefault="00784D62" w:rsidP="00784D62">
      <w:pPr>
        <w:jc w:val="center"/>
      </w:pPr>
    </w:p>
    <w:p w14:paraId="611045B0" w14:textId="70F73581" w:rsidR="00784D62" w:rsidRDefault="00E745F7" w:rsidP="00784D62">
      <w:pPr>
        <w:jc w:val="center"/>
      </w:pPr>
      <w:r>
        <w:t>Saratoga City Center</w:t>
      </w:r>
      <w:r w:rsidR="00D31479">
        <w:t xml:space="preserve">, </w:t>
      </w:r>
      <w:r>
        <w:t>Saratoga Springs NY</w:t>
      </w:r>
      <w:r w:rsidR="00D31479">
        <w:t xml:space="preserve"> </w:t>
      </w:r>
    </w:p>
    <w:p w14:paraId="484E54E4" w14:textId="77777777" w:rsidR="00784D62" w:rsidRDefault="00784D62" w:rsidP="00784D62">
      <w:pPr>
        <w:jc w:val="center"/>
      </w:pPr>
    </w:p>
    <w:p w14:paraId="001B9483" w14:textId="77777777" w:rsidR="00784D62" w:rsidRDefault="00784D62" w:rsidP="00784D62">
      <w:pPr>
        <w:jc w:val="center"/>
      </w:pPr>
    </w:p>
    <w:p w14:paraId="3D1D055C" w14:textId="027D724D" w:rsidR="00784D62" w:rsidRDefault="00AE56DB" w:rsidP="00784D62">
      <w:pPr>
        <w:jc w:val="center"/>
      </w:pPr>
      <w:r>
        <w:t xml:space="preserve">April </w:t>
      </w:r>
      <w:r w:rsidR="00E745F7">
        <w:t>7</w:t>
      </w:r>
      <w:r w:rsidR="00784D62">
        <w:t>, 20</w:t>
      </w:r>
      <w:r w:rsidR="00D31479">
        <w:t>2</w:t>
      </w:r>
      <w:r w:rsidR="00E745F7">
        <w:t>2</w:t>
      </w:r>
    </w:p>
    <w:p w14:paraId="1D6374DD" w14:textId="77777777" w:rsidR="00784D62" w:rsidRDefault="00784D62" w:rsidP="00784D62">
      <w:pPr>
        <w:jc w:val="center"/>
      </w:pPr>
    </w:p>
    <w:p w14:paraId="0B870D5E" w14:textId="77777777" w:rsidR="00784D62" w:rsidRDefault="00784D62" w:rsidP="00784D62">
      <w:pPr>
        <w:pStyle w:val="Heading1"/>
      </w:pPr>
      <w:r>
        <w:t>REPORT OF THE EXECUTIVE DIRECTOR</w:t>
      </w:r>
    </w:p>
    <w:p w14:paraId="571882C6" w14:textId="77777777" w:rsidR="00784D62" w:rsidRDefault="00784D62" w:rsidP="00784D62">
      <w:pPr>
        <w:jc w:val="center"/>
        <w:rPr>
          <w:b/>
          <w:bCs/>
        </w:rPr>
      </w:pPr>
    </w:p>
    <w:p w14:paraId="625DC589" w14:textId="77777777"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14:paraId="42701048" w14:textId="77777777" w:rsidR="00784D62" w:rsidRDefault="00784D62" w:rsidP="00784D62">
      <w:pPr>
        <w:jc w:val="center"/>
        <w:rPr>
          <w:b/>
          <w:bCs/>
        </w:rPr>
      </w:pPr>
    </w:p>
    <w:p w14:paraId="602D6921" w14:textId="77777777" w:rsidR="00784D62" w:rsidRDefault="00784D62" w:rsidP="00784D62">
      <w:pPr>
        <w:jc w:val="center"/>
        <w:rPr>
          <w:b/>
          <w:bCs/>
        </w:rPr>
      </w:pPr>
    </w:p>
    <w:p w14:paraId="49270210" w14:textId="77777777" w:rsidR="00784D62" w:rsidRDefault="00784D62" w:rsidP="00784D62"/>
    <w:p w14:paraId="7886E8F0" w14:textId="77777777" w:rsidR="00784D62" w:rsidRDefault="00784D62" w:rsidP="00784D62"/>
    <w:p w14:paraId="6AA34A2D" w14:textId="77777777" w:rsidR="00784D62" w:rsidRDefault="00784D62" w:rsidP="00784D62"/>
    <w:p w14:paraId="15619E74" w14:textId="77777777" w:rsidR="00784D62" w:rsidRDefault="00784D62" w:rsidP="00784D62"/>
    <w:p w14:paraId="5D089684" w14:textId="77777777" w:rsidR="00784D62" w:rsidRDefault="00784D62" w:rsidP="00784D62"/>
    <w:p w14:paraId="2D831FA5" w14:textId="77777777" w:rsidR="00784D62" w:rsidRDefault="00784D62" w:rsidP="00784D62"/>
    <w:p w14:paraId="1A61C0AE" w14:textId="77777777" w:rsidR="00784D62" w:rsidRDefault="00784D62" w:rsidP="00784D62"/>
    <w:p w14:paraId="33298E7B" w14:textId="77777777" w:rsidR="00784D62" w:rsidRDefault="00784D62" w:rsidP="00784D62"/>
    <w:p w14:paraId="5C4BD228" w14:textId="77777777" w:rsidR="00784D62" w:rsidRDefault="00784D62" w:rsidP="00784D62"/>
    <w:p w14:paraId="63CA41B0" w14:textId="77777777" w:rsidR="00784D62" w:rsidRDefault="00784D62" w:rsidP="00784D62"/>
    <w:p w14:paraId="6146F220" w14:textId="77777777" w:rsidR="00784D62" w:rsidRDefault="00784D62" w:rsidP="00784D62">
      <w:pPr>
        <w:pStyle w:val="BodyText"/>
      </w:pPr>
    </w:p>
    <w:p w14:paraId="79C392C2" w14:textId="77777777" w:rsidR="00784D62" w:rsidRDefault="00784D62" w:rsidP="00784D62">
      <w:pPr>
        <w:pStyle w:val="BodyText"/>
      </w:pPr>
      <w:r>
        <w:t>This report is for consideration by the New York State Council of Health-system Pharmacists House of Delegates only and does not represent official policy until approved the House of Delegates.</w:t>
      </w:r>
    </w:p>
    <w:p w14:paraId="5EE21436" w14:textId="77777777" w:rsidR="00F718C3" w:rsidRPr="000B2D9E" w:rsidRDefault="00F718C3" w:rsidP="00784D62">
      <w:pPr>
        <w:pStyle w:val="BodyText"/>
      </w:pPr>
    </w:p>
    <w:p w14:paraId="222E3FA6" w14:textId="77777777"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14:paraId="634C8996" w14:textId="77777777"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A4727DF" w14:textId="77777777"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>The Executive Director shall be responsible for the administrative activities of NYSCHP including direction of all operations, programs and activities.  The Executive Director shall at all time</w:t>
      </w:r>
      <w:r>
        <w:rPr>
          <w:i w:val="0"/>
          <w:iCs w:val="0"/>
          <w:sz w:val="22"/>
          <w:szCs w:val="22"/>
        </w:rPr>
        <w:t>s</w:t>
      </w:r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14:paraId="66D14A76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6227068" w14:textId="77777777"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14:paraId="723EE998" w14:textId="77777777"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14:paraId="729465AD" w14:textId="77777777"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14:paraId="420D889F" w14:textId="74DD7D5D"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</w:t>
      </w:r>
      <w:r w:rsidR="002729A8">
        <w:rPr>
          <w:i w:val="0"/>
          <w:iCs w:val="0"/>
          <w:sz w:val="22"/>
          <w:szCs w:val="22"/>
        </w:rPr>
        <w:t>2</w:t>
      </w:r>
      <w:r w:rsidR="00174066">
        <w:rPr>
          <w:i w:val="0"/>
          <w:iCs w:val="0"/>
          <w:sz w:val="22"/>
          <w:szCs w:val="22"/>
        </w:rPr>
        <w:t>3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will be held on </w:t>
      </w:r>
      <w:r w:rsidRPr="00E8257F">
        <w:rPr>
          <w:i w:val="0"/>
          <w:iCs w:val="0"/>
          <w:sz w:val="22"/>
          <w:szCs w:val="22"/>
        </w:rPr>
        <w:t>April</w:t>
      </w:r>
      <w:r w:rsidR="00F718C3">
        <w:rPr>
          <w:i w:val="0"/>
          <w:iCs w:val="0"/>
          <w:sz w:val="22"/>
          <w:szCs w:val="22"/>
        </w:rPr>
        <w:t xml:space="preserve"> </w:t>
      </w:r>
      <w:r w:rsidR="002647B5">
        <w:rPr>
          <w:i w:val="0"/>
          <w:iCs w:val="0"/>
          <w:sz w:val="22"/>
          <w:szCs w:val="22"/>
        </w:rPr>
        <w:t>19</w:t>
      </w:r>
      <w:r w:rsidR="00076B59">
        <w:rPr>
          <w:i w:val="0"/>
          <w:iCs w:val="0"/>
          <w:sz w:val="22"/>
          <w:szCs w:val="22"/>
        </w:rPr>
        <w:t xml:space="preserve"> </w:t>
      </w:r>
      <w:r w:rsidR="00EB1485">
        <w:rPr>
          <w:i w:val="0"/>
          <w:iCs w:val="0"/>
          <w:sz w:val="22"/>
          <w:szCs w:val="22"/>
        </w:rPr>
        <w:t xml:space="preserve">through April </w:t>
      </w:r>
      <w:r w:rsidR="002647B5">
        <w:rPr>
          <w:i w:val="0"/>
          <w:iCs w:val="0"/>
          <w:sz w:val="22"/>
          <w:szCs w:val="22"/>
        </w:rPr>
        <w:t>23</w:t>
      </w:r>
      <w:r w:rsidRPr="00E8257F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 xml:space="preserve">at the </w:t>
      </w:r>
      <w:r w:rsidR="00EB1485">
        <w:rPr>
          <w:i w:val="0"/>
          <w:iCs w:val="0"/>
          <w:sz w:val="22"/>
          <w:szCs w:val="22"/>
        </w:rPr>
        <w:t>Sa</w:t>
      </w:r>
      <w:r w:rsidR="00083F60">
        <w:rPr>
          <w:i w:val="0"/>
          <w:iCs w:val="0"/>
          <w:sz w:val="22"/>
          <w:szCs w:val="22"/>
        </w:rPr>
        <w:t>ratoga Hilton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083F60">
        <w:rPr>
          <w:i w:val="0"/>
          <w:iCs w:val="0"/>
          <w:sz w:val="22"/>
          <w:szCs w:val="22"/>
        </w:rPr>
        <w:t>Saratoga Springs</w:t>
      </w:r>
      <w:r w:rsidR="000B43BB">
        <w:rPr>
          <w:i w:val="0"/>
          <w:iCs w:val="0"/>
          <w:sz w:val="22"/>
          <w:szCs w:val="22"/>
        </w:rPr>
        <w:t xml:space="preserve">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14:paraId="1C3F0F76" w14:textId="7D9A342C" w:rsidR="00784D62" w:rsidRPr="008B01CA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Tri-State Educational Program</w:t>
      </w:r>
      <w:r w:rsidR="00AA76FF">
        <w:rPr>
          <w:i w:val="0"/>
          <w:iCs w:val="0"/>
          <w:sz w:val="22"/>
          <w:szCs w:val="22"/>
        </w:rPr>
        <w:t xml:space="preserve"> is tentatively scheduled for</w:t>
      </w:r>
      <w:r>
        <w:rPr>
          <w:i w:val="0"/>
          <w:iCs w:val="0"/>
          <w:sz w:val="22"/>
          <w:szCs w:val="22"/>
        </w:rPr>
        <w:t xml:space="preserve"> </w:t>
      </w:r>
      <w:r w:rsidR="00F159CF">
        <w:rPr>
          <w:i w:val="0"/>
          <w:iCs w:val="0"/>
          <w:sz w:val="22"/>
          <w:szCs w:val="22"/>
        </w:rPr>
        <w:t>September 23</w:t>
      </w:r>
      <w:r>
        <w:rPr>
          <w:i w:val="0"/>
          <w:iCs w:val="0"/>
          <w:sz w:val="22"/>
          <w:szCs w:val="22"/>
        </w:rPr>
        <w:t>, 20</w:t>
      </w:r>
      <w:r w:rsidR="00807CF0">
        <w:rPr>
          <w:i w:val="0"/>
          <w:iCs w:val="0"/>
          <w:sz w:val="22"/>
          <w:szCs w:val="22"/>
        </w:rPr>
        <w:t>2</w:t>
      </w:r>
      <w:r w:rsidR="00174066">
        <w:rPr>
          <w:i w:val="0"/>
          <w:iCs w:val="0"/>
          <w:sz w:val="22"/>
          <w:szCs w:val="22"/>
        </w:rPr>
        <w:t>2</w:t>
      </w:r>
      <w:r w:rsidR="00AA76FF">
        <w:rPr>
          <w:i w:val="0"/>
          <w:iCs w:val="0"/>
          <w:sz w:val="22"/>
          <w:szCs w:val="22"/>
        </w:rPr>
        <w:t xml:space="preserve"> in Tarrytown NY</w:t>
      </w:r>
      <w:r>
        <w:rPr>
          <w:i w:val="0"/>
          <w:iCs w:val="0"/>
          <w:sz w:val="22"/>
          <w:szCs w:val="22"/>
        </w:rPr>
        <w:t>.</w:t>
      </w:r>
    </w:p>
    <w:p w14:paraId="3A40D139" w14:textId="77777777"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Health-system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14:paraId="6240EB2A" w14:textId="4140747B" w:rsidR="00FE7D17" w:rsidRPr="006A5AAF" w:rsidRDefault="00175F04" w:rsidP="006A5AAF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</w:t>
      </w:r>
      <w:r w:rsidR="00554435">
        <w:rPr>
          <w:bCs/>
          <w:i w:val="0"/>
          <w:iCs w:val="0"/>
          <w:sz w:val="22"/>
          <w:szCs w:val="22"/>
        </w:rPr>
        <w:t xml:space="preserve"> Executive Director </w:t>
      </w:r>
      <w:r>
        <w:rPr>
          <w:bCs/>
          <w:i w:val="0"/>
          <w:iCs w:val="0"/>
          <w:sz w:val="22"/>
          <w:szCs w:val="22"/>
        </w:rPr>
        <w:t xml:space="preserve">continues to </w:t>
      </w:r>
      <w:r w:rsidR="00F163EA">
        <w:rPr>
          <w:bCs/>
          <w:i w:val="0"/>
          <w:iCs w:val="0"/>
          <w:sz w:val="22"/>
          <w:szCs w:val="22"/>
        </w:rPr>
        <w:t>serve as</w:t>
      </w:r>
      <w:r w:rsidR="00216608">
        <w:rPr>
          <w:bCs/>
          <w:i w:val="0"/>
          <w:iCs w:val="0"/>
          <w:sz w:val="22"/>
          <w:szCs w:val="22"/>
        </w:rPr>
        <w:t xml:space="preserve"> the sole</w:t>
      </w:r>
      <w:r w:rsidR="00554435">
        <w:rPr>
          <w:bCs/>
          <w:i w:val="0"/>
          <w:iCs w:val="0"/>
          <w:sz w:val="22"/>
          <w:szCs w:val="22"/>
        </w:rPr>
        <w:t xml:space="preserve"> </w:t>
      </w:r>
      <w:r w:rsidR="00E5619D">
        <w:rPr>
          <w:bCs/>
          <w:i w:val="0"/>
          <w:iCs w:val="0"/>
          <w:sz w:val="22"/>
          <w:szCs w:val="22"/>
        </w:rPr>
        <w:t>lobbyist for the Council.</w:t>
      </w:r>
      <w:r w:rsidR="00682B17">
        <w:rPr>
          <w:bCs/>
          <w:i w:val="0"/>
          <w:iCs w:val="0"/>
          <w:sz w:val="22"/>
          <w:szCs w:val="22"/>
        </w:rPr>
        <w:t xml:space="preserve"> </w:t>
      </w:r>
      <w:r w:rsidR="00674B3B">
        <w:rPr>
          <w:bCs/>
          <w:i w:val="0"/>
          <w:iCs w:val="0"/>
          <w:sz w:val="22"/>
          <w:szCs w:val="22"/>
        </w:rPr>
        <w:t>Executive Director a</w:t>
      </w:r>
      <w:r w:rsidR="00DB4DE7">
        <w:rPr>
          <w:bCs/>
          <w:i w:val="0"/>
          <w:iCs w:val="0"/>
          <w:sz w:val="22"/>
          <w:szCs w:val="22"/>
        </w:rPr>
        <w:t>dvocacy efforts have focused on</w:t>
      </w:r>
      <w:r w:rsidR="008D457B">
        <w:rPr>
          <w:bCs/>
          <w:i w:val="0"/>
          <w:iCs w:val="0"/>
          <w:sz w:val="22"/>
          <w:szCs w:val="22"/>
        </w:rPr>
        <w:t xml:space="preserve"> </w:t>
      </w:r>
      <w:r w:rsidR="00674B3B">
        <w:rPr>
          <w:bCs/>
          <w:i w:val="0"/>
          <w:iCs w:val="0"/>
          <w:sz w:val="22"/>
          <w:szCs w:val="22"/>
        </w:rPr>
        <w:t>CDTM</w:t>
      </w:r>
      <w:r w:rsidR="007E2754">
        <w:rPr>
          <w:bCs/>
          <w:i w:val="0"/>
          <w:iCs w:val="0"/>
          <w:sz w:val="22"/>
          <w:szCs w:val="22"/>
        </w:rPr>
        <w:t>,</w:t>
      </w:r>
      <w:r w:rsidR="00674B3B">
        <w:rPr>
          <w:bCs/>
          <w:i w:val="0"/>
          <w:iCs w:val="0"/>
          <w:sz w:val="22"/>
          <w:szCs w:val="22"/>
        </w:rPr>
        <w:t xml:space="preserve"> </w:t>
      </w:r>
      <w:r w:rsidR="008D457B">
        <w:rPr>
          <w:bCs/>
          <w:i w:val="0"/>
          <w:iCs w:val="0"/>
          <w:sz w:val="22"/>
          <w:szCs w:val="22"/>
        </w:rPr>
        <w:t xml:space="preserve">CLIA </w:t>
      </w:r>
      <w:r w:rsidR="007E2754">
        <w:rPr>
          <w:bCs/>
          <w:i w:val="0"/>
          <w:iCs w:val="0"/>
          <w:sz w:val="22"/>
          <w:szCs w:val="22"/>
        </w:rPr>
        <w:t>w</w:t>
      </w:r>
      <w:r w:rsidR="008D457B">
        <w:rPr>
          <w:bCs/>
          <w:i w:val="0"/>
          <w:iCs w:val="0"/>
          <w:sz w:val="22"/>
          <w:szCs w:val="22"/>
        </w:rPr>
        <w:t>aived testing</w:t>
      </w:r>
      <w:r w:rsidR="005130FF">
        <w:rPr>
          <w:bCs/>
          <w:i w:val="0"/>
          <w:iCs w:val="0"/>
          <w:sz w:val="22"/>
          <w:szCs w:val="22"/>
        </w:rPr>
        <w:t>, and white bagging</w:t>
      </w:r>
      <w:r w:rsidR="00674B3B">
        <w:rPr>
          <w:bCs/>
          <w:i w:val="0"/>
          <w:iCs w:val="0"/>
          <w:sz w:val="22"/>
          <w:szCs w:val="22"/>
        </w:rPr>
        <w:t xml:space="preserve"> legislation. </w:t>
      </w:r>
      <w:r w:rsidR="006A5AAF">
        <w:rPr>
          <w:i w:val="0"/>
          <w:iCs w:val="0"/>
          <w:sz w:val="22"/>
          <w:szCs w:val="22"/>
        </w:rPr>
        <w:t xml:space="preserve">While lobbying is technically being covered, only basic functions are able to be performed under this arrangement. </w:t>
      </w:r>
    </w:p>
    <w:p w14:paraId="33E5B79F" w14:textId="22EF3158" w:rsidR="00784D62" w:rsidRPr="00D707D7" w:rsidRDefault="00A4009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The </w:t>
      </w:r>
      <w:r w:rsidR="004365E6">
        <w:rPr>
          <w:i w:val="0"/>
          <w:iCs w:val="0"/>
          <w:sz w:val="22"/>
          <w:szCs w:val="22"/>
        </w:rPr>
        <w:t>Council implemented a new</w:t>
      </w:r>
      <w:r w:rsidR="00EE5726">
        <w:rPr>
          <w:i w:val="0"/>
          <w:iCs w:val="0"/>
          <w:sz w:val="22"/>
          <w:szCs w:val="22"/>
        </w:rPr>
        <w:t xml:space="preserve"> webinar platform to replace </w:t>
      </w:r>
      <w:r w:rsidR="004365E6">
        <w:rPr>
          <w:i w:val="0"/>
          <w:iCs w:val="0"/>
          <w:sz w:val="22"/>
          <w:szCs w:val="22"/>
        </w:rPr>
        <w:t>Webex</w:t>
      </w:r>
      <w:r w:rsidR="004862E7">
        <w:rPr>
          <w:i w:val="0"/>
          <w:iCs w:val="0"/>
          <w:sz w:val="22"/>
          <w:szCs w:val="22"/>
        </w:rPr>
        <w:t xml:space="preserve">. </w:t>
      </w:r>
      <w:r w:rsidR="002A536B">
        <w:rPr>
          <w:i w:val="0"/>
          <w:iCs w:val="0"/>
          <w:sz w:val="22"/>
          <w:szCs w:val="22"/>
        </w:rPr>
        <w:t>Zoom was selected due to the ease of use</w:t>
      </w:r>
      <w:r w:rsidR="00E52639">
        <w:rPr>
          <w:i w:val="0"/>
          <w:iCs w:val="0"/>
          <w:sz w:val="22"/>
          <w:szCs w:val="22"/>
        </w:rPr>
        <w:t xml:space="preserve"> for our volunteers</w:t>
      </w:r>
      <w:r w:rsidR="002A536B">
        <w:rPr>
          <w:i w:val="0"/>
          <w:iCs w:val="0"/>
          <w:sz w:val="22"/>
          <w:szCs w:val="22"/>
        </w:rPr>
        <w:t>.</w:t>
      </w:r>
      <w:r w:rsidR="00EB3F4B">
        <w:rPr>
          <w:i w:val="0"/>
          <w:iCs w:val="0"/>
          <w:sz w:val="22"/>
          <w:szCs w:val="22"/>
        </w:rPr>
        <w:t xml:space="preserve"> </w:t>
      </w:r>
    </w:p>
    <w:p w14:paraId="0EC2156C" w14:textId="3FA437DA" w:rsidR="00784D62" w:rsidRPr="00C61C39" w:rsidRDefault="00A332FC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f</w:t>
      </w:r>
      <w:r w:rsidR="00A740AB">
        <w:rPr>
          <w:i w:val="0"/>
          <w:iCs w:val="0"/>
          <w:sz w:val="22"/>
          <w:szCs w:val="22"/>
        </w:rPr>
        <w:t xml:space="preserve">inancial </w:t>
      </w:r>
      <w:r>
        <w:rPr>
          <w:i w:val="0"/>
          <w:iCs w:val="0"/>
          <w:sz w:val="22"/>
          <w:szCs w:val="22"/>
        </w:rPr>
        <w:t>mitigation efforts implemented in the wa</w:t>
      </w:r>
      <w:r w:rsidR="00C83F3F">
        <w:rPr>
          <w:i w:val="0"/>
          <w:iCs w:val="0"/>
          <w:sz w:val="22"/>
          <w:szCs w:val="22"/>
        </w:rPr>
        <w:t>ke</w:t>
      </w:r>
      <w:r w:rsidR="008C1BDD">
        <w:rPr>
          <w:i w:val="0"/>
          <w:iCs w:val="0"/>
          <w:sz w:val="22"/>
          <w:szCs w:val="22"/>
        </w:rPr>
        <w:t xml:space="preserve"> </w:t>
      </w:r>
      <w:r w:rsidR="009426D3">
        <w:rPr>
          <w:i w:val="0"/>
          <w:iCs w:val="0"/>
          <w:sz w:val="22"/>
          <w:szCs w:val="22"/>
        </w:rPr>
        <w:t xml:space="preserve">of the </w:t>
      </w:r>
      <w:r w:rsidR="00A05F1D">
        <w:rPr>
          <w:i w:val="0"/>
          <w:iCs w:val="0"/>
          <w:sz w:val="22"/>
          <w:szCs w:val="22"/>
        </w:rPr>
        <w:t>financial strain place</w:t>
      </w:r>
      <w:r w:rsidR="005827D9">
        <w:rPr>
          <w:i w:val="0"/>
          <w:iCs w:val="0"/>
          <w:sz w:val="22"/>
          <w:szCs w:val="22"/>
        </w:rPr>
        <w:t>d</w:t>
      </w:r>
      <w:r w:rsidR="00A05F1D">
        <w:rPr>
          <w:i w:val="0"/>
          <w:iCs w:val="0"/>
          <w:sz w:val="22"/>
          <w:szCs w:val="22"/>
        </w:rPr>
        <w:t xml:space="preserve"> on the Council</w:t>
      </w:r>
      <w:r w:rsidR="005827D9">
        <w:rPr>
          <w:i w:val="0"/>
          <w:iCs w:val="0"/>
          <w:sz w:val="22"/>
          <w:szCs w:val="22"/>
        </w:rPr>
        <w:t xml:space="preserve"> by the pandemic</w:t>
      </w:r>
      <w:r w:rsidR="00A05F1D">
        <w:rPr>
          <w:i w:val="0"/>
          <w:iCs w:val="0"/>
          <w:sz w:val="22"/>
          <w:szCs w:val="22"/>
        </w:rPr>
        <w:t xml:space="preserve"> have been</w:t>
      </w:r>
      <w:r w:rsidR="00784D62">
        <w:rPr>
          <w:i w:val="0"/>
          <w:iCs w:val="0"/>
          <w:sz w:val="22"/>
          <w:szCs w:val="22"/>
        </w:rPr>
        <w:t xml:space="preserve"> successful in </w:t>
      </w:r>
      <w:r w:rsidR="009228B6">
        <w:rPr>
          <w:i w:val="0"/>
          <w:iCs w:val="0"/>
          <w:sz w:val="22"/>
          <w:szCs w:val="22"/>
        </w:rPr>
        <w:t>stabilizing</w:t>
      </w:r>
      <w:r w:rsidR="00784D62">
        <w:rPr>
          <w:i w:val="0"/>
          <w:iCs w:val="0"/>
          <w:sz w:val="22"/>
          <w:szCs w:val="22"/>
        </w:rPr>
        <w:t xml:space="preserve"> the </w:t>
      </w:r>
      <w:r w:rsidR="00A05F1D">
        <w:rPr>
          <w:i w:val="0"/>
          <w:iCs w:val="0"/>
          <w:sz w:val="22"/>
          <w:szCs w:val="22"/>
        </w:rPr>
        <w:t>organization</w:t>
      </w:r>
      <w:r w:rsidR="00784D62">
        <w:rPr>
          <w:i w:val="0"/>
          <w:iCs w:val="0"/>
          <w:sz w:val="22"/>
          <w:szCs w:val="22"/>
        </w:rPr>
        <w:t>’s finances</w:t>
      </w:r>
      <w:r w:rsidR="00C95949">
        <w:rPr>
          <w:i w:val="0"/>
          <w:iCs w:val="0"/>
          <w:sz w:val="22"/>
          <w:szCs w:val="22"/>
        </w:rPr>
        <w:t xml:space="preserve">. </w:t>
      </w:r>
      <w:r w:rsidR="00CF5559">
        <w:rPr>
          <w:i w:val="0"/>
          <w:iCs w:val="0"/>
          <w:sz w:val="22"/>
          <w:szCs w:val="22"/>
        </w:rPr>
        <w:t>Due to a combination of</w:t>
      </w:r>
      <w:r w:rsidR="00E64DE4">
        <w:rPr>
          <w:i w:val="0"/>
          <w:iCs w:val="0"/>
          <w:sz w:val="22"/>
          <w:szCs w:val="22"/>
        </w:rPr>
        <w:t xml:space="preserve"> the significant budget cut</w:t>
      </w:r>
      <w:r w:rsidR="006A4677">
        <w:rPr>
          <w:i w:val="0"/>
          <w:iCs w:val="0"/>
          <w:sz w:val="22"/>
          <w:szCs w:val="22"/>
        </w:rPr>
        <w:t>s</w:t>
      </w:r>
      <w:r w:rsidR="00475D0F">
        <w:rPr>
          <w:i w:val="0"/>
          <w:iCs w:val="0"/>
          <w:sz w:val="22"/>
          <w:szCs w:val="22"/>
        </w:rPr>
        <w:t>, staff give backs,</w:t>
      </w:r>
      <w:r w:rsidR="00E64DE4">
        <w:rPr>
          <w:i w:val="0"/>
          <w:iCs w:val="0"/>
          <w:sz w:val="22"/>
          <w:szCs w:val="22"/>
        </w:rPr>
        <w:t xml:space="preserve"> and a successful </w:t>
      </w:r>
      <w:r w:rsidR="00A847E5">
        <w:rPr>
          <w:i w:val="0"/>
          <w:iCs w:val="0"/>
          <w:sz w:val="22"/>
          <w:szCs w:val="22"/>
        </w:rPr>
        <w:t>virtual Annual Assembly</w:t>
      </w:r>
      <w:r w:rsidR="00E52639">
        <w:rPr>
          <w:i w:val="0"/>
          <w:iCs w:val="0"/>
          <w:sz w:val="22"/>
          <w:szCs w:val="22"/>
        </w:rPr>
        <w:t>,</w:t>
      </w:r>
      <w:r w:rsidR="00A847E5">
        <w:rPr>
          <w:i w:val="0"/>
          <w:iCs w:val="0"/>
          <w:sz w:val="22"/>
          <w:szCs w:val="22"/>
        </w:rPr>
        <w:t xml:space="preserve"> the </w:t>
      </w:r>
      <w:r w:rsidR="00254BD6">
        <w:rPr>
          <w:i w:val="0"/>
          <w:iCs w:val="0"/>
          <w:sz w:val="22"/>
          <w:szCs w:val="22"/>
        </w:rPr>
        <w:t xml:space="preserve">Council </w:t>
      </w:r>
      <w:r w:rsidR="00673583">
        <w:rPr>
          <w:i w:val="0"/>
          <w:iCs w:val="0"/>
          <w:sz w:val="22"/>
          <w:szCs w:val="22"/>
        </w:rPr>
        <w:t xml:space="preserve">was able to </w:t>
      </w:r>
      <w:r w:rsidR="00B40746">
        <w:rPr>
          <w:i w:val="0"/>
          <w:iCs w:val="0"/>
          <w:sz w:val="22"/>
          <w:szCs w:val="22"/>
        </w:rPr>
        <w:t>recoup m</w:t>
      </w:r>
      <w:r w:rsidR="001354A9">
        <w:rPr>
          <w:i w:val="0"/>
          <w:iCs w:val="0"/>
          <w:sz w:val="22"/>
          <w:szCs w:val="22"/>
        </w:rPr>
        <w:t>ost of the previous year’s losses</w:t>
      </w:r>
      <w:r w:rsidR="00254BD6">
        <w:rPr>
          <w:i w:val="0"/>
          <w:iCs w:val="0"/>
          <w:sz w:val="22"/>
          <w:szCs w:val="22"/>
        </w:rPr>
        <w:t xml:space="preserve">. </w:t>
      </w:r>
      <w:r w:rsidR="00276AE9">
        <w:rPr>
          <w:i w:val="0"/>
          <w:iCs w:val="0"/>
          <w:sz w:val="22"/>
          <w:szCs w:val="22"/>
        </w:rPr>
        <w:t xml:space="preserve">The </w:t>
      </w:r>
      <w:r w:rsidR="00276AE9">
        <w:rPr>
          <w:i w:val="0"/>
          <w:iCs w:val="0"/>
          <w:sz w:val="22"/>
          <w:szCs w:val="22"/>
        </w:rPr>
        <w:t>2021-2022 budget</w:t>
      </w:r>
      <w:r w:rsidR="001354A9">
        <w:rPr>
          <w:i w:val="0"/>
          <w:iCs w:val="0"/>
          <w:sz w:val="22"/>
          <w:szCs w:val="22"/>
        </w:rPr>
        <w:t xml:space="preserve"> </w:t>
      </w:r>
      <w:r w:rsidR="00276AE9">
        <w:rPr>
          <w:i w:val="0"/>
          <w:iCs w:val="0"/>
          <w:sz w:val="22"/>
          <w:szCs w:val="22"/>
        </w:rPr>
        <w:t xml:space="preserve">restored </w:t>
      </w:r>
      <w:r w:rsidR="00BC03D7">
        <w:rPr>
          <w:i w:val="0"/>
          <w:iCs w:val="0"/>
          <w:sz w:val="22"/>
          <w:szCs w:val="22"/>
        </w:rPr>
        <w:t>much of the funding</w:t>
      </w:r>
      <w:r w:rsidR="00673583">
        <w:rPr>
          <w:i w:val="0"/>
          <w:iCs w:val="0"/>
          <w:sz w:val="22"/>
          <w:szCs w:val="22"/>
        </w:rPr>
        <w:t xml:space="preserve"> cuts made</w:t>
      </w:r>
      <w:r w:rsidR="00B40746">
        <w:rPr>
          <w:i w:val="0"/>
          <w:iCs w:val="0"/>
          <w:sz w:val="22"/>
          <w:szCs w:val="22"/>
        </w:rPr>
        <w:t xml:space="preserve"> in the prior year</w:t>
      </w:r>
      <w:r w:rsidR="000804E0">
        <w:rPr>
          <w:i w:val="0"/>
          <w:iCs w:val="0"/>
          <w:sz w:val="22"/>
          <w:szCs w:val="22"/>
        </w:rPr>
        <w:t xml:space="preserve"> based on </w:t>
      </w:r>
      <w:r w:rsidR="00F5110C">
        <w:rPr>
          <w:i w:val="0"/>
          <w:iCs w:val="0"/>
          <w:sz w:val="22"/>
          <w:szCs w:val="22"/>
        </w:rPr>
        <w:t>the</w:t>
      </w:r>
      <w:r w:rsidR="00A800C2">
        <w:rPr>
          <w:i w:val="0"/>
          <w:iCs w:val="0"/>
          <w:sz w:val="22"/>
          <w:szCs w:val="22"/>
        </w:rPr>
        <w:t xml:space="preserve"> assumption that</w:t>
      </w:r>
      <w:r w:rsidR="00F5110C">
        <w:rPr>
          <w:i w:val="0"/>
          <w:iCs w:val="0"/>
          <w:sz w:val="22"/>
          <w:szCs w:val="22"/>
        </w:rPr>
        <w:t xml:space="preserve"> </w:t>
      </w:r>
      <w:r w:rsidR="00E52639">
        <w:rPr>
          <w:i w:val="0"/>
          <w:iCs w:val="0"/>
          <w:sz w:val="22"/>
          <w:szCs w:val="22"/>
        </w:rPr>
        <w:t>organization</w:t>
      </w:r>
      <w:r w:rsidR="00A800C2">
        <w:rPr>
          <w:i w:val="0"/>
          <w:iCs w:val="0"/>
          <w:sz w:val="22"/>
          <w:szCs w:val="22"/>
        </w:rPr>
        <w:t xml:space="preserve"> would be a</w:t>
      </w:r>
      <w:r w:rsidR="00EB4C6A">
        <w:rPr>
          <w:i w:val="0"/>
          <w:iCs w:val="0"/>
          <w:sz w:val="22"/>
          <w:szCs w:val="22"/>
        </w:rPr>
        <w:t>ble</w:t>
      </w:r>
      <w:r w:rsidR="00F5110C">
        <w:rPr>
          <w:i w:val="0"/>
          <w:iCs w:val="0"/>
          <w:sz w:val="22"/>
          <w:szCs w:val="22"/>
        </w:rPr>
        <w:t xml:space="preserve"> to return to an in-person</w:t>
      </w:r>
      <w:r w:rsidR="00EB4C6A">
        <w:rPr>
          <w:i w:val="0"/>
          <w:iCs w:val="0"/>
          <w:sz w:val="22"/>
          <w:szCs w:val="22"/>
        </w:rPr>
        <w:t xml:space="preserve"> Annual Meeting</w:t>
      </w:r>
      <w:r w:rsidR="00B40746">
        <w:rPr>
          <w:i w:val="0"/>
          <w:iCs w:val="0"/>
          <w:sz w:val="22"/>
          <w:szCs w:val="22"/>
        </w:rPr>
        <w:t xml:space="preserve">. </w:t>
      </w:r>
      <w:r w:rsidR="00C95949">
        <w:rPr>
          <w:i w:val="0"/>
          <w:iCs w:val="0"/>
          <w:sz w:val="22"/>
          <w:szCs w:val="22"/>
        </w:rPr>
        <w:t>The Council</w:t>
      </w:r>
      <w:r w:rsidR="00174066">
        <w:rPr>
          <w:i w:val="0"/>
          <w:iCs w:val="0"/>
          <w:sz w:val="22"/>
          <w:szCs w:val="22"/>
        </w:rPr>
        <w:t>’</w:t>
      </w:r>
      <w:r w:rsidR="00600E44">
        <w:rPr>
          <w:i w:val="0"/>
          <w:iCs w:val="0"/>
          <w:sz w:val="22"/>
          <w:szCs w:val="22"/>
        </w:rPr>
        <w:t>s 20</w:t>
      </w:r>
      <w:r w:rsidR="0096418B">
        <w:rPr>
          <w:i w:val="0"/>
          <w:iCs w:val="0"/>
          <w:sz w:val="22"/>
          <w:szCs w:val="22"/>
        </w:rPr>
        <w:t>21-2022 budget was restored to</w:t>
      </w:r>
      <w:r w:rsidR="00FB2F4A">
        <w:rPr>
          <w:i w:val="0"/>
          <w:iCs w:val="0"/>
          <w:sz w:val="22"/>
          <w:szCs w:val="22"/>
        </w:rPr>
        <w:t xml:space="preserve"> </w:t>
      </w:r>
      <w:r w:rsidR="00F803BB">
        <w:rPr>
          <w:i w:val="0"/>
          <w:iCs w:val="0"/>
          <w:sz w:val="22"/>
          <w:szCs w:val="22"/>
        </w:rPr>
        <w:t>$577,750</w:t>
      </w:r>
      <w:r w:rsidR="0096418B">
        <w:rPr>
          <w:i w:val="0"/>
          <w:iCs w:val="0"/>
          <w:sz w:val="22"/>
          <w:szCs w:val="22"/>
        </w:rPr>
        <w:t xml:space="preserve"> </w:t>
      </w:r>
      <w:r w:rsidR="00EB4C6A">
        <w:rPr>
          <w:i w:val="0"/>
          <w:iCs w:val="0"/>
          <w:sz w:val="22"/>
          <w:szCs w:val="22"/>
        </w:rPr>
        <w:t>from</w:t>
      </w:r>
      <w:r w:rsidR="002F4914">
        <w:rPr>
          <w:i w:val="0"/>
          <w:iCs w:val="0"/>
          <w:sz w:val="22"/>
          <w:szCs w:val="22"/>
        </w:rPr>
        <w:t xml:space="preserve"> </w:t>
      </w:r>
      <w:r w:rsidR="00F433A9">
        <w:rPr>
          <w:i w:val="0"/>
          <w:iCs w:val="0"/>
          <w:sz w:val="22"/>
          <w:szCs w:val="22"/>
        </w:rPr>
        <w:t>$393,900</w:t>
      </w:r>
      <w:r w:rsidR="00BE2B11">
        <w:rPr>
          <w:i w:val="0"/>
          <w:iCs w:val="0"/>
          <w:sz w:val="22"/>
          <w:szCs w:val="22"/>
        </w:rPr>
        <w:t xml:space="preserve"> the year before</w:t>
      </w:r>
      <w:r w:rsidR="00F433A9">
        <w:rPr>
          <w:i w:val="0"/>
          <w:iCs w:val="0"/>
          <w:sz w:val="22"/>
          <w:szCs w:val="22"/>
        </w:rPr>
        <w:t>.</w:t>
      </w:r>
      <w:r w:rsidR="002046E7">
        <w:rPr>
          <w:i w:val="0"/>
          <w:iCs w:val="0"/>
          <w:sz w:val="22"/>
          <w:szCs w:val="22"/>
        </w:rPr>
        <w:t xml:space="preserve"> </w:t>
      </w:r>
      <w:r w:rsidR="002046E7">
        <w:rPr>
          <w:i w:val="0"/>
          <w:iCs w:val="0"/>
          <w:sz w:val="22"/>
          <w:szCs w:val="22"/>
        </w:rPr>
        <w:t>Most of the increase will go to expenses associated with the return to an in-person Annual Assembly</w:t>
      </w:r>
      <w:r w:rsidR="002046E7">
        <w:rPr>
          <w:i w:val="0"/>
          <w:iCs w:val="0"/>
          <w:sz w:val="22"/>
          <w:szCs w:val="22"/>
        </w:rPr>
        <w:t>.</w:t>
      </w:r>
      <w:r w:rsidR="008E0C59">
        <w:rPr>
          <w:i w:val="0"/>
          <w:iCs w:val="0"/>
          <w:sz w:val="22"/>
          <w:szCs w:val="22"/>
        </w:rPr>
        <w:t xml:space="preserve"> </w:t>
      </w:r>
      <w:r w:rsidR="00346809">
        <w:rPr>
          <w:i w:val="0"/>
          <w:iCs w:val="0"/>
          <w:sz w:val="22"/>
          <w:szCs w:val="22"/>
        </w:rPr>
        <w:t>While this was a significant improvement,</w:t>
      </w:r>
      <w:r w:rsidR="00B034BD">
        <w:rPr>
          <w:i w:val="0"/>
          <w:iCs w:val="0"/>
          <w:sz w:val="22"/>
          <w:szCs w:val="22"/>
        </w:rPr>
        <w:t xml:space="preserve"> </w:t>
      </w:r>
      <w:r w:rsidR="00F2400C">
        <w:rPr>
          <w:i w:val="0"/>
          <w:iCs w:val="0"/>
          <w:sz w:val="22"/>
          <w:szCs w:val="22"/>
        </w:rPr>
        <w:t xml:space="preserve">it is still well short of the pre-pandemic budget </w:t>
      </w:r>
      <w:r w:rsidR="00D12015">
        <w:rPr>
          <w:i w:val="0"/>
          <w:iCs w:val="0"/>
          <w:sz w:val="22"/>
          <w:szCs w:val="22"/>
        </w:rPr>
        <w:t xml:space="preserve">of </w:t>
      </w:r>
      <w:r w:rsidR="00D12015">
        <w:rPr>
          <w:i w:val="0"/>
          <w:iCs w:val="0"/>
          <w:sz w:val="22"/>
          <w:szCs w:val="22"/>
        </w:rPr>
        <w:t xml:space="preserve">$649,250. </w:t>
      </w:r>
      <w:r w:rsidR="00B6404C">
        <w:rPr>
          <w:i w:val="0"/>
          <w:iCs w:val="0"/>
          <w:sz w:val="22"/>
          <w:szCs w:val="22"/>
        </w:rPr>
        <w:t>As a result</w:t>
      </w:r>
      <w:r w:rsidR="00652742">
        <w:rPr>
          <w:i w:val="0"/>
          <w:iCs w:val="0"/>
          <w:sz w:val="22"/>
          <w:szCs w:val="22"/>
        </w:rPr>
        <w:t xml:space="preserve"> of this</w:t>
      </w:r>
      <w:r w:rsidR="00B6404C">
        <w:rPr>
          <w:i w:val="0"/>
          <w:iCs w:val="0"/>
          <w:sz w:val="22"/>
          <w:szCs w:val="22"/>
        </w:rPr>
        <w:t xml:space="preserve">, the Council was unable to restore funding for </w:t>
      </w:r>
      <w:r w:rsidR="00022399">
        <w:rPr>
          <w:i w:val="0"/>
          <w:iCs w:val="0"/>
          <w:sz w:val="22"/>
          <w:szCs w:val="22"/>
        </w:rPr>
        <w:t xml:space="preserve">a lobbyist, </w:t>
      </w:r>
      <w:r w:rsidR="00B6404C">
        <w:rPr>
          <w:i w:val="0"/>
          <w:iCs w:val="0"/>
          <w:sz w:val="22"/>
          <w:szCs w:val="22"/>
        </w:rPr>
        <w:t>staff travel</w:t>
      </w:r>
      <w:r w:rsidR="009731BC">
        <w:rPr>
          <w:i w:val="0"/>
          <w:iCs w:val="0"/>
          <w:sz w:val="22"/>
          <w:szCs w:val="22"/>
        </w:rPr>
        <w:t xml:space="preserve"> and several other budget lines</w:t>
      </w:r>
      <w:r w:rsidR="00067149">
        <w:rPr>
          <w:i w:val="0"/>
          <w:iCs w:val="0"/>
          <w:sz w:val="22"/>
          <w:szCs w:val="22"/>
        </w:rPr>
        <w:t>.</w:t>
      </w:r>
      <w:r w:rsidR="00276AEE">
        <w:rPr>
          <w:i w:val="0"/>
          <w:iCs w:val="0"/>
          <w:sz w:val="22"/>
          <w:szCs w:val="22"/>
        </w:rPr>
        <w:t xml:space="preserve"> </w:t>
      </w:r>
      <w:r w:rsidR="00276AEE">
        <w:rPr>
          <w:i w:val="0"/>
          <w:iCs w:val="0"/>
          <w:sz w:val="22"/>
          <w:szCs w:val="22"/>
        </w:rPr>
        <w:t>Certain cuts like the lobbyist expense may have to remain in place for the foreseeable future posing significant operational challenges.</w:t>
      </w:r>
      <w:r w:rsidR="00067149">
        <w:rPr>
          <w:i w:val="0"/>
          <w:iCs w:val="0"/>
          <w:sz w:val="22"/>
          <w:szCs w:val="22"/>
        </w:rPr>
        <w:t xml:space="preserve"> </w:t>
      </w:r>
      <w:r w:rsidR="00D86B9D">
        <w:rPr>
          <w:i w:val="0"/>
          <w:iCs w:val="0"/>
          <w:sz w:val="22"/>
          <w:szCs w:val="22"/>
        </w:rPr>
        <w:t>It is our hope that a successful Annual Assembly</w:t>
      </w:r>
      <w:r w:rsidR="00750D24">
        <w:rPr>
          <w:i w:val="0"/>
          <w:iCs w:val="0"/>
          <w:sz w:val="22"/>
          <w:szCs w:val="22"/>
        </w:rPr>
        <w:t xml:space="preserve"> will allow us to repay the</w:t>
      </w:r>
      <w:r w:rsidR="00661563">
        <w:rPr>
          <w:i w:val="0"/>
          <w:iCs w:val="0"/>
          <w:sz w:val="22"/>
          <w:szCs w:val="22"/>
        </w:rPr>
        <w:t xml:space="preserve"> </w:t>
      </w:r>
      <w:r w:rsidR="00C82DFD">
        <w:rPr>
          <w:i w:val="0"/>
          <w:iCs w:val="0"/>
          <w:sz w:val="22"/>
          <w:szCs w:val="22"/>
        </w:rPr>
        <w:t>$15</w:t>
      </w:r>
      <w:r w:rsidR="0000741A">
        <w:rPr>
          <w:i w:val="0"/>
          <w:iCs w:val="0"/>
          <w:sz w:val="22"/>
          <w:szCs w:val="22"/>
        </w:rPr>
        <w:t xml:space="preserve">0,000 </w:t>
      </w:r>
      <w:r w:rsidR="00661563">
        <w:rPr>
          <w:i w:val="0"/>
          <w:iCs w:val="0"/>
          <w:sz w:val="22"/>
          <w:szCs w:val="22"/>
        </w:rPr>
        <w:t>Small Business</w:t>
      </w:r>
      <w:r w:rsidR="009E30DE">
        <w:rPr>
          <w:i w:val="0"/>
          <w:iCs w:val="0"/>
          <w:sz w:val="22"/>
          <w:szCs w:val="22"/>
        </w:rPr>
        <w:t xml:space="preserve"> Administration</w:t>
      </w:r>
      <w:r w:rsidR="006B018A">
        <w:rPr>
          <w:i w:val="0"/>
          <w:iCs w:val="0"/>
          <w:sz w:val="22"/>
          <w:szCs w:val="22"/>
        </w:rPr>
        <w:t xml:space="preserve"> loan</w:t>
      </w:r>
      <w:r w:rsidR="00750D24">
        <w:rPr>
          <w:i w:val="0"/>
          <w:iCs w:val="0"/>
          <w:sz w:val="22"/>
          <w:szCs w:val="22"/>
        </w:rPr>
        <w:t xml:space="preserve"> in full</w:t>
      </w:r>
      <w:r w:rsidR="00276AEE">
        <w:rPr>
          <w:i w:val="0"/>
          <w:iCs w:val="0"/>
          <w:sz w:val="22"/>
          <w:szCs w:val="22"/>
        </w:rPr>
        <w:t xml:space="preserve"> this Summer</w:t>
      </w:r>
      <w:r w:rsidR="007A4671">
        <w:rPr>
          <w:i w:val="0"/>
          <w:iCs w:val="0"/>
          <w:sz w:val="22"/>
          <w:szCs w:val="22"/>
        </w:rPr>
        <w:t xml:space="preserve">. </w:t>
      </w:r>
    </w:p>
    <w:p w14:paraId="46BC8EB9" w14:textId="50CB9F7A" w:rsidR="00784D62" w:rsidRPr="001B4385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Social media </w:t>
      </w:r>
      <w:r w:rsidR="00A26E79">
        <w:rPr>
          <w:i w:val="0"/>
          <w:iCs w:val="0"/>
          <w:sz w:val="22"/>
          <w:szCs w:val="22"/>
        </w:rPr>
        <w:t xml:space="preserve">activity for the </w:t>
      </w:r>
      <w:r>
        <w:rPr>
          <w:i w:val="0"/>
          <w:iCs w:val="0"/>
          <w:sz w:val="22"/>
          <w:szCs w:val="22"/>
        </w:rPr>
        <w:t xml:space="preserve">Council </w:t>
      </w:r>
      <w:r w:rsidR="00EA0AC7">
        <w:rPr>
          <w:i w:val="0"/>
          <w:iCs w:val="0"/>
          <w:sz w:val="22"/>
          <w:szCs w:val="22"/>
        </w:rPr>
        <w:t>continues to</w:t>
      </w:r>
      <w:r w:rsidR="00A26E79">
        <w:rPr>
          <w:i w:val="0"/>
          <w:iCs w:val="0"/>
          <w:sz w:val="22"/>
          <w:szCs w:val="22"/>
        </w:rPr>
        <w:t xml:space="preserve"> </w:t>
      </w:r>
      <w:r w:rsidR="00EA0AC7">
        <w:rPr>
          <w:i w:val="0"/>
          <w:iCs w:val="0"/>
          <w:sz w:val="22"/>
          <w:szCs w:val="22"/>
        </w:rPr>
        <w:t>grow</w:t>
      </w:r>
      <w:r w:rsidR="00A26E79">
        <w:rPr>
          <w:i w:val="0"/>
          <w:iCs w:val="0"/>
          <w:sz w:val="22"/>
          <w:szCs w:val="22"/>
        </w:rPr>
        <w:t xml:space="preserve"> </w:t>
      </w:r>
      <w:r w:rsidR="00E7372A">
        <w:rPr>
          <w:i w:val="0"/>
          <w:iCs w:val="0"/>
          <w:sz w:val="22"/>
          <w:szCs w:val="22"/>
        </w:rPr>
        <w:t xml:space="preserve">with </w:t>
      </w:r>
      <w:r w:rsidR="00244A4E">
        <w:rPr>
          <w:i w:val="0"/>
          <w:iCs w:val="0"/>
          <w:sz w:val="22"/>
          <w:szCs w:val="22"/>
        </w:rPr>
        <w:t xml:space="preserve">a </w:t>
      </w:r>
      <w:r w:rsidR="00130E2F">
        <w:rPr>
          <w:i w:val="0"/>
          <w:iCs w:val="0"/>
          <w:sz w:val="22"/>
          <w:szCs w:val="22"/>
        </w:rPr>
        <w:t xml:space="preserve">new focus on Instagram and </w:t>
      </w:r>
      <w:r w:rsidR="001475F0">
        <w:rPr>
          <w:i w:val="0"/>
          <w:iCs w:val="0"/>
          <w:sz w:val="22"/>
          <w:szCs w:val="22"/>
        </w:rPr>
        <w:t>You Tube</w:t>
      </w:r>
      <w:r w:rsidR="00A26E79">
        <w:rPr>
          <w:i w:val="0"/>
          <w:iCs w:val="0"/>
          <w:sz w:val="22"/>
          <w:szCs w:val="22"/>
        </w:rPr>
        <w:t>. As a result of these efforts</w:t>
      </w:r>
      <w:r w:rsidR="00625139">
        <w:rPr>
          <w:i w:val="0"/>
          <w:iCs w:val="0"/>
          <w:sz w:val="22"/>
          <w:szCs w:val="22"/>
        </w:rPr>
        <w:t>,</w:t>
      </w:r>
      <w:r w:rsidR="00A26E79">
        <w:rPr>
          <w:i w:val="0"/>
          <w:iCs w:val="0"/>
          <w:sz w:val="22"/>
          <w:szCs w:val="22"/>
        </w:rPr>
        <w:t xml:space="preserve"> we </w:t>
      </w:r>
      <w:r w:rsidR="00AD2662">
        <w:rPr>
          <w:i w:val="0"/>
          <w:iCs w:val="0"/>
          <w:sz w:val="22"/>
          <w:szCs w:val="22"/>
        </w:rPr>
        <w:t>continue to increase</w:t>
      </w:r>
      <w:r w:rsidR="00A26E79">
        <w:rPr>
          <w:i w:val="0"/>
          <w:iCs w:val="0"/>
          <w:sz w:val="22"/>
          <w:szCs w:val="22"/>
        </w:rPr>
        <w:t xml:space="preserve"> our followers on all </w:t>
      </w:r>
      <w:r w:rsidR="007A740E">
        <w:rPr>
          <w:i w:val="0"/>
          <w:iCs w:val="0"/>
          <w:sz w:val="22"/>
          <w:szCs w:val="22"/>
        </w:rPr>
        <w:t>of the Council’s</w:t>
      </w:r>
      <w:r w:rsidR="007A4671">
        <w:rPr>
          <w:i w:val="0"/>
          <w:iCs w:val="0"/>
          <w:sz w:val="22"/>
          <w:szCs w:val="22"/>
        </w:rPr>
        <w:t xml:space="preserve"> </w:t>
      </w:r>
      <w:r w:rsidR="00A26E79">
        <w:rPr>
          <w:i w:val="0"/>
          <w:iCs w:val="0"/>
          <w:sz w:val="22"/>
          <w:szCs w:val="22"/>
        </w:rPr>
        <w:t>accounts</w:t>
      </w:r>
      <w:r>
        <w:rPr>
          <w:i w:val="0"/>
          <w:iCs w:val="0"/>
          <w:sz w:val="22"/>
          <w:szCs w:val="22"/>
        </w:rPr>
        <w:t>.</w:t>
      </w:r>
      <w:r w:rsidR="00244A4E">
        <w:rPr>
          <w:i w:val="0"/>
          <w:iCs w:val="0"/>
          <w:sz w:val="22"/>
          <w:szCs w:val="22"/>
        </w:rPr>
        <w:t xml:space="preserve"> </w:t>
      </w:r>
    </w:p>
    <w:p w14:paraId="2926FDF5" w14:textId="57E9588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2DF4FEB1" w14:textId="2ADB9E2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464DF296" w14:textId="77777777" w:rsidR="001B4385" w:rsidRPr="000B2D9E" w:rsidRDefault="001B4385" w:rsidP="001B4385">
      <w:pPr>
        <w:pStyle w:val="BodyText"/>
        <w:rPr>
          <w:bCs/>
          <w:i w:val="0"/>
          <w:iCs w:val="0"/>
          <w:sz w:val="22"/>
          <w:szCs w:val="22"/>
          <w:u w:val="single"/>
        </w:rPr>
      </w:pPr>
    </w:p>
    <w:p w14:paraId="4ABC3BC7" w14:textId="77777777" w:rsidR="00784D62" w:rsidRPr="00737361" w:rsidRDefault="00784D62" w:rsidP="00784D62">
      <w:pPr>
        <w:pStyle w:val="BodyText"/>
        <w:ind w:left="2880"/>
        <w:rPr>
          <w:bCs/>
          <w:i w:val="0"/>
          <w:iCs w:val="0"/>
          <w:sz w:val="22"/>
          <w:szCs w:val="22"/>
          <w:u w:val="single"/>
        </w:rPr>
      </w:pPr>
    </w:p>
    <w:p w14:paraId="324E22B3" w14:textId="77777777" w:rsidR="00784D62" w:rsidRPr="008B01CA" w:rsidRDefault="00784D62" w:rsidP="00784D62">
      <w:pPr>
        <w:pStyle w:val="BodyText"/>
        <w:ind w:left="2880"/>
        <w:rPr>
          <w:i w:val="0"/>
          <w:iCs w:val="0"/>
          <w:sz w:val="22"/>
          <w:szCs w:val="22"/>
        </w:rPr>
      </w:pPr>
    </w:p>
    <w:p w14:paraId="7A960BF5" w14:textId="1F4322E5" w:rsidR="00784D62" w:rsidRPr="001B4385" w:rsidRDefault="00784D62" w:rsidP="001B4385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1B4385">
        <w:rPr>
          <w:b/>
          <w:bCs/>
          <w:i w:val="0"/>
          <w:iCs w:val="0"/>
          <w:sz w:val="22"/>
          <w:szCs w:val="22"/>
        </w:rPr>
        <w:t>Activities</w:t>
      </w:r>
    </w:p>
    <w:p w14:paraId="6955BB86" w14:textId="77777777"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14:paraId="1907F7E5" w14:textId="4D9A7BE1"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the 20</w:t>
      </w:r>
      <w:r w:rsidR="00B224A4">
        <w:rPr>
          <w:i w:val="0"/>
          <w:iCs w:val="0"/>
          <w:sz w:val="22"/>
          <w:szCs w:val="22"/>
        </w:rPr>
        <w:t>2</w:t>
      </w:r>
      <w:r w:rsidR="001475F0">
        <w:rPr>
          <w:i w:val="0"/>
          <w:iCs w:val="0"/>
          <w:sz w:val="22"/>
          <w:szCs w:val="22"/>
        </w:rPr>
        <w:t>1</w:t>
      </w:r>
      <w:r w:rsidRPr="008B01CA">
        <w:rPr>
          <w:i w:val="0"/>
          <w:iCs w:val="0"/>
          <w:sz w:val="22"/>
          <w:szCs w:val="22"/>
        </w:rPr>
        <w:t xml:space="preserve"> </w:t>
      </w:r>
      <w:r w:rsidR="00B224A4">
        <w:rPr>
          <w:i w:val="0"/>
          <w:iCs w:val="0"/>
          <w:sz w:val="22"/>
          <w:szCs w:val="22"/>
        </w:rPr>
        <w:t xml:space="preserve">Virtual </w:t>
      </w:r>
      <w:r w:rsidRPr="008B01CA">
        <w:rPr>
          <w:i w:val="0"/>
          <w:iCs w:val="0"/>
          <w:sz w:val="22"/>
          <w:szCs w:val="22"/>
        </w:rPr>
        <w:t>Midyear Clinical</w:t>
      </w:r>
      <w:r w:rsidR="000B43BB">
        <w:rPr>
          <w:i w:val="0"/>
          <w:iCs w:val="0"/>
          <w:sz w:val="22"/>
          <w:szCs w:val="22"/>
        </w:rPr>
        <w:t xml:space="preserve"> Meeting,</w:t>
      </w:r>
      <w:r>
        <w:rPr>
          <w:i w:val="0"/>
          <w:iCs w:val="0"/>
          <w:sz w:val="22"/>
          <w:szCs w:val="22"/>
        </w:rPr>
        <w:t xml:space="preserve"> </w:t>
      </w:r>
      <w:r w:rsidR="00BA47AC">
        <w:rPr>
          <w:i w:val="0"/>
          <w:iCs w:val="0"/>
          <w:sz w:val="22"/>
          <w:szCs w:val="22"/>
        </w:rPr>
        <w:t>20</w:t>
      </w:r>
      <w:r w:rsidR="00B224A4">
        <w:rPr>
          <w:i w:val="0"/>
          <w:iCs w:val="0"/>
          <w:sz w:val="22"/>
          <w:szCs w:val="22"/>
        </w:rPr>
        <w:t>2</w:t>
      </w:r>
      <w:r w:rsidR="001475F0">
        <w:rPr>
          <w:i w:val="0"/>
          <w:iCs w:val="0"/>
          <w:sz w:val="22"/>
          <w:szCs w:val="22"/>
        </w:rPr>
        <w:t>1</w:t>
      </w:r>
      <w:r w:rsidR="00B224A4">
        <w:rPr>
          <w:i w:val="0"/>
          <w:iCs w:val="0"/>
          <w:sz w:val="22"/>
          <w:szCs w:val="22"/>
        </w:rPr>
        <w:t xml:space="preserve"> Virtual</w:t>
      </w:r>
      <w:r w:rsidR="00BA47AC">
        <w:rPr>
          <w:i w:val="0"/>
          <w:iCs w:val="0"/>
          <w:sz w:val="22"/>
          <w:szCs w:val="22"/>
        </w:rPr>
        <w:t xml:space="preserve"> Presidential Officers Retreat</w:t>
      </w:r>
      <w:r w:rsidR="005560F0">
        <w:rPr>
          <w:i w:val="0"/>
          <w:iCs w:val="0"/>
          <w:sz w:val="22"/>
          <w:szCs w:val="22"/>
        </w:rPr>
        <w:t xml:space="preserve">, </w:t>
      </w:r>
      <w:r w:rsidR="00536F8A">
        <w:rPr>
          <w:i w:val="0"/>
          <w:iCs w:val="0"/>
          <w:sz w:val="22"/>
          <w:szCs w:val="22"/>
        </w:rPr>
        <w:t xml:space="preserve">ASHP </w:t>
      </w:r>
      <w:r w:rsidR="001475F0">
        <w:rPr>
          <w:i w:val="0"/>
          <w:iCs w:val="0"/>
          <w:sz w:val="22"/>
          <w:szCs w:val="22"/>
        </w:rPr>
        <w:t>Legislative Calls</w:t>
      </w:r>
      <w:r w:rsidR="007A740E">
        <w:rPr>
          <w:i w:val="0"/>
          <w:iCs w:val="0"/>
          <w:sz w:val="22"/>
          <w:szCs w:val="22"/>
        </w:rPr>
        <w:t xml:space="preserve"> and </w:t>
      </w:r>
      <w:r>
        <w:rPr>
          <w:i w:val="0"/>
          <w:iCs w:val="0"/>
          <w:sz w:val="22"/>
          <w:szCs w:val="22"/>
        </w:rPr>
        <w:t xml:space="preserve">the </w:t>
      </w:r>
      <w:r w:rsidRPr="008B01CA">
        <w:rPr>
          <w:i w:val="0"/>
          <w:iCs w:val="0"/>
          <w:sz w:val="22"/>
          <w:szCs w:val="22"/>
        </w:rPr>
        <w:t xml:space="preserve">ASHP </w:t>
      </w:r>
      <w:r w:rsidR="00011843">
        <w:rPr>
          <w:i w:val="0"/>
          <w:iCs w:val="0"/>
          <w:sz w:val="22"/>
          <w:szCs w:val="22"/>
        </w:rPr>
        <w:t>virtual state affiliates meetings</w:t>
      </w:r>
      <w:r w:rsidR="007A740E">
        <w:rPr>
          <w:i w:val="0"/>
          <w:iCs w:val="0"/>
          <w:sz w:val="22"/>
          <w:szCs w:val="22"/>
        </w:rPr>
        <w:t>.</w:t>
      </w:r>
    </w:p>
    <w:p w14:paraId="61BDDB77" w14:textId="77777777"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14:paraId="4B9944D0" w14:textId="48A99293"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</w:t>
      </w:r>
      <w:r w:rsidR="003A034A">
        <w:rPr>
          <w:i w:val="0"/>
          <w:iCs w:val="0"/>
          <w:sz w:val="22"/>
          <w:szCs w:val="22"/>
        </w:rPr>
        <w:t>S</w:t>
      </w:r>
      <w:r>
        <w:rPr>
          <w:i w:val="0"/>
          <w:iCs w:val="0"/>
          <w:sz w:val="22"/>
          <w:szCs w:val="22"/>
        </w:rPr>
        <w:t xml:space="preserve">tate Society of Association Executives (ESSAE),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r w:rsidRPr="008B01CA">
        <w:rPr>
          <w:i w:val="0"/>
          <w:iCs w:val="0"/>
          <w:sz w:val="22"/>
          <w:szCs w:val="22"/>
        </w:rPr>
        <w:t>NYS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with regard to professional and legislative issues that promote and enhance the pharmacy profession. </w:t>
      </w:r>
    </w:p>
    <w:p w14:paraId="51F1BE92" w14:textId="77777777" w:rsidR="00784D62" w:rsidRPr="008B01CA" w:rsidRDefault="00784D62" w:rsidP="00784D62">
      <w:pPr>
        <w:pStyle w:val="BodyText"/>
        <w:rPr>
          <w:sz w:val="22"/>
          <w:szCs w:val="22"/>
        </w:rPr>
      </w:pPr>
    </w:p>
    <w:p w14:paraId="4228CD2B" w14:textId="77777777" w:rsidR="00784D62" w:rsidRDefault="00784D62" w:rsidP="00784D62">
      <w:pPr>
        <w:pStyle w:val="BodyText"/>
        <w:rPr>
          <w:i w:val="0"/>
          <w:sz w:val="22"/>
          <w:szCs w:val="22"/>
        </w:rPr>
      </w:pPr>
    </w:p>
    <w:p w14:paraId="3253B434" w14:textId="77777777"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14:paraId="5034F09A" w14:textId="77777777" w:rsidR="00784D62" w:rsidRDefault="00784D62" w:rsidP="00784D62">
      <w:pPr>
        <w:rPr>
          <w:rFonts w:ascii="Garamond" w:hAnsi="Garamond"/>
        </w:rPr>
      </w:pPr>
    </w:p>
    <w:p w14:paraId="19FF2940" w14:textId="77777777"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41FDBD" wp14:editId="33B00F82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45E7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14:paraId="262C9DF7" w14:textId="77777777"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14:paraId="18B4C7B4" w14:textId="77777777" w:rsidR="00CC6E82" w:rsidRDefault="00CC6E82"/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02B5A"/>
    <w:rsid w:val="0000741A"/>
    <w:rsid w:val="00011843"/>
    <w:rsid w:val="000128D9"/>
    <w:rsid w:val="00022399"/>
    <w:rsid w:val="000631FA"/>
    <w:rsid w:val="00067149"/>
    <w:rsid w:val="00076B59"/>
    <w:rsid w:val="000804E0"/>
    <w:rsid w:val="00083F60"/>
    <w:rsid w:val="00086F72"/>
    <w:rsid w:val="000B43BB"/>
    <w:rsid w:val="000B6E28"/>
    <w:rsid w:val="000D7135"/>
    <w:rsid w:val="000E2E11"/>
    <w:rsid w:val="00100978"/>
    <w:rsid w:val="001124AB"/>
    <w:rsid w:val="00115442"/>
    <w:rsid w:val="00115CF3"/>
    <w:rsid w:val="00120CEA"/>
    <w:rsid w:val="001263CE"/>
    <w:rsid w:val="00130E2F"/>
    <w:rsid w:val="001354A9"/>
    <w:rsid w:val="00143651"/>
    <w:rsid w:val="001475F0"/>
    <w:rsid w:val="00165C86"/>
    <w:rsid w:val="00170BEA"/>
    <w:rsid w:val="00174066"/>
    <w:rsid w:val="00175F04"/>
    <w:rsid w:val="00192A13"/>
    <w:rsid w:val="001A7DDB"/>
    <w:rsid w:val="001B4385"/>
    <w:rsid w:val="001E123C"/>
    <w:rsid w:val="002046E7"/>
    <w:rsid w:val="00216608"/>
    <w:rsid w:val="00217EBB"/>
    <w:rsid w:val="00222DB2"/>
    <w:rsid w:val="00244A4E"/>
    <w:rsid w:val="00254BD6"/>
    <w:rsid w:val="002647B5"/>
    <w:rsid w:val="002729A8"/>
    <w:rsid w:val="00276AE9"/>
    <w:rsid w:val="00276AEE"/>
    <w:rsid w:val="00293B65"/>
    <w:rsid w:val="002A536B"/>
    <w:rsid w:val="002A5836"/>
    <w:rsid w:val="002A66F0"/>
    <w:rsid w:val="002C4064"/>
    <w:rsid w:val="002D1595"/>
    <w:rsid w:val="002F4914"/>
    <w:rsid w:val="00300F20"/>
    <w:rsid w:val="00301DFF"/>
    <w:rsid w:val="00317C71"/>
    <w:rsid w:val="00346809"/>
    <w:rsid w:val="003551D0"/>
    <w:rsid w:val="0039290D"/>
    <w:rsid w:val="003A034A"/>
    <w:rsid w:val="003B0271"/>
    <w:rsid w:val="0042104C"/>
    <w:rsid w:val="004365E6"/>
    <w:rsid w:val="00442747"/>
    <w:rsid w:val="00475D0F"/>
    <w:rsid w:val="004862E7"/>
    <w:rsid w:val="00496DB7"/>
    <w:rsid w:val="004D15FF"/>
    <w:rsid w:val="004F3B28"/>
    <w:rsid w:val="00506E9A"/>
    <w:rsid w:val="00512A54"/>
    <w:rsid w:val="005130FF"/>
    <w:rsid w:val="00514B5D"/>
    <w:rsid w:val="00536F8A"/>
    <w:rsid w:val="00554435"/>
    <w:rsid w:val="005560F0"/>
    <w:rsid w:val="00571DD0"/>
    <w:rsid w:val="005827D9"/>
    <w:rsid w:val="005841AE"/>
    <w:rsid w:val="005927D7"/>
    <w:rsid w:val="005C2169"/>
    <w:rsid w:val="005D31B2"/>
    <w:rsid w:val="005E1FF0"/>
    <w:rsid w:val="005F4190"/>
    <w:rsid w:val="00600E44"/>
    <w:rsid w:val="00604BC1"/>
    <w:rsid w:val="00612376"/>
    <w:rsid w:val="0061471E"/>
    <w:rsid w:val="00623AFF"/>
    <w:rsid w:val="00625139"/>
    <w:rsid w:val="00632FEE"/>
    <w:rsid w:val="00652742"/>
    <w:rsid w:val="006573BD"/>
    <w:rsid w:val="00661563"/>
    <w:rsid w:val="00673583"/>
    <w:rsid w:val="00674B3B"/>
    <w:rsid w:val="00682B17"/>
    <w:rsid w:val="006834FA"/>
    <w:rsid w:val="00683ED6"/>
    <w:rsid w:val="006A4677"/>
    <w:rsid w:val="006A5AAF"/>
    <w:rsid w:val="006B018A"/>
    <w:rsid w:val="006C5322"/>
    <w:rsid w:val="006C6757"/>
    <w:rsid w:val="006F1FEB"/>
    <w:rsid w:val="00701E45"/>
    <w:rsid w:val="00742B91"/>
    <w:rsid w:val="0074332C"/>
    <w:rsid w:val="0074596A"/>
    <w:rsid w:val="00750D24"/>
    <w:rsid w:val="00752AEA"/>
    <w:rsid w:val="00767E40"/>
    <w:rsid w:val="00784D62"/>
    <w:rsid w:val="00793F1A"/>
    <w:rsid w:val="007A4671"/>
    <w:rsid w:val="007A68D6"/>
    <w:rsid w:val="007A740E"/>
    <w:rsid w:val="007B4776"/>
    <w:rsid w:val="007C0B63"/>
    <w:rsid w:val="007C1C1D"/>
    <w:rsid w:val="007C361A"/>
    <w:rsid w:val="007C70B9"/>
    <w:rsid w:val="007D6F85"/>
    <w:rsid w:val="007E2754"/>
    <w:rsid w:val="007E5BB1"/>
    <w:rsid w:val="007E7389"/>
    <w:rsid w:val="008073C0"/>
    <w:rsid w:val="00807CF0"/>
    <w:rsid w:val="00810F98"/>
    <w:rsid w:val="00866064"/>
    <w:rsid w:val="00872AEF"/>
    <w:rsid w:val="008B426E"/>
    <w:rsid w:val="008B6D37"/>
    <w:rsid w:val="008C1BDD"/>
    <w:rsid w:val="008D457B"/>
    <w:rsid w:val="008D7895"/>
    <w:rsid w:val="008E0C59"/>
    <w:rsid w:val="008E2B43"/>
    <w:rsid w:val="009228B6"/>
    <w:rsid w:val="009426D3"/>
    <w:rsid w:val="0096418B"/>
    <w:rsid w:val="009731BC"/>
    <w:rsid w:val="009754C9"/>
    <w:rsid w:val="009A0618"/>
    <w:rsid w:val="009A1D51"/>
    <w:rsid w:val="009C25DE"/>
    <w:rsid w:val="009E30DE"/>
    <w:rsid w:val="00A05F1D"/>
    <w:rsid w:val="00A24583"/>
    <w:rsid w:val="00A26E79"/>
    <w:rsid w:val="00A27C83"/>
    <w:rsid w:val="00A332FC"/>
    <w:rsid w:val="00A40092"/>
    <w:rsid w:val="00A54A30"/>
    <w:rsid w:val="00A7249E"/>
    <w:rsid w:val="00A740AB"/>
    <w:rsid w:val="00A7514D"/>
    <w:rsid w:val="00A800C2"/>
    <w:rsid w:val="00A8245C"/>
    <w:rsid w:val="00A847E5"/>
    <w:rsid w:val="00AA6C05"/>
    <w:rsid w:val="00AA76FF"/>
    <w:rsid w:val="00AD2662"/>
    <w:rsid w:val="00AE56DB"/>
    <w:rsid w:val="00AF2884"/>
    <w:rsid w:val="00B034BD"/>
    <w:rsid w:val="00B1491C"/>
    <w:rsid w:val="00B2000B"/>
    <w:rsid w:val="00B224A4"/>
    <w:rsid w:val="00B23490"/>
    <w:rsid w:val="00B31E96"/>
    <w:rsid w:val="00B36CA4"/>
    <w:rsid w:val="00B40746"/>
    <w:rsid w:val="00B560FB"/>
    <w:rsid w:val="00B6404C"/>
    <w:rsid w:val="00BA47AC"/>
    <w:rsid w:val="00BB3682"/>
    <w:rsid w:val="00BB39D8"/>
    <w:rsid w:val="00BB4ECA"/>
    <w:rsid w:val="00BB77D7"/>
    <w:rsid w:val="00BC03D7"/>
    <w:rsid w:val="00BE2B11"/>
    <w:rsid w:val="00BF6F93"/>
    <w:rsid w:val="00C059BE"/>
    <w:rsid w:val="00C06727"/>
    <w:rsid w:val="00C25AA3"/>
    <w:rsid w:val="00C27FC2"/>
    <w:rsid w:val="00C3249D"/>
    <w:rsid w:val="00C80EC5"/>
    <w:rsid w:val="00C8228E"/>
    <w:rsid w:val="00C82DFD"/>
    <w:rsid w:val="00C83F3F"/>
    <w:rsid w:val="00C8644C"/>
    <w:rsid w:val="00C95949"/>
    <w:rsid w:val="00CA4BD2"/>
    <w:rsid w:val="00CC1F78"/>
    <w:rsid w:val="00CC6E82"/>
    <w:rsid w:val="00CE4362"/>
    <w:rsid w:val="00CF5559"/>
    <w:rsid w:val="00D00911"/>
    <w:rsid w:val="00D12015"/>
    <w:rsid w:val="00D22871"/>
    <w:rsid w:val="00D31479"/>
    <w:rsid w:val="00D3247D"/>
    <w:rsid w:val="00D548E3"/>
    <w:rsid w:val="00D707D7"/>
    <w:rsid w:val="00D86B9D"/>
    <w:rsid w:val="00D97760"/>
    <w:rsid w:val="00DB4DE7"/>
    <w:rsid w:val="00DF1855"/>
    <w:rsid w:val="00E24EE1"/>
    <w:rsid w:val="00E30597"/>
    <w:rsid w:val="00E34E58"/>
    <w:rsid w:val="00E52639"/>
    <w:rsid w:val="00E5619D"/>
    <w:rsid w:val="00E64DE4"/>
    <w:rsid w:val="00E7086F"/>
    <w:rsid w:val="00E7372A"/>
    <w:rsid w:val="00E745F7"/>
    <w:rsid w:val="00E7590F"/>
    <w:rsid w:val="00E948C8"/>
    <w:rsid w:val="00E9729D"/>
    <w:rsid w:val="00EA0AC7"/>
    <w:rsid w:val="00EA5ED2"/>
    <w:rsid w:val="00EB1485"/>
    <w:rsid w:val="00EB3F4B"/>
    <w:rsid w:val="00EB4C6A"/>
    <w:rsid w:val="00EC756B"/>
    <w:rsid w:val="00EE4C32"/>
    <w:rsid w:val="00EE5726"/>
    <w:rsid w:val="00EF7FB8"/>
    <w:rsid w:val="00F05DF5"/>
    <w:rsid w:val="00F110A4"/>
    <w:rsid w:val="00F159CF"/>
    <w:rsid w:val="00F163EA"/>
    <w:rsid w:val="00F2400C"/>
    <w:rsid w:val="00F24F12"/>
    <w:rsid w:val="00F433A9"/>
    <w:rsid w:val="00F5110C"/>
    <w:rsid w:val="00F53767"/>
    <w:rsid w:val="00F718C3"/>
    <w:rsid w:val="00F803BB"/>
    <w:rsid w:val="00FB2F4A"/>
    <w:rsid w:val="00FE154D"/>
    <w:rsid w:val="00FE5092"/>
    <w:rsid w:val="00FE7D17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DE8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Shaun Flynn</cp:lastModifiedBy>
  <cp:revision>72</cp:revision>
  <dcterms:created xsi:type="dcterms:W3CDTF">2022-02-15T13:26:00Z</dcterms:created>
  <dcterms:modified xsi:type="dcterms:W3CDTF">2022-02-21T15:19:00Z</dcterms:modified>
</cp:coreProperties>
</file>