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66" w:type="dxa"/>
        <w:tblLayout w:type="fixed"/>
        <w:tblLook w:val="01E0" w:firstRow="1" w:lastRow="1" w:firstColumn="1" w:lastColumn="1" w:noHBand="0" w:noVBand="0"/>
      </w:tblPr>
      <w:tblGrid>
        <w:gridCol w:w="1908"/>
        <w:gridCol w:w="7758"/>
      </w:tblGrid>
      <w:tr w:rsidR="001449DA" w14:paraId="421CBDAD" w14:textId="77777777" w:rsidTr="00261588">
        <w:trPr>
          <w:trHeight w:val="435"/>
        </w:trPr>
        <w:tc>
          <w:tcPr>
            <w:tcW w:w="1908" w:type="dxa"/>
            <w:vMerge w:val="restart"/>
            <w:shd w:val="clear" w:color="auto" w:fill="auto"/>
          </w:tcPr>
          <w:p w14:paraId="28E0AC0C" w14:textId="77777777" w:rsidR="001449DA" w:rsidRDefault="001449DA" w:rsidP="00261588">
            <w:pPr>
              <w:jc w:val="center"/>
            </w:pPr>
            <w:r>
              <w:br w:type="page"/>
            </w:r>
          </w:p>
          <w:p w14:paraId="4E35134A" w14:textId="77777777" w:rsidR="001449DA" w:rsidRDefault="00782FFC" w:rsidP="00261588">
            <w:pPr>
              <w:jc w:val="center"/>
            </w:pPr>
            <w:r>
              <w:rPr>
                <w:noProof/>
              </w:rPr>
              <w:drawing>
                <wp:inline distT="0" distB="0" distL="0" distR="0" wp14:anchorId="57BDA3B9" wp14:editId="213EDCC8">
                  <wp:extent cx="1074420" cy="309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SCHP Logo 2017.PNG"/>
                          <pic:cNvPicPr/>
                        </pic:nvPicPr>
                        <pic:blipFill>
                          <a:blip r:embed="rId8">
                            <a:extLst>
                              <a:ext uri="{28A0092B-C50C-407E-A947-70E740481C1C}">
                                <a14:useLocalDpi xmlns:a14="http://schemas.microsoft.com/office/drawing/2010/main" val="0"/>
                              </a:ext>
                            </a:extLst>
                          </a:blip>
                          <a:stretch>
                            <a:fillRect/>
                          </a:stretch>
                        </pic:blipFill>
                        <pic:spPr>
                          <a:xfrm>
                            <a:off x="0" y="0"/>
                            <a:ext cx="1074420" cy="309880"/>
                          </a:xfrm>
                          <a:prstGeom prst="rect">
                            <a:avLst/>
                          </a:prstGeom>
                        </pic:spPr>
                      </pic:pic>
                    </a:graphicData>
                  </a:graphic>
                </wp:inline>
              </w:drawing>
            </w:r>
          </w:p>
        </w:tc>
        <w:tc>
          <w:tcPr>
            <w:tcW w:w="7758" w:type="dxa"/>
            <w:tcBorders>
              <w:bottom w:val="single" w:sz="4" w:space="0" w:color="auto"/>
            </w:tcBorders>
            <w:shd w:val="clear" w:color="auto" w:fill="auto"/>
            <w:vAlign w:val="center"/>
          </w:tcPr>
          <w:p w14:paraId="6531C9EF" w14:textId="77777777" w:rsidR="001449DA" w:rsidRDefault="001449DA" w:rsidP="00261588">
            <w:pPr>
              <w:jc w:val="center"/>
            </w:pPr>
            <w:r w:rsidRPr="00261588">
              <w:rPr>
                <w:b/>
                <w:sz w:val="28"/>
                <w:szCs w:val="28"/>
              </w:rPr>
              <w:t>The New York State Council of Health-system Pharmacists</w:t>
            </w:r>
          </w:p>
        </w:tc>
      </w:tr>
      <w:tr w:rsidR="001449DA" w:rsidRPr="00261588" w14:paraId="362A707D" w14:textId="77777777" w:rsidTr="00261588">
        <w:trPr>
          <w:trHeight w:val="1187"/>
        </w:trPr>
        <w:tc>
          <w:tcPr>
            <w:tcW w:w="1908" w:type="dxa"/>
            <w:vMerge/>
            <w:shd w:val="clear" w:color="auto" w:fill="auto"/>
          </w:tcPr>
          <w:p w14:paraId="63A5663E" w14:textId="77777777" w:rsidR="001449DA" w:rsidRDefault="001449DA" w:rsidP="00261588">
            <w:pPr>
              <w:jc w:val="center"/>
            </w:pPr>
          </w:p>
        </w:tc>
        <w:tc>
          <w:tcPr>
            <w:tcW w:w="7758" w:type="dxa"/>
            <w:tcBorders>
              <w:top w:val="single" w:sz="4" w:space="0" w:color="auto"/>
            </w:tcBorders>
            <w:shd w:val="clear" w:color="auto" w:fill="auto"/>
            <w:vAlign w:val="center"/>
          </w:tcPr>
          <w:p w14:paraId="5B5054E7" w14:textId="77777777" w:rsidR="001449DA" w:rsidRPr="00261588" w:rsidRDefault="00583840" w:rsidP="00261588">
            <w:pPr>
              <w:jc w:val="center"/>
              <w:rPr>
                <w:sz w:val="20"/>
              </w:rPr>
            </w:pPr>
            <w:r>
              <w:rPr>
                <w:sz w:val="20"/>
              </w:rPr>
              <w:t>2</w:t>
            </w:r>
            <w:r w:rsidR="00782FFC">
              <w:rPr>
                <w:sz w:val="20"/>
              </w:rPr>
              <w:t>3</w:t>
            </w:r>
            <w:r>
              <w:rPr>
                <w:sz w:val="20"/>
              </w:rPr>
              <w:t>0 Washington Avenue Extension</w:t>
            </w:r>
            <w:r w:rsidR="00782FFC">
              <w:rPr>
                <w:sz w:val="20"/>
              </w:rPr>
              <w:t>, Suite 101</w:t>
            </w:r>
            <w:r w:rsidR="001449DA" w:rsidRPr="00261588">
              <w:rPr>
                <w:sz w:val="20"/>
              </w:rPr>
              <w:t xml:space="preserve"> </w:t>
            </w:r>
            <w:r w:rsidR="001449DA" w:rsidRPr="00261588">
              <w:rPr>
                <w:sz w:val="20"/>
              </w:rPr>
              <w:sym w:font="Symbol" w:char="F0B7"/>
            </w:r>
            <w:r>
              <w:rPr>
                <w:sz w:val="20"/>
              </w:rPr>
              <w:t xml:space="preserve"> Albany, NY 12203</w:t>
            </w:r>
          </w:p>
          <w:p w14:paraId="33D60FD7" w14:textId="77777777" w:rsidR="001449DA" w:rsidRPr="00261588" w:rsidRDefault="001449DA" w:rsidP="00261588">
            <w:pPr>
              <w:jc w:val="center"/>
              <w:rPr>
                <w:b/>
                <w:sz w:val="28"/>
                <w:szCs w:val="28"/>
              </w:rPr>
            </w:pPr>
            <w:r w:rsidRPr="00261588">
              <w:rPr>
                <w:sz w:val="20"/>
              </w:rPr>
              <w:t xml:space="preserve">(518) 456-8819 </w:t>
            </w:r>
            <w:r w:rsidRPr="00261588">
              <w:rPr>
                <w:sz w:val="20"/>
              </w:rPr>
              <w:sym w:font="Symbol" w:char="F0B7"/>
            </w:r>
            <w:r w:rsidRPr="00261588">
              <w:rPr>
                <w:sz w:val="20"/>
              </w:rPr>
              <w:t xml:space="preserve"> Fax: (518) 456-9319</w:t>
            </w:r>
          </w:p>
        </w:tc>
      </w:tr>
    </w:tbl>
    <w:p w14:paraId="152A4CE5" w14:textId="77777777" w:rsidR="000259AF" w:rsidRDefault="000259AF">
      <w:pPr>
        <w:jc w:val="center"/>
        <w:rPr>
          <w:rFonts w:ascii="Times New Roman" w:hAnsi="Times New Roman"/>
          <w:sz w:val="22"/>
        </w:rPr>
      </w:pPr>
    </w:p>
    <w:p w14:paraId="12D4ACBC" w14:textId="77777777" w:rsidR="000259AF" w:rsidRPr="000259AF" w:rsidRDefault="000259AF" w:rsidP="000259AF">
      <w:pPr>
        <w:jc w:val="center"/>
        <w:rPr>
          <w:rFonts w:ascii="Times New Roman" w:hAnsi="Times New Roman"/>
          <w:b/>
          <w:sz w:val="22"/>
        </w:rPr>
      </w:pPr>
      <w:r w:rsidRPr="000259AF">
        <w:rPr>
          <w:rFonts w:ascii="Times New Roman" w:hAnsi="Times New Roman"/>
          <w:b/>
          <w:sz w:val="22"/>
        </w:rPr>
        <w:t>The New York State Council of Health-system Pharmacists</w:t>
      </w:r>
    </w:p>
    <w:p w14:paraId="03F35CFA" w14:textId="77777777" w:rsidR="007D6D11" w:rsidRPr="000259AF" w:rsidRDefault="000259AF">
      <w:pPr>
        <w:jc w:val="center"/>
        <w:rPr>
          <w:rFonts w:ascii="Times New Roman" w:hAnsi="Times New Roman"/>
          <w:b/>
          <w:sz w:val="22"/>
        </w:rPr>
      </w:pPr>
      <w:r w:rsidRPr="000259AF">
        <w:rPr>
          <w:rFonts w:ascii="Times New Roman" w:hAnsi="Times New Roman"/>
          <w:b/>
          <w:sz w:val="22"/>
        </w:rPr>
        <w:t xml:space="preserve">Speaker </w:t>
      </w:r>
      <w:r w:rsidR="009D0590" w:rsidRPr="000259AF">
        <w:rPr>
          <w:rFonts w:ascii="Times New Roman" w:hAnsi="Times New Roman"/>
          <w:b/>
          <w:sz w:val="22"/>
        </w:rPr>
        <w:t>Letter of Agreement</w:t>
      </w:r>
      <w:r w:rsidR="007D6D11" w:rsidRPr="000259AF">
        <w:rPr>
          <w:rFonts w:ascii="Times New Roman" w:hAnsi="Times New Roman"/>
          <w:b/>
          <w:sz w:val="22"/>
        </w:rPr>
        <w:cr/>
      </w:r>
    </w:p>
    <w:p w14:paraId="2A428A89" w14:textId="77777777" w:rsidR="00456860" w:rsidRDefault="007D6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r>
        <w:rPr>
          <w:rFonts w:ascii="Times New Roman" w:hAnsi="Times New Roman"/>
          <w:sz w:val="22"/>
        </w:rPr>
        <w:t>The New York State Council of Health-system Pharmacists (NYSCHP) is committed to providing the highest caliber of educational programming to its members. We believe that excellent programs result when knowledgeable, accomplished speakers develop presentations to meet the specific needs of the intended audience and support those presentations with measurable learning objectives and comp</w:t>
      </w:r>
      <w:r w:rsidR="00456860">
        <w:rPr>
          <w:rFonts w:ascii="Times New Roman" w:hAnsi="Times New Roman"/>
          <w:sz w:val="22"/>
        </w:rPr>
        <w:t xml:space="preserve">rehensive handout materials.  </w:t>
      </w:r>
      <w:r w:rsidR="00456860">
        <w:rPr>
          <w:rFonts w:ascii="Times New Roman" w:hAnsi="Times New Roman"/>
          <w:sz w:val="22"/>
        </w:rPr>
        <w:cr/>
      </w:r>
    </w:p>
    <w:p w14:paraId="55C96796" w14:textId="77777777" w:rsidR="007D6D11" w:rsidRPr="00D905CC" w:rsidRDefault="007D6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r w:rsidRPr="00D905CC">
        <w:rPr>
          <w:rFonts w:ascii="Times New Roman" w:hAnsi="Times New Roman"/>
          <w:sz w:val="22"/>
        </w:rPr>
        <w:t>To assist NYSCHP in meeting this goal of providing high-quality independent education programs and to assist NYSCHP in satisfying the criteria set forth by our accrediting body, the Accreditation Council for Pharmaceutical Education (ACPE),</w:t>
      </w:r>
      <w:r w:rsidRPr="00D905CC">
        <w:rPr>
          <w:rFonts w:ascii="Times New Roman" w:hAnsi="Times New Roman"/>
          <w:b/>
          <w:sz w:val="22"/>
        </w:rPr>
        <w:t xml:space="preserve"> PLEASE PROVIDE THE INFORMATION DESCRIBED IN THIS </w:t>
      </w:r>
      <w:r w:rsidR="001F27B6" w:rsidRPr="00D905CC">
        <w:rPr>
          <w:rFonts w:ascii="Times New Roman" w:hAnsi="Times New Roman"/>
          <w:b/>
          <w:sz w:val="22"/>
        </w:rPr>
        <w:t xml:space="preserve">LETTER OF </w:t>
      </w:r>
      <w:r w:rsidRPr="00D905CC">
        <w:rPr>
          <w:rFonts w:ascii="Times New Roman" w:hAnsi="Times New Roman"/>
          <w:b/>
          <w:sz w:val="22"/>
        </w:rPr>
        <w:t xml:space="preserve">AGREEMENT WITHIN THE DEADLINES LISTED. </w:t>
      </w:r>
      <w:r w:rsidRPr="00D905CC">
        <w:rPr>
          <w:rFonts w:ascii="Times New Roman" w:hAnsi="Times New Roman"/>
          <w:sz w:val="22"/>
        </w:rPr>
        <w:t>Thank you for your understanding about the deadlines.</w:t>
      </w:r>
      <w:r w:rsidRPr="00D905CC">
        <w:rPr>
          <w:rFonts w:ascii="Times New Roman" w:hAnsi="Times New Roman"/>
          <w:b/>
          <w:sz w:val="22"/>
        </w:rPr>
        <w:t xml:space="preserve">   </w:t>
      </w:r>
      <w:r w:rsidRPr="00D905CC">
        <w:rPr>
          <w:rFonts w:ascii="Times New Roman" w:hAnsi="Times New Roman"/>
          <w:sz w:val="22"/>
          <w:u w:val="single"/>
        </w:rPr>
        <w:t>If for any reason you cannot meet these deadlines, please contact NYSCHP as soon as possible.</w:t>
      </w:r>
    </w:p>
    <w:p w14:paraId="2A97B9B7" w14:textId="77777777" w:rsidR="007D6D11" w:rsidRDefault="007D6D11">
      <w:pPr>
        <w:tabs>
          <w:tab w:val="left" w:pos="360"/>
        </w:tabs>
        <w:rPr>
          <w:rFonts w:ascii="Times New Roman" w:hAnsi="Times New Roman"/>
          <w:sz w:val="22"/>
        </w:rPr>
      </w:pPr>
      <w:r>
        <w:rPr>
          <w:rFonts w:ascii="Times New Roman" w:hAnsi="Times New Roman"/>
          <w:b/>
          <w:sz w:val="22"/>
        </w:rPr>
        <w:tab/>
      </w:r>
      <w:r>
        <w:rPr>
          <w:rFonts w:ascii="Times New Roman" w:hAnsi="Times New Roman"/>
          <w:b/>
          <w:sz w:val="22"/>
        </w:rPr>
        <w:cr/>
      </w:r>
      <w:r w:rsidR="00AF5F26">
        <w:rPr>
          <w:rFonts w:ascii="Times New Roman" w:hAnsi="Times New Roman"/>
          <w:sz w:val="22"/>
        </w:rPr>
        <w:t>1</w:t>
      </w:r>
      <w:r>
        <w:rPr>
          <w:rFonts w:ascii="Times New Roman" w:hAnsi="Times New Roman"/>
          <w:sz w:val="22"/>
        </w:rPr>
        <w:t>.</w:t>
      </w:r>
      <w:r>
        <w:rPr>
          <w:rFonts w:ascii="Times New Roman" w:hAnsi="Times New Roman"/>
          <w:sz w:val="22"/>
        </w:rPr>
        <w:tab/>
      </w:r>
      <w:r>
        <w:rPr>
          <w:rFonts w:ascii="Times New Roman" w:hAnsi="Times New Roman"/>
          <w:sz w:val="22"/>
          <w:u w:val="single"/>
        </w:rPr>
        <w:t>Learning Objectives</w:t>
      </w:r>
      <w:r w:rsidR="00373F86">
        <w:rPr>
          <w:rFonts w:ascii="Times New Roman" w:hAnsi="Times New Roman"/>
          <w:sz w:val="22"/>
          <w:u w:val="single"/>
        </w:rPr>
        <w:t xml:space="preserve"> &amp; Presentation Title</w:t>
      </w:r>
      <w:r>
        <w:rPr>
          <w:rFonts w:ascii="Times New Roman" w:hAnsi="Times New Roman"/>
          <w:sz w:val="22"/>
          <w:u w:val="single"/>
        </w:rPr>
        <w:t>:</w:t>
      </w:r>
    </w:p>
    <w:p w14:paraId="19BC5B41" w14:textId="77777777" w:rsidR="007D6D11" w:rsidRDefault="007D6D11">
      <w:pPr>
        <w:tabs>
          <w:tab w:val="left" w:pos="360"/>
        </w:tabs>
        <w:ind w:left="360"/>
        <w:rPr>
          <w:rFonts w:ascii="Times New Roman" w:hAnsi="Times New Roman"/>
          <w:sz w:val="22"/>
        </w:rPr>
      </w:pPr>
      <w:r>
        <w:rPr>
          <w:rFonts w:ascii="Times New Roman" w:hAnsi="Times New Roman"/>
          <w:sz w:val="22"/>
        </w:rPr>
        <w:t xml:space="preserve">The speaker agrees to provide </w:t>
      </w:r>
      <w:r w:rsidR="000F3907">
        <w:rPr>
          <w:rFonts w:ascii="Times New Roman" w:hAnsi="Times New Roman"/>
          <w:b/>
          <w:sz w:val="22"/>
        </w:rPr>
        <w:t>3</w:t>
      </w:r>
      <w:r w:rsidR="000259AF">
        <w:rPr>
          <w:rFonts w:ascii="Times New Roman" w:hAnsi="Times New Roman"/>
          <w:b/>
          <w:sz w:val="22"/>
        </w:rPr>
        <w:t xml:space="preserve">-6 </w:t>
      </w:r>
      <w:r>
        <w:rPr>
          <w:rFonts w:ascii="Times New Roman" w:hAnsi="Times New Roman"/>
          <w:b/>
          <w:sz w:val="22"/>
        </w:rPr>
        <w:t>total learning objectives</w:t>
      </w:r>
      <w:r>
        <w:rPr>
          <w:rFonts w:ascii="Times New Roman" w:hAnsi="Times New Roman"/>
          <w:sz w:val="22"/>
        </w:rPr>
        <w:t xml:space="preserve"> for the presentation </w:t>
      </w:r>
      <w:r>
        <w:rPr>
          <w:rFonts w:ascii="Times New Roman" w:hAnsi="Times New Roman"/>
          <w:b/>
          <w:sz w:val="22"/>
        </w:rPr>
        <w:t>by</w:t>
      </w:r>
      <w:r w:rsidR="005F77D7">
        <w:rPr>
          <w:rFonts w:ascii="Times New Roman" w:hAnsi="Times New Roman"/>
          <w:b/>
          <w:sz w:val="22"/>
        </w:rPr>
        <w:t xml:space="preserve"> </w:t>
      </w:r>
      <w:r w:rsidR="00782FFC">
        <w:rPr>
          <w:rFonts w:ascii="Times New Roman" w:hAnsi="Times New Roman"/>
          <w:b/>
          <w:color w:val="FF0000"/>
          <w:sz w:val="22"/>
        </w:rPr>
        <w:t>_________________</w:t>
      </w:r>
      <w:r w:rsidR="00373F86">
        <w:rPr>
          <w:rFonts w:ascii="Times New Roman" w:hAnsi="Times New Roman"/>
          <w:b/>
          <w:sz w:val="22"/>
        </w:rPr>
        <w:t>.</w:t>
      </w:r>
      <w:r>
        <w:rPr>
          <w:rFonts w:ascii="Times New Roman" w:hAnsi="Times New Roman"/>
          <w:b/>
          <w:sz w:val="22"/>
        </w:rPr>
        <w:t xml:space="preserve">  The program will be offered to pharmacy </w:t>
      </w:r>
      <w:r w:rsidR="001449DA">
        <w:rPr>
          <w:rFonts w:ascii="Times New Roman" w:hAnsi="Times New Roman"/>
          <w:b/>
          <w:sz w:val="22"/>
        </w:rPr>
        <w:t>technicians;</w:t>
      </w:r>
      <w:r>
        <w:rPr>
          <w:rFonts w:ascii="Times New Roman" w:hAnsi="Times New Roman"/>
          <w:b/>
          <w:sz w:val="22"/>
        </w:rPr>
        <w:t xml:space="preserve"> therefore</w:t>
      </w:r>
      <w:r>
        <w:rPr>
          <w:rFonts w:ascii="Times New Roman" w:hAnsi="Times New Roman"/>
          <w:sz w:val="22"/>
        </w:rPr>
        <w:t xml:space="preserve"> </w:t>
      </w:r>
      <w:r w:rsidR="001449DA">
        <w:rPr>
          <w:rFonts w:ascii="Times New Roman" w:hAnsi="Times New Roman"/>
          <w:b/>
          <w:sz w:val="22"/>
        </w:rPr>
        <w:t xml:space="preserve">four </w:t>
      </w:r>
      <w:r w:rsidR="00AD6087">
        <w:rPr>
          <w:rFonts w:ascii="Times New Roman" w:hAnsi="Times New Roman"/>
          <w:b/>
          <w:sz w:val="22"/>
        </w:rPr>
        <w:t xml:space="preserve">separate </w:t>
      </w:r>
      <w:r w:rsidR="001449DA">
        <w:rPr>
          <w:rFonts w:ascii="Times New Roman" w:hAnsi="Times New Roman"/>
          <w:b/>
          <w:sz w:val="22"/>
        </w:rPr>
        <w:t>(</w:t>
      </w:r>
      <w:r w:rsidR="000F3907">
        <w:rPr>
          <w:rFonts w:ascii="Times New Roman" w:hAnsi="Times New Roman"/>
          <w:b/>
          <w:sz w:val="22"/>
        </w:rPr>
        <w:t>3</w:t>
      </w:r>
      <w:r w:rsidR="001449DA">
        <w:rPr>
          <w:rFonts w:ascii="Times New Roman" w:hAnsi="Times New Roman"/>
          <w:b/>
          <w:sz w:val="22"/>
        </w:rPr>
        <w:t>)</w:t>
      </w:r>
      <w:r>
        <w:rPr>
          <w:rFonts w:ascii="Times New Roman" w:hAnsi="Times New Roman"/>
          <w:b/>
          <w:sz w:val="22"/>
        </w:rPr>
        <w:t xml:space="preserve"> learning objectives must be specific to technicians</w:t>
      </w:r>
      <w:r>
        <w:rPr>
          <w:rFonts w:ascii="Times New Roman" w:hAnsi="Times New Roman"/>
          <w:sz w:val="22"/>
        </w:rPr>
        <w:t xml:space="preserve"> for this program.  ACPE requires all continuing pharmaceutical education programs to have learning objectives that (1) are measurable, (2) can serve as the basis for an evaluation of the program’s effectiveness, and (3) reflect the relationship of the program content to contemporary pharmacy practice. NYSCHP will include your learning objectives in the meeting program materials, and the attendees will expect the presentation to cover the stated objective</w:t>
      </w:r>
      <w:r w:rsidR="00AF5F26">
        <w:rPr>
          <w:rFonts w:ascii="Times New Roman" w:hAnsi="Times New Roman"/>
          <w:sz w:val="22"/>
        </w:rPr>
        <w:t>s.  Please refer to the separate document</w:t>
      </w:r>
      <w:r w:rsidR="00782FFC">
        <w:rPr>
          <w:rFonts w:ascii="Times New Roman" w:hAnsi="Times New Roman"/>
          <w:sz w:val="22"/>
        </w:rPr>
        <w:t xml:space="preserve">: </w:t>
      </w:r>
      <w:r>
        <w:rPr>
          <w:rFonts w:ascii="Times New Roman" w:hAnsi="Times New Roman"/>
          <w:b/>
          <w:sz w:val="22"/>
        </w:rPr>
        <w:t>Criteria for Objectives</w:t>
      </w:r>
      <w:r>
        <w:rPr>
          <w:rFonts w:ascii="Times New Roman" w:hAnsi="Times New Roman"/>
          <w:sz w:val="22"/>
        </w:rPr>
        <w:t xml:space="preserve"> in developing your learning objectives.</w:t>
      </w:r>
    </w:p>
    <w:p w14:paraId="6A0581CF" w14:textId="77777777" w:rsidR="007D6D11" w:rsidRDefault="007D6D11" w:rsidP="00D905CC">
      <w:pPr>
        <w:tabs>
          <w:tab w:val="left" w:pos="360"/>
        </w:tabs>
        <w:rPr>
          <w:rFonts w:ascii="Times New Roman" w:hAnsi="Times New Roman"/>
          <w:sz w:val="22"/>
        </w:rPr>
      </w:pPr>
    </w:p>
    <w:p w14:paraId="7051E10D" w14:textId="32D9620C" w:rsidR="00782FFC" w:rsidRDefault="00782FFC" w:rsidP="00782FFC">
      <w:pPr>
        <w:tabs>
          <w:tab w:val="left" w:pos="360"/>
        </w:tabs>
        <w:ind w:left="360" w:hanging="360"/>
        <w:outlineLvl w:val="0"/>
        <w:rPr>
          <w:rFonts w:ascii="Times New Roman" w:hAnsi="Times New Roman"/>
          <w:sz w:val="22"/>
          <w:u w:val="single"/>
        </w:rPr>
      </w:pPr>
      <w:r>
        <w:rPr>
          <w:rFonts w:ascii="Times New Roman" w:hAnsi="Times New Roman"/>
          <w:sz w:val="22"/>
        </w:rPr>
        <w:t>2.</w:t>
      </w:r>
      <w:r>
        <w:rPr>
          <w:rFonts w:ascii="Times New Roman" w:hAnsi="Times New Roman"/>
          <w:sz w:val="22"/>
        </w:rPr>
        <w:tab/>
      </w:r>
      <w:r w:rsidR="00FE1A3B">
        <w:rPr>
          <w:rFonts w:ascii="Times New Roman" w:hAnsi="Times New Roman"/>
          <w:sz w:val="22"/>
          <w:u w:val="single"/>
        </w:rPr>
        <w:t>Gap Analysis</w:t>
      </w:r>
      <w:r>
        <w:rPr>
          <w:rFonts w:ascii="Times New Roman" w:hAnsi="Times New Roman"/>
          <w:sz w:val="22"/>
          <w:u w:val="single"/>
        </w:rPr>
        <w:t>:</w:t>
      </w:r>
    </w:p>
    <w:p w14:paraId="10339D6C" w14:textId="77777777" w:rsidR="00782FFC" w:rsidRDefault="00782FFC" w:rsidP="00782FFC">
      <w:pPr>
        <w:tabs>
          <w:tab w:val="left" w:pos="360"/>
        </w:tabs>
        <w:ind w:left="360" w:hanging="360"/>
        <w:outlineLvl w:val="0"/>
        <w:rPr>
          <w:rFonts w:ascii="Times New Roman" w:hAnsi="Times New Roman"/>
          <w:sz w:val="22"/>
        </w:rPr>
      </w:pPr>
      <w:r>
        <w:rPr>
          <w:rFonts w:ascii="Times New Roman" w:hAnsi="Times New Roman"/>
          <w:sz w:val="22"/>
        </w:rPr>
        <w:tab/>
        <w:t>The speaker agrees to complete the needs assessment and return to NYSCHP by</w:t>
      </w:r>
      <w:r>
        <w:rPr>
          <w:rFonts w:ascii="Times New Roman" w:hAnsi="Times New Roman"/>
          <w:b/>
          <w:sz w:val="22"/>
        </w:rPr>
        <w:t xml:space="preserve"> </w:t>
      </w:r>
      <w:r>
        <w:rPr>
          <w:rFonts w:ascii="Times New Roman" w:hAnsi="Times New Roman"/>
          <w:b/>
          <w:color w:val="FF0000"/>
          <w:sz w:val="22"/>
        </w:rPr>
        <w:t>_________________.</w:t>
      </w:r>
    </w:p>
    <w:p w14:paraId="272AE8B7" w14:textId="77777777" w:rsidR="00782FFC" w:rsidRDefault="00782FFC" w:rsidP="00782FFC">
      <w:pPr>
        <w:tabs>
          <w:tab w:val="left" w:pos="360"/>
        </w:tabs>
        <w:ind w:left="360" w:hanging="360"/>
        <w:outlineLvl w:val="0"/>
        <w:rPr>
          <w:rFonts w:ascii="Times New Roman" w:hAnsi="Times New Roman"/>
        </w:rPr>
      </w:pPr>
    </w:p>
    <w:p w14:paraId="342E7BF7" w14:textId="77777777" w:rsidR="007D6D11" w:rsidRDefault="00782FFC" w:rsidP="00782FFC">
      <w:pPr>
        <w:tabs>
          <w:tab w:val="left" w:pos="360"/>
        </w:tabs>
        <w:ind w:left="360" w:hanging="360"/>
        <w:outlineLvl w:val="0"/>
        <w:rPr>
          <w:rFonts w:ascii="Times New Roman" w:hAnsi="Times New Roman"/>
          <w:sz w:val="22"/>
        </w:rPr>
      </w:pPr>
      <w:r>
        <w:rPr>
          <w:rFonts w:ascii="Times New Roman" w:hAnsi="Times New Roman"/>
          <w:sz w:val="22"/>
        </w:rPr>
        <w:t>3</w:t>
      </w:r>
      <w:r w:rsidR="007D6D11">
        <w:rPr>
          <w:rFonts w:ascii="Times New Roman" w:hAnsi="Times New Roman"/>
          <w:sz w:val="22"/>
        </w:rPr>
        <w:t>.</w:t>
      </w:r>
      <w:r w:rsidR="007D6D11">
        <w:rPr>
          <w:rFonts w:ascii="Times New Roman" w:hAnsi="Times New Roman"/>
          <w:sz w:val="22"/>
        </w:rPr>
        <w:tab/>
      </w:r>
      <w:r>
        <w:rPr>
          <w:rFonts w:ascii="Times New Roman" w:hAnsi="Times New Roman"/>
          <w:sz w:val="22"/>
          <w:u w:val="single"/>
        </w:rPr>
        <w:t>Conflict of Interest Statement:</w:t>
      </w:r>
    </w:p>
    <w:p w14:paraId="76567125" w14:textId="77777777" w:rsidR="00782FFC" w:rsidRDefault="00782FFC" w:rsidP="00782FFC">
      <w:pPr>
        <w:tabs>
          <w:tab w:val="left" w:pos="360"/>
        </w:tabs>
        <w:ind w:left="360" w:hanging="360"/>
        <w:outlineLvl w:val="0"/>
        <w:rPr>
          <w:rFonts w:ascii="Times New Roman" w:hAnsi="Times New Roman"/>
          <w:sz w:val="22"/>
        </w:rPr>
      </w:pPr>
      <w:r>
        <w:rPr>
          <w:rFonts w:ascii="Times New Roman" w:hAnsi="Times New Roman"/>
        </w:rPr>
        <w:tab/>
        <w:t>The speaker agrees to disclose any recent or current financial relationships with pharmaceutical companies so as to identify any potential conflict of interest. Many NYSCHP exhibitors provide unrestricted educational grants in support of our educational programs. To enable the audience at each program to draw informed conclusions about the speaker’s comments, NYSCHP will inform meeting participants of pertinent relationships speakers have with the program sponsor or those interested parties. This should be done in the 1</w:t>
      </w:r>
      <w:r w:rsidRPr="00782FFC">
        <w:rPr>
          <w:rFonts w:ascii="Times New Roman" w:hAnsi="Times New Roman"/>
          <w:vertAlign w:val="superscript"/>
        </w:rPr>
        <w:t>st</w:t>
      </w:r>
      <w:r>
        <w:rPr>
          <w:rFonts w:ascii="Times New Roman" w:hAnsi="Times New Roman"/>
        </w:rPr>
        <w:t xml:space="preserve"> slide of the speaker’s presentation. Please review the separate document and return the Conflict of Interest Statement by</w:t>
      </w:r>
      <w:r>
        <w:rPr>
          <w:rFonts w:ascii="Times New Roman" w:hAnsi="Times New Roman"/>
          <w:b/>
          <w:sz w:val="22"/>
        </w:rPr>
        <w:t xml:space="preserve"> </w:t>
      </w:r>
      <w:r>
        <w:rPr>
          <w:rFonts w:ascii="Times New Roman" w:hAnsi="Times New Roman"/>
          <w:b/>
          <w:color w:val="FF0000"/>
          <w:sz w:val="22"/>
        </w:rPr>
        <w:t>_________________.</w:t>
      </w:r>
    </w:p>
    <w:p w14:paraId="6D3F7E0B" w14:textId="77777777" w:rsidR="00782FFC" w:rsidRDefault="00782FFC" w:rsidP="00782FFC">
      <w:pPr>
        <w:tabs>
          <w:tab w:val="left" w:pos="360"/>
        </w:tabs>
        <w:ind w:left="360" w:hanging="360"/>
        <w:outlineLvl w:val="0"/>
        <w:rPr>
          <w:rFonts w:ascii="Times New Roman" w:hAnsi="Times New Roman"/>
        </w:rPr>
      </w:pPr>
    </w:p>
    <w:p w14:paraId="37D35186" w14:textId="77777777" w:rsidR="007D6D11" w:rsidRDefault="007D6D11">
      <w:pPr>
        <w:ind w:left="360"/>
        <w:rPr>
          <w:rFonts w:ascii="Times New Roman" w:hAnsi="Times New Roman"/>
        </w:rPr>
      </w:pPr>
    </w:p>
    <w:p w14:paraId="40EB6050" w14:textId="77777777" w:rsidR="007D6D11" w:rsidRDefault="00782FFC" w:rsidP="00F42A59">
      <w:pPr>
        <w:tabs>
          <w:tab w:val="left" w:pos="360"/>
        </w:tabs>
        <w:outlineLvl w:val="0"/>
        <w:rPr>
          <w:rFonts w:ascii="Times New Roman" w:hAnsi="Times New Roman"/>
          <w:sz w:val="22"/>
          <w:u w:val="single"/>
        </w:rPr>
      </w:pPr>
      <w:r>
        <w:rPr>
          <w:rFonts w:ascii="Times New Roman" w:hAnsi="Times New Roman"/>
          <w:sz w:val="22"/>
        </w:rPr>
        <w:t>4</w:t>
      </w:r>
      <w:r w:rsidR="007D6D11">
        <w:rPr>
          <w:rFonts w:ascii="Times New Roman" w:hAnsi="Times New Roman"/>
          <w:sz w:val="22"/>
        </w:rPr>
        <w:t>.</w:t>
      </w:r>
      <w:r w:rsidR="007D6D11">
        <w:rPr>
          <w:rFonts w:ascii="Times New Roman" w:hAnsi="Times New Roman"/>
          <w:sz w:val="22"/>
        </w:rPr>
        <w:tab/>
      </w:r>
      <w:r>
        <w:rPr>
          <w:rFonts w:ascii="Times New Roman" w:hAnsi="Times New Roman"/>
          <w:sz w:val="22"/>
          <w:u w:val="single"/>
        </w:rPr>
        <w:t>Speaker CV and Biography</w:t>
      </w:r>
      <w:r w:rsidR="007D6D11">
        <w:rPr>
          <w:rFonts w:ascii="Times New Roman" w:hAnsi="Times New Roman"/>
          <w:sz w:val="22"/>
          <w:u w:val="single"/>
        </w:rPr>
        <w:t>:</w:t>
      </w:r>
    </w:p>
    <w:p w14:paraId="20DAC6B7" w14:textId="77777777" w:rsidR="00782FFC" w:rsidRDefault="00782FFC" w:rsidP="00782FFC">
      <w:pPr>
        <w:tabs>
          <w:tab w:val="left" w:pos="360"/>
        </w:tabs>
        <w:ind w:left="360" w:hanging="360"/>
        <w:outlineLvl w:val="0"/>
        <w:rPr>
          <w:rFonts w:ascii="Times New Roman" w:hAnsi="Times New Roman"/>
          <w:sz w:val="22"/>
        </w:rPr>
      </w:pPr>
      <w:r>
        <w:rPr>
          <w:rFonts w:ascii="Times New Roman" w:hAnsi="Times New Roman"/>
          <w:sz w:val="22"/>
        </w:rPr>
        <w:tab/>
        <w:t xml:space="preserve">The speaker agrees to submit an updated CV and short biography by </w:t>
      </w:r>
      <w:r>
        <w:rPr>
          <w:rFonts w:ascii="Times New Roman" w:hAnsi="Times New Roman"/>
          <w:b/>
          <w:sz w:val="22"/>
        </w:rPr>
        <w:t xml:space="preserve"> </w:t>
      </w:r>
      <w:r>
        <w:rPr>
          <w:rFonts w:ascii="Times New Roman" w:hAnsi="Times New Roman"/>
          <w:b/>
          <w:color w:val="FF0000"/>
          <w:sz w:val="22"/>
        </w:rPr>
        <w:t>_________________.</w:t>
      </w:r>
      <w:r>
        <w:rPr>
          <w:rFonts w:ascii="Times New Roman" w:hAnsi="Times New Roman"/>
          <w:sz w:val="22"/>
        </w:rPr>
        <w:t xml:space="preserve"> Your CV and bio will be posted on the NYSCHP website with your presentation prior to the program. If the posting of your CV and bio are an issue please advise and the posting would be for a limited period of time, just </w:t>
      </w:r>
      <w:proofErr w:type="spellStart"/>
      <w:r>
        <w:rPr>
          <w:rFonts w:ascii="Times New Roman" w:hAnsi="Times New Roman"/>
          <w:sz w:val="22"/>
        </w:rPr>
        <w:t>ling</w:t>
      </w:r>
      <w:proofErr w:type="spellEnd"/>
      <w:r>
        <w:rPr>
          <w:rFonts w:ascii="Times New Roman" w:hAnsi="Times New Roman"/>
          <w:sz w:val="22"/>
        </w:rPr>
        <w:t xml:space="preserve"> enough to meet the accreditation standards.</w:t>
      </w:r>
    </w:p>
    <w:p w14:paraId="0406124E" w14:textId="77777777" w:rsidR="007D6D11" w:rsidRDefault="007D6D11" w:rsidP="007A0227">
      <w:pPr>
        <w:tabs>
          <w:tab w:val="left" w:pos="360"/>
        </w:tabs>
        <w:outlineLvl w:val="0"/>
        <w:rPr>
          <w:rFonts w:ascii="Times New Roman" w:hAnsi="Times New Roman"/>
          <w:sz w:val="22"/>
        </w:rPr>
      </w:pPr>
    </w:p>
    <w:p w14:paraId="77F8FA2C" w14:textId="77777777" w:rsidR="007A0227" w:rsidRPr="00FF0240" w:rsidRDefault="007A0227" w:rsidP="007A0227">
      <w:pPr>
        <w:tabs>
          <w:tab w:val="left" w:pos="360"/>
        </w:tabs>
        <w:outlineLvl w:val="0"/>
        <w:rPr>
          <w:rFonts w:ascii="Times New Roman" w:hAnsi="Times New Roman"/>
          <w:sz w:val="22"/>
        </w:rPr>
      </w:pPr>
    </w:p>
    <w:p w14:paraId="25A260E6" w14:textId="77777777" w:rsidR="007D6D11" w:rsidRDefault="00D905CC" w:rsidP="00F42A59">
      <w:pPr>
        <w:tabs>
          <w:tab w:val="left" w:pos="360"/>
        </w:tabs>
        <w:outlineLvl w:val="0"/>
        <w:rPr>
          <w:rFonts w:ascii="Times New Roman" w:hAnsi="Times New Roman"/>
          <w:sz w:val="22"/>
          <w:u w:val="single"/>
        </w:rPr>
      </w:pPr>
      <w:r>
        <w:rPr>
          <w:rFonts w:ascii="Times New Roman" w:hAnsi="Times New Roman"/>
          <w:sz w:val="22"/>
        </w:rPr>
        <w:t>5</w:t>
      </w:r>
      <w:r w:rsidR="007D6D11">
        <w:rPr>
          <w:rFonts w:ascii="Times New Roman" w:hAnsi="Times New Roman"/>
          <w:sz w:val="22"/>
        </w:rPr>
        <w:t>.</w:t>
      </w:r>
      <w:r w:rsidR="007D6D11">
        <w:rPr>
          <w:rFonts w:ascii="Times New Roman" w:hAnsi="Times New Roman"/>
          <w:sz w:val="22"/>
        </w:rPr>
        <w:tab/>
      </w:r>
      <w:r w:rsidR="00676872">
        <w:rPr>
          <w:rFonts w:ascii="Times New Roman" w:hAnsi="Times New Roman"/>
          <w:sz w:val="22"/>
          <w:u w:val="single"/>
        </w:rPr>
        <w:t>Presentation Slides</w:t>
      </w:r>
      <w:r w:rsidR="007D6D11">
        <w:rPr>
          <w:rFonts w:ascii="Times New Roman" w:hAnsi="Times New Roman"/>
          <w:sz w:val="22"/>
          <w:u w:val="single"/>
        </w:rPr>
        <w:t>:</w:t>
      </w:r>
    </w:p>
    <w:p w14:paraId="616C1538" w14:textId="77777777" w:rsidR="00F54236" w:rsidRDefault="00F54236" w:rsidP="007A0227">
      <w:pPr>
        <w:ind w:left="360"/>
        <w:rPr>
          <w:rFonts w:ascii="Times New Roman" w:hAnsi="Times New Roman"/>
          <w:sz w:val="22"/>
        </w:rPr>
      </w:pPr>
      <w:r>
        <w:rPr>
          <w:rFonts w:ascii="Times New Roman" w:hAnsi="Times New Roman"/>
          <w:sz w:val="22"/>
        </w:rPr>
        <w:t>All slides should be emailed to</w:t>
      </w:r>
      <w:r w:rsidR="007A0227">
        <w:rPr>
          <w:rFonts w:ascii="Times New Roman" w:hAnsi="Times New Roman"/>
          <w:sz w:val="22"/>
        </w:rPr>
        <w:t xml:space="preserve"> </w:t>
      </w:r>
      <w:hyperlink r:id="rId9" w:history="1">
        <w:r w:rsidR="007A0227" w:rsidRPr="00C00D4D">
          <w:rPr>
            <w:rStyle w:val="Hyperlink"/>
            <w:rFonts w:ascii="Times New Roman" w:hAnsi="Times New Roman"/>
            <w:sz w:val="22"/>
          </w:rPr>
          <w:t>ceprograms@nyschp.org</w:t>
        </w:r>
      </w:hyperlink>
      <w:r w:rsidR="007A0227">
        <w:rPr>
          <w:rFonts w:ascii="Times New Roman" w:hAnsi="Times New Roman"/>
          <w:sz w:val="22"/>
        </w:rPr>
        <w:t xml:space="preserve"> </w:t>
      </w:r>
      <w:r w:rsidR="000259AF" w:rsidRPr="000259AF">
        <w:rPr>
          <w:rFonts w:ascii="Times New Roman" w:hAnsi="Times New Roman"/>
          <w:sz w:val="22"/>
        </w:rPr>
        <w:t>and NYSCHP</w:t>
      </w:r>
      <w:r w:rsidR="000259AF">
        <w:rPr>
          <w:rFonts w:ascii="Times New Roman" w:hAnsi="Times New Roman"/>
          <w:sz w:val="22"/>
        </w:rPr>
        <w:t xml:space="preserve"> no later than</w:t>
      </w:r>
      <w:r w:rsidR="003D48BC">
        <w:rPr>
          <w:rFonts w:ascii="Times New Roman" w:hAnsi="Times New Roman"/>
          <w:sz w:val="22"/>
        </w:rPr>
        <w:t xml:space="preserve"> </w:t>
      </w:r>
      <w:r w:rsidR="00782FFC">
        <w:rPr>
          <w:rFonts w:ascii="Times New Roman" w:hAnsi="Times New Roman"/>
          <w:b/>
          <w:color w:val="FF0000"/>
          <w:sz w:val="22"/>
        </w:rPr>
        <w:t>_________________</w:t>
      </w:r>
      <w:r>
        <w:rPr>
          <w:rFonts w:ascii="Times New Roman" w:hAnsi="Times New Roman"/>
          <w:sz w:val="22"/>
        </w:rPr>
        <w:t>.</w:t>
      </w:r>
      <w:r w:rsidRPr="006F7DDC">
        <w:rPr>
          <w:rFonts w:ascii="Times New Roman" w:hAnsi="Times New Roman"/>
          <w:sz w:val="22"/>
        </w:rPr>
        <w:t xml:space="preserve">  </w:t>
      </w:r>
      <w:r w:rsidR="005F77D7">
        <w:rPr>
          <w:rFonts w:ascii="Times New Roman" w:hAnsi="Times New Roman"/>
          <w:sz w:val="22"/>
        </w:rPr>
        <w:t xml:space="preserve">ACPE </w:t>
      </w:r>
      <w:r w:rsidR="007A0227">
        <w:rPr>
          <w:rFonts w:ascii="Times New Roman" w:hAnsi="Times New Roman"/>
          <w:sz w:val="22"/>
        </w:rPr>
        <w:t>requires that all material be reviewed prior to presentation. Please do not make changes in your presentation after submission as ACPE requires that the accredited provider review all materials prior to presentations and the slides will have already been converted for use with audience response devices.</w:t>
      </w:r>
      <w:r w:rsidR="005F77D7">
        <w:rPr>
          <w:rFonts w:ascii="Times New Roman" w:hAnsi="Times New Roman"/>
          <w:sz w:val="22"/>
        </w:rPr>
        <w:t xml:space="preserve"> </w:t>
      </w:r>
    </w:p>
    <w:p w14:paraId="0A76F1FE" w14:textId="77777777" w:rsidR="00B830E5" w:rsidRDefault="00B830E5" w:rsidP="00B830E5">
      <w:pPr>
        <w:tabs>
          <w:tab w:val="left" w:pos="360"/>
        </w:tabs>
        <w:rPr>
          <w:rFonts w:ascii="Times New Roman" w:hAnsi="Times New Roman"/>
          <w:sz w:val="22"/>
        </w:rPr>
      </w:pPr>
    </w:p>
    <w:p w14:paraId="102E5F4A" w14:textId="77777777" w:rsidR="00696E3A" w:rsidRPr="006F7DDC" w:rsidRDefault="00D905CC" w:rsidP="00696E3A">
      <w:pPr>
        <w:tabs>
          <w:tab w:val="left" w:pos="360"/>
        </w:tabs>
        <w:outlineLvl w:val="0"/>
        <w:rPr>
          <w:rFonts w:ascii="Times New Roman" w:hAnsi="Times New Roman"/>
          <w:sz w:val="22"/>
        </w:rPr>
      </w:pPr>
      <w:r>
        <w:rPr>
          <w:rFonts w:ascii="Times New Roman" w:hAnsi="Times New Roman"/>
          <w:sz w:val="22"/>
        </w:rPr>
        <w:lastRenderedPageBreak/>
        <w:t>6</w:t>
      </w:r>
      <w:r w:rsidR="001965AD" w:rsidRPr="001965AD">
        <w:rPr>
          <w:rFonts w:ascii="Times New Roman" w:hAnsi="Times New Roman"/>
          <w:sz w:val="22"/>
        </w:rPr>
        <w:t>.</w:t>
      </w:r>
      <w:r w:rsidR="001965AD" w:rsidRPr="001965AD">
        <w:rPr>
          <w:rFonts w:ascii="Times New Roman" w:hAnsi="Times New Roman"/>
          <w:sz w:val="22"/>
        </w:rPr>
        <w:tab/>
      </w:r>
      <w:r w:rsidR="00696E3A" w:rsidRPr="006F7DDC">
        <w:rPr>
          <w:rFonts w:ascii="Times New Roman" w:hAnsi="Times New Roman"/>
          <w:sz w:val="22"/>
          <w:u w:val="single"/>
        </w:rPr>
        <w:t>Continuing Education Speaker Honorarium:</w:t>
      </w:r>
    </w:p>
    <w:p w14:paraId="5E0A4E55" w14:textId="77777777" w:rsidR="00396E0D" w:rsidRDefault="003D48BC" w:rsidP="001F5DC7">
      <w:pPr>
        <w:tabs>
          <w:tab w:val="left" w:pos="360"/>
        </w:tabs>
        <w:ind w:left="360"/>
        <w:rPr>
          <w:rFonts w:ascii="Times New Roman" w:hAnsi="Times New Roman"/>
          <w:sz w:val="22"/>
        </w:rPr>
      </w:pPr>
      <w:r>
        <w:rPr>
          <w:rFonts w:ascii="Times New Roman" w:hAnsi="Times New Roman"/>
          <w:sz w:val="22"/>
        </w:rPr>
        <w:t>If receiving and honorarium for this program a</w:t>
      </w:r>
      <w:r w:rsidR="00E34F4A">
        <w:rPr>
          <w:rFonts w:ascii="Times New Roman" w:hAnsi="Times New Roman"/>
          <w:sz w:val="22"/>
        </w:rPr>
        <w:t>n executed W-9 will be required prior to honorarium dispensation.</w:t>
      </w:r>
      <w:r>
        <w:rPr>
          <w:rFonts w:ascii="Times New Roman" w:hAnsi="Times New Roman"/>
          <w:sz w:val="22"/>
        </w:rPr>
        <w:t xml:space="preserve"> </w:t>
      </w:r>
    </w:p>
    <w:p w14:paraId="4C6BF269" w14:textId="77777777" w:rsidR="00E34F4A" w:rsidRPr="007D6D11" w:rsidRDefault="00E34F4A" w:rsidP="001F5DC7">
      <w:pPr>
        <w:tabs>
          <w:tab w:val="left" w:pos="360"/>
        </w:tabs>
        <w:ind w:left="360"/>
        <w:rPr>
          <w:rFonts w:ascii="Times New Roman" w:hAnsi="Times New Roman"/>
          <w:sz w:val="22"/>
        </w:rPr>
      </w:pPr>
    </w:p>
    <w:p w14:paraId="643F96AF" w14:textId="77777777" w:rsidR="007D6D11" w:rsidRDefault="00D905CC" w:rsidP="00F42A59">
      <w:pPr>
        <w:tabs>
          <w:tab w:val="left" w:pos="360"/>
        </w:tabs>
        <w:outlineLvl w:val="0"/>
        <w:rPr>
          <w:rFonts w:ascii="Times New Roman" w:hAnsi="Times New Roman"/>
          <w:sz w:val="22"/>
          <w:u w:val="single"/>
        </w:rPr>
      </w:pPr>
      <w:r>
        <w:rPr>
          <w:rFonts w:ascii="Times New Roman" w:hAnsi="Times New Roman"/>
          <w:sz w:val="22"/>
        </w:rPr>
        <w:t>7</w:t>
      </w:r>
      <w:r w:rsidR="007D6D11">
        <w:rPr>
          <w:rFonts w:ascii="Times New Roman" w:hAnsi="Times New Roman"/>
          <w:sz w:val="22"/>
        </w:rPr>
        <w:t>.</w:t>
      </w:r>
      <w:r w:rsidR="007D6D11">
        <w:rPr>
          <w:rFonts w:ascii="Times New Roman" w:hAnsi="Times New Roman"/>
          <w:sz w:val="22"/>
        </w:rPr>
        <w:tab/>
      </w:r>
      <w:r w:rsidR="007D6D11">
        <w:rPr>
          <w:rFonts w:ascii="Times New Roman" w:hAnsi="Times New Roman"/>
          <w:sz w:val="22"/>
          <w:u w:val="single"/>
        </w:rPr>
        <w:t>Activity Planning Instrument:</w:t>
      </w:r>
    </w:p>
    <w:p w14:paraId="7684B108" w14:textId="77777777" w:rsidR="00D905CC" w:rsidRDefault="00FB256F" w:rsidP="00782FFC">
      <w:pPr>
        <w:tabs>
          <w:tab w:val="left" w:pos="360"/>
        </w:tabs>
        <w:ind w:left="360"/>
        <w:rPr>
          <w:rFonts w:ascii="Times New Roman" w:hAnsi="Times New Roman"/>
          <w:sz w:val="22"/>
        </w:rPr>
      </w:pPr>
      <w:r>
        <w:rPr>
          <w:rFonts w:ascii="Times New Roman" w:hAnsi="Times New Roman"/>
          <w:sz w:val="22"/>
        </w:rPr>
        <w:t xml:space="preserve">Include active learning techniques and learning assessment tools in your presentation to actively engage the audience.  Please refer to the separate document, </w:t>
      </w:r>
      <w:r>
        <w:rPr>
          <w:rFonts w:ascii="Times New Roman" w:hAnsi="Times New Roman"/>
          <w:b/>
          <w:sz w:val="22"/>
        </w:rPr>
        <w:t xml:space="preserve">Active Learning Techniques and Activity Planning Instrument </w:t>
      </w:r>
      <w:r>
        <w:rPr>
          <w:rFonts w:ascii="Times New Roman" w:hAnsi="Times New Roman"/>
          <w:sz w:val="22"/>
        </w:rPr>
        <w:t xml:space="preserve">when developing your active learning techniques.  </w:t>
      </w:r>
      <w:r w:rsidR="007D6D11">
        <w:rPr>
          <w:rFonts w:ascii="Times New Roman" w:hAnsi="Times New Roman"/>
          <w:sz w:val="22"/>
        </w:rPr>
        <w:cr/>
      </w:r>
      <w:r w:rsidR="007D6D11" w:rsidRPr="006F7DDC">
        <w:rPr>
          <w:rFonts w:ascii="Times New Roman" w:hAnsi="Times New Roman"/>
          <w:sz w:val="22"/>
        </w:rPr>
        <w:cr/>
        <w:t xml:space="preserve">If you have any </w:t>
      </w:r>
      <w:r w:rsidR="00D905CC">
        <w:rPr>
          <w:rFonts w:ascii="Times New Roman" w:hAnsi="Times New Roman"/>
          <w:sz w:val="22"/>
        </w:rPr>
        <w:t xml:space="preserve">questions, please contact </w:t>
      </w:r>
      <w:hyperlink r:id="rId10" w:history="1">
        <w:r w:rsidR="00782FFC" w:rsidRPr="00C00D4D">
          <w:rPr>
            <w:rStyle w:val="Hyperlink"/>
            <w:rFonts w:ascii="Times New Roman" w:hAnsi="Times New Roman"/>
            <w:sz w:val="22"/>
          </w:rPr>
          <w:t>office@nyschp.org</w:t>
        </w:r>
      </w:hyperlink>
      <w:r w:rsidR="00782FFC">
        <w:rPr>
          <w:rFonts w:ascii="Times New Roman" w:hAnsi="Times New Roman"/>
          <w:sz w:val="22"/>
        </w:rPr>
        <w:t xml:space="preserve"> </w:t>
      </w:r>
      <w:r w:rsidR="003B7179">
        <w:rPr>
          <w:rFonts w:ascii="Times New Roman" w:hAnsi="Times New Roman"/>
          <w:sz w:val="22"/>
        </w:rPr>
        <w:t xml:space="preserve"> </w:t>
      </w:r>
      <w:r w:rsidR="00D905CC">
        <w:rPr>
          <w:rFonts w:ascii="Times New Roman" w:hAnsi="Times New Roman"/>
          <w:sz w:val="22"/>
        </w:rPr>
        <w:t>or NYSCHP</w:t>
      </w:r>
      <w:r w:rsidR="007D6D11" w:rsidRPr="006F7DDC">
        <w:rPr>
          <w:rFonts w:ascii="Times New Roman" w:hAnsi="Times New Roman"/>
          <w:sz w:val="22"/>
        </w:rPr>
        <w:t xml:space="preserve"> at 518-456-8819.</w:t>
      </w:r>
      <w:r w:rsidR="007D6D11" w:rsidRPr="006F7DDC">
        <w:rPr>
          <w:rFonts w:ascii="Times New Roman" w:hAnsi="Times New Roman"/>
          <w:sz w:val="22"/>
        </w:rPr>
        <w:cr/>
      </w:r>
    </w:p>
    <w:p w14:paraId="5B886A9A" w14:textId="77777777" w:rsidR="00D905CC" w:rsidRDefault="00D905CC" w:rsidP="00DD1EBA">
      <w:pPr>
        <w:tabs>
          <w:tab w:val="left" w:pos="360"/>
        </w:tabs>
        <w:rPr>
          <w:rFonts w:ascii="Times New Roman" w:hAnsi="Times New Roman"/>
          <w:sz w:val="22"/>
        </w:rPr>
      </w:pPr>
    </w:p>
    <w:p w14:paraId="1B6E88F6" w14:textId="77777777" w:rsidR="00D905CC" w:rsidRDefault="007D6D11" w:rsidP="00DD1EBA">
      <w:pPr>
        <w:tabs>
          <w:tab w:val="left" w:pos="360"/>
        </w:tabs>
        <w:rPr>
          <w:rFonts w:ascii="Times New Roman" w:hAnsi="Times New Roman"/>
          <w:sz w:val="22"/>
        </w:rPr>
      </w:pPr>
      <w:r w:rsidRPr="006F7DDC">
        <w:rPr>
          <w:rFonts w:ascii="Times New Roman" w:hAnsi="Times New Roman"/>
          <w:sz w:val="22"/>
        </w:rPr>
        <w:t xml:space="preserve">I have read and agree to abide by the terms of this </w:t>
      </w:r>
      <w:r w:rsidR="00B75A77">
        <w:rPr>
          <w:rFonts w:ascii="Times New Roman" w:hAnsi="Times New Roman"/>
          <w:sz w:val="22"/>
        </w:rPr>
        <w:t xml:space="preserve">letter of </w:t>
      </w:r>
      <w:r w:rsidRPr="006F7DDC">
        <w:rPr>
          <w:rFonts w:ascii="Times New Roman" w:hAnsi="Times New Roman"/>
          <w:sz w:val="22"/>
        </w:rPr>
        <w:t>agreement.</w:t>
      </w:r>
      <w:r w:rsidRPr="006F7DDC">
        <w:rPr>
          <w:rFonts w:ascii="Times New Roman" w:hAnsi="Times New Roman"/>
          <w:sz w:val="22"/>
        </w:rPr>
        <w:cr/>
      </w:r>
    </w:p>
    <w:p w14:paraId="7A89183C" w14:textId="77777777" w:rsidR="00D905CC" w:rsidRDefault="00D905CC" w:rsidP="00DD1EBA">
      <w:pPr>
        <w:tabs>
          <w:tab w:val="left" w:pos="360"/>
        </w:tabs>
        <w:rPr>
          <w:rFonts w:ascii="Times New Roman" w:hAnsi="Times New Roman"/>
          <w:sz w:val="22"/>
        </w:rPr>
      </w:pPr>
    </w:p>
    <w:p w14:paraId="7873B1F3" w14:textId="77777777" w:rsidR="00FF0240" w:rsidRDefault="007D6D11" w:rsidP="00DD1EBA">
      <w:pPr>
        <w:tabs>
          <w:tab w:val="left" w:pos="360"/>
        </w:tabs>
        <w:rPr>
          <w:rFonts w:ascii="Times New Roman" w:hAnsi="Times New Roman"/>
          <w:b/>
          <w:sz w:val="22"/>
          <w:u w:val="single"/>
        </w:rPr>
      </w:pPr>
      <w:r w:rsidRPr="006F7DDC">
        <w:rPr>
          <w:rFonts w:ascii="Times New Roman" w:hAnsi="Times New Roman"/>
          <w:sz w:val="22"/>
        </w:rPr>
        <w:cr/>
        <w:t xml:space="preserve">______________   </w:t>
      </w:r>
      <w:r w:rsidR="00FD34E2" w:rsidRPr="006F7DDC">
        <w:rPr>
          <w:rFonts w:ascii="Times New Roman" w:hAnsi="Times New Roman"/>
          <w:sz w:val="22"/>
        </w:rPr>
        <w:t xml:space="preserve"> </w:t>
      </w:r>
      <w:r w:rsidR="00782FFC">
        <w:rPr>
          <w:rFonts w:ascii="Times New Roman" w:hAnsi="Times New Roman"/>
          <w:sz w:val="22"/>
        </w:rPr>
        <w:tab/>
      </w:r>
      <w:r w:rsidR="00782FFC">
        <w:rPr>
          <w:rFonts w:ascii="Times New Roman" w:hAnsi="Times New Roman"/>
          <w:sz w:val="22"/>
        </w:rPr>
        <w:tab/>
      </w:r>
      <w:r w:rsidR="00782FFC">
        <w:rPr>
          <w:rFonts w:ascii="Times New Roman" w:hAnsi="Times New Roman"/>
          <w:sz w:val="22"/>
        </w:rPr>
        <w:tab/>
      </w:r>
      <w:r w:rsidR="00FD34E2" w:rsidRPr="006F7DDC">
        <w:rPr>
          <w:rFonts w:ascii="Times New Roman" w:hAnsi="Times New Roman"/>
          <w:sz w:val="22"/>
        </w:rPr>
        <w:t xml:space="preserve">      </w:t>
      </w:r>
      <w:r w:rsidRPr="006F7DDC">
        <w:rPr>
          <w:rFonts w:ascii="Times New Roman" w:hAnsi="Times New Roman"/>
          <w:sz w:val="22"/>
        </w:rPr>
        <w:t>__</w:t>
      </w:r>
      <w:r w:rsidR="003C0EAD">
        <w:rPr>
          <w:rFonts w:ascii="Times New Roman" w:hAnsi="Times New Roman"/>
          <w:sz w:val="22"/>
        </w:rPr>
        <w:t>_________</w:t>
      </w:r>
      <w:r w:rsidRPr="006F7DDC">
        <w:rPr>
          <w:rFonts w:ascii="Times New Roman" w:hAnsi="Times New Roman"/>
          <w:sz w:val="22"/>
        </w:rPr>
        <w:t>_</w:t>
      </w:r>
      <w:r w:rsidR="00FD34E2" w:rsidRPr="006F7DDC">
        <w:rPr>
          <w:rFonts w:ascii="Times New Roman" w:hAnsi="Times New Roman"/>
          <w:sz w:val="22"/>
        </w:rPr>
        <w:t>___</w:t>
      </w:r>
      <w:r w:rsidR="00DD1EBA">
        <w:rPr>
          <w:rFonts w:ascii="Times New Roman" w:hAnsi="Times New Roman"/>
          <w:sz w:val="22"/>
        </w:rPr>
        <w:t>_</w:t>
      </w:r>
      <w:r w:rsidR="003C0EAD">
        <w:rPr>
          <w:rFonts w:ascii="Times New Roman" w:hAnsi="Times New Roman"/>
          <w:sz w:val="22"/>
        </w:rPr>
        <w:tab/>
      </w:r>
      <w:r w:rsidR="00782FFC">
        <w:rPr>
          <w:rFonts w:ascii="Times New Roman" w:hAnsi="Times New Roman"/>
          <w:sz w:val="22"/>
        </w:rPr>
        <w:tab/>
      </w:r>
      <w:r w:rsidR="00782FFC">
        <w:rPr>
          <w:rFonts w:ascii="Times New Roman" w:hAnsi="Times New Roman"/>
          <w:sz w:val="22"/>
        </w:rPr>
        <w:tab/>
      </w:r>
      <w:r w:rsidR="003C0EAD">
        <w:rPr>
          <w:rFonts w:ascii="Times New Roman" w:hAnsi="Times New Roman"/>
          <w:sz w:val="22"/>
        </w:rPr>
        <w:tab/>
        <w:t>__</w:t>
      </w:r>
      <w:r w:rsidR="00DD1EBA">
        <w:rPr>
          <w:rFonts w:ascii="Times New Roman" w:hAnsi="Times New Roman"/>
          <w:sz w:val="22"/>
        </w:rPr>
        <w:t>_______</w:t>
      </w:r>
      <w:r w:rsidRPr="006F7DDC">
        <w:rPr>
          <w:rFonts w:ascii="Times New Roman" w:hAnsi="Times New Roman"/>
          <w:sz w:val="22"/>
        </w:rPr>
        <w:tab/>
      </w:r>
      <w:r w:rsidRPr="006F7DDC">
        <w:rPr>
          <w:rFonts w:ascii="Times New Roman" w:hAnsi="Times New Roman"/>
          <w:sz w:val="22"/>
        </w:rPr>
        <w:cr/>
        <w:t>Signature</w:t>
      </w:r>
      <w:r w:rsidRPr="006F7DDC">
        <w:rPr>
          <w:rFonts w:ascii="Times New Roman" w:hAnsi="Times New Roman"/>
          <w:sz w:val="22"/>
        </w:rPr>
        <w:tab/>
      </w:r>
      <w:r w:rsidRPr="006F7DDC">
        <w:rPr>
          <w:rFonts w:ascii="Times New Roman" w:hAnsi="Times New Roman"/>
          <w:sz w:val="22"/>
        </w:rPr>
        <w:tab/>
      </w:r>
      <w:r w:rsidRPr="006F7DDC">
        <w:rPr>
          <w:rFonts w:ascii="Times New Roman" w:hAnsi="Times New Roman"/>
          <w:sz w:val="22"/>
        </w:rPr>
        <w:tab/>
      </w:r>
      <w:r w:rsidRPr="006F7DDC">
        <w:rPr>
          <w:rFonts w:ascii="Times New Roman" w:hAnsi="Times New Roman"/>
          <w:sz w:val="22"/>
        </w:rPr>
        <w:tab/>
        <w:t xml:space="preserve">    </w:t>
      </w:r>
      <w:r w:rsidR="00FD34E2" w:rsidRPr="006F7DDC">
        <w:rPr>
          <w:rFonts w:ascii="Times New Roman" w:hAnsi="Times New Roman"/>
          <w:sz w:val="22"/>
        </w:rPr>
        <w:t xml:space="preserve"> </w:t>
      </w:r>
      <w:r w:rsidR="00DD1EBA">
        <w:rPr>
          <w:rFonts w:ascii="Times New Roman" w:hAnsi="Times New Roman"/>
          <w:sz w:val="22"/>
        </w:rPr>
        <w:t xml:space="preserve"> Print Name                                                      Date</w:t>
      </w:r>
      <w:r w:rsidR="00DD1EBA">
        <w:rPr>
          <w:rFonts w:ascii="Times New Roman" w:hAnsi="Times New Roman"/>
          <w:sz w:val="22"/>
        </w:rPr>
        <w:tab/>
      </w:r>
      <w:r w:rsidR="00DD1EBA">
        <w:rPr>
          <w:rFonts w:ascii="Times New Roman" w:hAnsi="Times New Roman"/>
          <w:sz w:val="22"/>
        </w:rPr>
        <w:tab/>
      </w:r>
    </w:p>
    <w:p w14:paraId="097EB6BC" w14:textId="77777777" w:rsidR="00FF0240" w:rsidRDefault="00FF0240" w:rsidP="00B04407">
      <w:pPr>
        <w:tabs>
          <w:tab w:val="left" w:pos="360"/>
          <w:tab w:val="left" w:pos="6480"/>
        </w:tabs>
        <w:jc w:val="center"/>
        <w:rPr>
          <w:rFonts w:ascii="Times New Roman" w:hAnsi="Times New Roman"/>
          <w:b/>
          <w:sz w:val="22"/>
          <w:u w:val="single"/>
        </w:rPr>
      </w:pPr>
    </w:p>
    <w:p w14:paraId="5D34FCB9" w14:textId="77777777" w:rsidR="00B04407" w:rsidRPr="00B04407" w:rsidRDefault="00B04407" w:rsidP="00F42A59">
      <w:pPr>
        <w:tabs>
          <w:tab w:val="left" w:pos="360"/>
          <w:tab w:val="left" w:pos="6480"/>
        </w:tabs>
        <w:jc w:val="center"/>
        <w:outlineLvl w:val="0"/>
        <w:rPr>
          <w:rFonts w:ascii="Times New Roman" w:hAnsi="Times New Roman"/>
          <w:sz w:val="22"/>
        </w:rPr>
      </w:pPr>
      <w:r w:rsidRPr="00B04407">
        <w:rPr>
          <w:rFonts w:ascii="Times New Roman" w:hAnsi="Times New Roman"/>
          <w:b/>
          <w:sz w:val="22"/>
          <w:u w:val="single"/>
        </w:rPr>
        <w:t>CHECKLIST FOR SUBMISSION OF SPEAKER DOCUMENTS TO NYSCHP</w:t>
      </w:r>
    </w:p>
    <w:p w14:paraId="54D02869" w14:textId="77777777" w:rsidR="00B04407" w:rsidRPr="00B04407" w:rsidRDefault="00B04407" w:rsidP="00B04407">
      <w:pPr>
        <w:tabs>
          <w:tab w:val="left" w:pos="360"/>
          <w:tab w:val="left" w:pos="6480"/>
        </w:tabs>
        <w:rPr>
          <w:rFonts w:ascii="Times New Roman" w:hAnsi="Times New Roman"/>
          <w:sz w:val="22"/>
        </w:rPr>
      </w:pPr>
      <w:r w:rsidRPr="00B04407">
        <w:rPr>
          <w:rFonts w:ascii="Times New Roman" w:hAnsi="Times New Roman"/>
          <w:sz w:val="48"/>
          <w:szCs w:val="28"/>
        </w:rPr>
        <w:t>□</w:t>
      </w:r>
      <w:r w:rsidR="00FF739A">
        <w:rPr>
          <w:rFonts w:ascii="Times New Roman" w:hAnsi="Times New Roman"/>
          <w:sz w:val="22"/>
        </w:rPr>
        <w:tab/>
        <w:t xml:space="preserve"> Signed and returned Letter of Agreement</w:t>
      </w:r>
      <w:r w:rsidRPr="00B04407">
        <w:rPr>
          <w:rFonts w:ascii="Times New Roman" w:hAnsi="Times New Roman"/>
          <w:sz w:val="22"/>
        </w:rPr>
        <w:t xml:space="preserve"> </w:t>
      </w:r>
    </w:p>
    <w:p w14:paraId="50AB30DD" w14:textId="77777777" w:rsidR="00B04407" w:rsidRPr="00B04407" w:rsidRDefault="00CA1DE4" w:rsidP="00B04407">
      <w:pPr>
        <w:tabs>
          <w:tab w:val="left" w:pos="360"/>
          <w:tab w:val="left" w:pos="6480"/>
        </w:tabs>
        <w:rPr>
          <w:rFonts w:ascii="Times New Roman" w:hAnsi="Times New Roman"/>
          <w:sz w:val="22"/>
        </w:rPr>
      </w:pPr>
      <w:r w:rsidRPr="00B04407">
        <w:rPr>
          <w:rFonts w:ascii="Times New Roman" w:hAnsi="Times New Roman"/>
          <w:sz w:val="48"/>
          <w:szCs w:val="28"/>
        </w:rPr>
        <w:t>□</w:t>
      </w:r>
      <w:r w:rsidR="00B04407" w:rsidRPr="00B04407">
        <w:rPr>
          <w:rFonts w:ascii="Times New Roman" w:hAnsi="Times New Roman"/>
          <w:sz w:val="22"/>
        </w:rPr>
        <w:t xml:space="preserve"> </w:t>
      </w:r>
      <w:r w:rsidR="007A0227">
        <w:rPr>
          <w:rFonts w:ascii="Times New Roman" w:hAnsi="Times New Roman"/>
          <w:sz w:val="22"/>
        </w:rPr>
        <w:t>L</w:t>
      </w:r>
      <w:r w:rsidR="00B04407" w:rsidRPr="00B04407">
        <w:rPr>
          <w:rFonts w:ascii="Times New Roman" w:hAnsi="Times New Roman"/>
          <w:sz w:val="22"/>
        </w:rPr>
        <w:t>earning objectives</w:t>
      </w:r>
      <w:r>
        <w:rPr>
          <w:rFonts w:ascii="Times New Roman" w:hAnsi="Times New Roman"/>
          <w:sz w:val="22"/>
        </w:rPr>
        <w:t xml:space="preserve"> specific for pharmacists </w:t>
      </w:r>
      <w:r w:rsidR="007A0227">
        <w:rPr>
          <w:rFonts w:ascii="Times New Roman" w:hAnsi="Times New Roman"/>
          <w:sz w:val="22"/>
        </w:rPr>
        <w:t>and/or t</w:t>
      </w:r>
      <w:r>
        <w:rPr>
          <w:rFonts w:ascii="Times New Roman" w:hAnsi="Times New Roman"/>
          <w:sz w:val="22"/>
        </w:rPr>
        <w:t>echnicians</w:t>
      </w:r>
    </w:p>
    <w:p w14:paraId="527E7DA1" w14:textId="77777777" w:rsidR="00B04407" w:rsidRPr="00B04407" w:rsidRDefault="00B04407" w:rsidP="00B04407">
      <w:pPr>
        <w:tabs>
          <w:tab w:val="left" w:pos="360"/>
          <w:tab w:val="left" w:pos="6480"/>
        </w:tabs>
        <w:rPr>
          <w:rFonts w:ascii="Times New Roman" w:hAnsi="Times New Roman"/>
          <w:sz w:val="22"/>
        </w:rPr>
      </w:pPr>
      <w:r w:rsidRPr="00B04407">
        <w:rPr>
          <w:rFonts w:ascii="Times New Roman" w:hAnsi="Times New Roman"/>
          <w:sz w:val="48"/>
          <w:szCs w:val="28"/>
        </w:rPr>
        <w:t>□</w:t>
      </w:r>
      <w:r w:rsidR="00C51A28">
        <w:rPr>
          <w:rFonts w:ascii="Times New Roman" w:hAnsi="Times New Roman"/>
          <w:sz w:val="22"/>
        </w:rPr>
        <w:tab/>
      </w:r>
      <w:r w:rsidR="00DD1EBA">
        <w:rPr>
          <w:rFonts w:ascii="Times New Roman" w:hAnsi="Times New Roman"/>
          <w:sz w:val="22"/>
        </w:rPr>
        <w:t xml:space="preserve">Identification of program type </w:t>
      </w:r>
      <w:r w:rsidR="00DD1EBA" w:rsidRPr="00B04407">
        <w:rPr>
          <w:rFonts w:ascii="Times New Roman" w:hAnsi="Times New Roman"/>
          <w:sz w:val="48"/>
          <w:szCs w:val="28"/>
        </w:rPr>
        <w:t>□</w:t>
      </w:r>
      <w:r w:rsidR="00DD1EBA">
        <w:rPr>
          <w:rFonts w:ascii="Times New Roman" w:hAnsi="Times New Roman"/>
          <w:sz w:val="48"/>
          <w:szCs w:val="28"/>
        </w:rPr>
        <w:t xml:space="preserve"> </w:t>
      </w:r>
      <w:r w:rsidR="00DD1EBA" w:rsidRPr="00B04407">
        <w:rPr>
          <w:rFonts w:ascii="Times New Roman" w:hAnsi="Times New Roman"/>
          <w:sz w:val="22"/>
        </w:rPr>
        <w:t xml:space="preserve">knowledge based or </w:t>
      </w:r>
      <w:r w:rsidR="00DD1EBA" w:rsidRPr="00B04407">
        <w:rPr>
          <w:rFonts w:ascii="Times New Roman" w:hAnsi="Times New Roman"/>
          <w:sz w:val="48"/>
          <w:szCs w:val="28"/>
        </w:rPr>
        <w:t>□</w:t>
      </w:r>
      <w:r w:rsidR="00DD1EBA">
        <w:rPr>
          <w:rFonts w:ascii="Times New Roman" w:hAnsi="Times New Roman"/>
          <w:sz w:val="48"/>
          <w:szCs w:val="28"/>
        </w:rPr>
        <w:t xml:space="preserve"> </w:t>
      </w:r>
      <w:r w:rsidR="00DD1EBA">
        <w:rPr>
          <w:rFonts w:ascii="Times New Roman" w:hAnsi="Times New Roman"/>
          <w:sz w:val="22"/>
        </w:rPr>
        <w:t>application based</w:t>
      </w:r>
    </w:p>
    <w:p w14:paraId="59A6602E" w14:textId="77777777" w:rsidR="00B04407" w:rsidRPr="00B04407" w:rsidRDefault="00B04407" w:rsidP="00B04407">
      <w:pPr>
        <w:tabs>
          <w:tab w:val="left" w:pos="360"/>
          <w:tab w:val="left" w:pos="6480"/>
        </w:tabs>
        <w:rPr>
          <w:rFonts w:ascii="Times New Roman" w:hAnsi="Times New Roman"/>
          <w:sz w:val="22"/>
        </w:rPr>
      </w:pPr>
      <w:r w:rsidRPr="00B04407">
        <w:rPr>
          <w:rFonts w:ascii="Times New Roman" w:hAnsi="Times New Roman"/>
          <w:sz w:val="48"/>
          <w:szCs w:val="28"/>
        </w:rPr>
        <w:t>□</w:t>
      </w:r>
      <w:r w:rsidR="00065552">
        <w:rPr>
          <w:rFonts w:ascii="Times New Roman" w:hAnsi="Times New Roman"/>
          <w:sz w:val="22"/>
        </w:rPr>
        <w:t xml:space="preserve"> CV/resume and short biography</w:t>
      </w:r>
      <w:r w:rsidRPr="00B04407">
        <w:rPr>
          <w:rFonts w:ascii="Times New Roman" w:hAnsi="Times New Roman"/>
          <w:sz w:val="22"/>
        </w:rPr>
        <w:t xml:space="preserve"> </w:t>
      </w:r>
    </w:p>
    <w:p w14:paraId="5EC4A49E" w14:textId="77777777" w:rsidR="007F4249" w:rsidRDefault="00B04407" w:rsidP="00B04407">
      <w:pPr>
        <w:tabs>
          <w:tab w:val="left" w:pos="360"/>
          <w:tab w:val="left" w:pos="6480"/>
        </w:tabs>
        <w:rPr>
          <w:rFonts w:ascii="Times New Roman" w:hAnsi="Times New Roman"/>
          <w:sz w:val="22"/>
        </w:rPr>
      </w:pPr>
      <w:r w:rsidRPr="00B04407">
        <w:rPr>
          <w:rFonts w:ascii="Times New Roman" w:hAnsi="Times New Roman"/>
          <w:sz w:val="48"/>
          <w:szCs w:val="28"/>
        </w:rPr>
        <w:t>□</w:t>
      </w:r>
      <w:r w:rsidR="00065552">
        <w:rPr>
          <w:rFonts w:ascii="Times New Roman" w:hAnsi="Times New Roman"/>
          <w:sz w:val="22"/>
        </w:rPr>
        <w:tab/>
      </w:r>
      <w:r w:rsidR="00FF0240">
        <w:rPr>
          <w:rFonts w:ascii="Times New Roman" w:hAnsi="Times New Roman"/>
          <w:sz w:val="22"/>
        </w:rPr>
        <w:t>Conflict of Interest S</w:t>
      </w:r>
      <w:r w:rsidRPr="00B04407">
        <w:rPr>
          <w:rFonts w:ascii="Times New Roman" w:hAnsi="Times New Roman"/>
          <w:sz w:val="22"/>
        </w:rPr>
        <w:t>tatement</w:t>
      </w:r>
    </w:p>
    <w:p w14:paraId="38EC2E6B" w14:textId="20AE9D42" w:rsidR="00B04407" w:rsidRPr="00B04407" w:rsidRDefault="00B04407" w:rsidP="00B04407">
      <w:pPr>
        <w:tabs>
          <w:tab w:val="left" w:pos="360"/>
          <w:tab w:val="left" w:pos="6480"/>
        </w:tabs>
        <w:rPr>
          <w:rFonts w:ascii="Times New Roman" w:hAnsi="Times New Roman"/>
          <w:sz w:val="22"/>
        </w:rPr>
      </w:pPr>
      <w:r w:rsidRPr="00B04407">
        <w:rPr>
          <w:rFonts w:ascii="Times New Roman" w:hAnsi="Times New Roman"/>
          <w:sz w:val="48"/>
          <w:szCs w:val="28"/>
        </w:rPr>
        <w:t>□</w:t>
      </w:r>
      <w:r w:rsidR="00065552">
        <w:rPr>
          <w:rFonts w:ascii="Times New Roman" w:hAnsi="Times New Roman"/>
          <w:sz w:val="22"/>
        </w:rPr>
        <w:tab/>
      </w:r>
      <w:r w:rsidR="007F4249">
        <w:rPr>
          <w:rFonts w:ascii="Times New Roman" w:hAnsi="Times New Roman"/>
          <w:sz w:val="22"/>
        </w:rPr>
        <w:t>Slide presentation</w:t>
      </w:r>
      <w:r w:rsidR="007F4249" w:rsidRPr="00B04407">
        <w:rPr>
          <w:rFonts w:ascii="Times New Roman" w:hAnsi="Times New Roman"/>
          <w:sz w:val="22"/>
        </w:rPr>
        <w:t xml:space="preserve"> </w:t>
      </w:r>
      <w:r w:rsidR="007F4249">
        <w:rPr>
          <w:rFonts w:ascii="Times New Roman" w:hAnsi="Times New Roman"/>
          <w:sz w:val="22"/>
        </w:rPr>
        <w:t xml:space="preserve">with </w:t>
      </w:r>
      <w:r w:rsidR="00FE1A3B">
        <w:rPr>
          <w:rFonts w:ascii="Times New Roman" w:hAnsi="Times New Roman"/>
          <w:sz w:val="22"/>
        </w:rPr>
        <w:t>3-</w:t>
      </w:r>
      <w:r w:rsidR="007F4249">
        <w:rPr>
          <w:rFonts w:ascii="Times New Roman" w:hAnsi="Times New Roman"/>
          <w:sz w:val="22"/>
        </w:rPr>
        <w:t>5 audience response questions</w:t>
      </w:r>
      <w:r w:rsidR="00782FFC">
        <w:rPr>
          <w:rFonts w:ascii="Times New Roman" w:hAnsi="Times New Roman"/>
          <w:sz w:val="22"/>
        </w:rPr>
        <w:t xml:space="preserve"> and COI identified on slide 2.</w:t>
      </w:r>
    </w:p>
    <w:sectPr w:rsidR="00B04407" w:rsidRPr="00B04407" w:rsidSect="007F4249">
      <w:footerReference w:type="even" r:id="rId11"/>
      <w:footerReference w:type="default" r:id="rId12"/>
      <w:pgSz w:w="12240" w:h="15840"/>
      <w:pgMar w:top="576"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AFDD1" w14:textId="77777777" w:rsidR="00143E8F" w:rsidRDefault="00143E8F">
      <w:r>
        <w:separator/>
      </w:r>
    </w:p>
  </w:endnote>
  <w:endnote w:type="continuationSeparator" w:id="0">
    <w:p w14:paraId="5B280E2A" w14:textId="77777777" w:rsidR="00143E8F" w:rsidRDefault="0014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BF99A" w14:textId="77777777" w:rsidR="009B7944" w:rsidRDefault="00E175B2" w:rsidP="005D544E">
    <w:pPr>
      <w:pStyle w:val="Footer"/>
      <w:framePr w:wrap="around" w:vAnchor="text" w:hAnchor="margin" w:xAlign="right" w:y="1"/>
      <w:rPr>
        <w:rStyle w:val="PageNumber"/>
      </w:rPr>
    </w:pPr>
    <w:r>
      <w:rPr>
        <w:rStyle w:val="PageNumber"/>
      </w:rPr>
      <w:fldChar w:fldCharType="begin"/>
    </w:r>
    <w:r w:rsidR="009B7944">
      <w:rPr>
        <w:rStyle w:val="PageNumber"/>
      </w:rPr>
      <w:instrText xml:space="preserve">PAGE  </w:instrText>
    </w:r>
    <w:r>
      <w:rPr>
        <w:rStyle w:val="PageNumber"/>
      </w:rPr>
      <w:fldChar w:fldCharType="end"/>
    </w:r>
  </w:p>
  <w:p w14:paraId="14C36E40" w14:textId="77777777" w:rsidR="009B7944" w:rsidRDefault="009B7944" w:rsidP="003328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7CAF6" w14:textId="392AE715" w:rsidR="00782FFC" w:rsidRPr="00782FFC" w:rsidRDefault="00782FFC">
    <w:pPr>
      <w:pStyle w:val="Footer"/>
      <w:rPr>
        <w:sz w:val="18"/>
      </w:rPr>
    </w:pPr>
    <w:r w:rsidRPr="00782FFC">
      <w:rPr>
        <w:sz w:val="18"/>
      </w:rPr>
      <w:t>Speaker LOA 20</w:t>
    </w:r>
    <w:r w:rsidR="00FE1A3B">
      <w:rPr>
        <w:sz w:val="18"/>
      </w:rPr>
      <w:t>24</w:t>
    </w:r>
  </w:p>
  <w:p w14:paraId="3372208D" w14:textId="77777777" w:rsidR="009B7944" w:rsidRPr="00782FFC" w:rsidRDefault="009B7944" w:rsidP="003328D7">
    <w:pPr>
      <w:pStyle w:val="Footer"/>
      <w:ind w:right="360"/>
      <w:rPr>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374F5" w14:textId="77777777" w:rsidR="00143E8F" w:rsidRDefault="00143E8F">
      <w:r>
        <w:separator/>
      </w:r>
    </w:p>
  </w:footnote>
  <w:footnote w:type="continuationSeparator" w:id="0">
    <w:p w14:paraId="687468E4" w14:textId="77777777" w:rsidR="00143E8F" w:rsidRDefault="00143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3C05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6793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26"/>
    <w:rsid w:val="00013D2E"/>
    <w:rsid w:val="00020ABF"/>
    <w:rsid w:val="000259AF"/>
    <w:rsid w:val="00065552"/>
    <w:rsid w:val="000659ED"/>
    <w:rsid w:val="000664C9"/>
    <w:rsid w:val="0007764A"/>
    <w:rsid w:val="00083416"/>
    <w:rsid w:val="00093E0D"/>
    <w:rsid w:val="0009649B"/>
    <w:rsid w:val="000A094E"/>
    <w:rsid w:val="000B050A"/>
    <w:rsid w:val="000F3907"/>
    <w:rsid w:val="00143E8F"/>
    <w:rsid w:val="001449DA"/>
    <w:rsid w:val="0015505F"/>
    <w:rsid w:val="001730CD"/>
    <w:rsid w:val="00181995"/>
    <w:rsid w:val="00186F5A"/>
    <w:rsid w:val="001965AD"/>
    <w:rsid w:val="001F27B6"/>
    <w:rsid w:val="001F5DC7"/>
    <w:rsid w:val="002109A8"/>
    <w:rsid w:val="00261588"/>
    <w:rsid w:val="002B414B"/>
    <w:rsid w:val="002E4330"/>
    <w:rsid w:val="002F667D"/>
    <w:rsid w:val="0030523E"/>
    <w:rsid w:val="0032646B"/>
    <w:rsid w:val="003328D7"/>
    <w:rsid w:val="003441FB"/>
    <w:rsid w:val="00373F86"/>
    <w:rsid w:val="00380F36"/>
    <w:rsid w:val="00396E0D"/>
    <w:rsid w:val="003B7179"/>
    <w:rsid w:val="003C0EAD"/>
    <w:rsid w:val="003C23B9"/>
    <w:rsid w:val="003D48BC"/>
    <w:rsid w:val="003E618C"/>
    <w:rsid w:val="003F01A0"/>
    <w:rsid w:val="00400AE4"/>
    <w:rsid w:val="004011D5"/>
    <w:rsid w:val="004158F4"/>
    <w:rsid w:val="00456860"/>
    <w:rsid w:val="00471AFC"/>
    <w:rsid w:val="00495E0A"/>
    <w:rsid w:val="004A5D93"/>
    <w:rsid w:val="004B1E5F"/>
    <w:rsid w:val="004E5A8E"/>
    <w:rsid w:val="00500B04"/>
    <w:rsid w:val="005206EF"/>
    <w:rsid w:val="00574C14"/>
    <w:rsid w:val="00583840"/>
    <w:rsid w:val="00591D48"/>
    <w:rsid w:val="005D544E"/>
    <w:rsid w:val="005F17B8"/>
    <w:rsid w:val="005F77D7"/>
    <w:rsid w:val="00604B8B"/>
    <w:rsid w:val="00641926"/>
    <w:rsid w:val="00660400"/>
    <w:rsid w:val="00676872"/>
    <w:rsid w:val="00696E3A"/>
    <w:rsid w:val="006A67C5"/>
    <w:rsid w:val="006F7DDC"/>
    <w:rsid w:val="00717A6B"/>
    <w:rsid w:val="00763C7F"/>
    <w:rsid w:val="007728EB"/>
    <w:rsid w:val="00781F2A"/>
    <w:rsid w:val="00782FFC"/>
    <w:rsid w:val="007A0227"/>
    <w:rsid w:val="007B2971"/>
    <w:rsid w:val="007D0D8D"/>
    <w:rsid w:val="007D6D11"/>
    <w:rsid w:val="007F09BA"/>
    <w:rsid w:val="007F4249"/>
    <w:rsid w:val="0081172B"/>
    <w:rsid w:val="00817A2A"/>
    <w:rsid w:val="00817AFC"/>
    <w:rsid w:val="008356BD"/>
    <w:rsid w:val="008516BD"/>
    <w:rsid w:val="00883D99"/>
    <w:rsid w:val="00885BCF"/>
    <w:rsid w:val="00891FBE"/>
    <w:rsid w:val="008A0140"/>
    <w:rsid w:val="008B19AE"/>
    <w:rsid w:val="008D5D78"/>
    <w:rsid w:val="00951BCF"/>
    <w:rsid w:val="00974178"/>
    <w:rsid w:val="009B768C"/>
    <w:rsid w:val="009B7944"/>
    <w:rsid w:val="009B7B41"/>
    <w:rsid w:val="009C5C1D"/>
    <w:rsid w:val="009D0590"/>
    <w:rsid w:val="009D4E84"/>
    <w:rsid w:val="009E6171"/>
    <w:rsid w:val="00A26EDF"/>
    <w:rsid w:val="00A35347"/>
    <w:rsid w:val="00A3580D"/>
    <w:rsid w:val="00A47EAC"/>
    <w:rsid w:val="00A71904"/>
    <w:rsid w:val="00A8651E"/>
    <w:rsid w:val="00A9099E"/>
    <w:rsid w:val="00A975D4"/>
    <w:rsid w:val="00AA6916"/>
    <w:rsid w:val="00AC74E0"/>
    <w:rsid w:val="00AD6087"/>
    <w:rsid w:val="00AD68F0"/>
    <w:rsid w:val="00AF5F26"/>
    <w:rsid w:val="00B04407"/>
    <w:rsid w:val="00B06D4F"/>
    <w:rsid w:val="00B34BC4"/>
    <w:rsid w:val="00B54A7F"/>
    <w:rsid w:val="00B610C1"/>
    <w:rsid w:val="00B61C10"/>
    <w:rsid w:val="00B75A77"/>
    <w:rsid w:val="00B830E5"/>
    <w:rsid w:val="00B83D3E"/>
    <w:rsid w:val="00BC5437"/>
    <w:rsid w:val="00BF51C9"/>
    <w:rsid w:val="00C44625"/>
    <w:rsid w:val="00C51A28"/>
    <w:rsid w:val="00C5355D"/>
    <w:rsid w:val="00C77AAD"/>
    <w:rsid w:val="00CA1DE4"/>
    <w:rsid w:val="00CE301E"/>
    <w:rsid w:val="00D23640"/>
    <w:rsid w:val="00D311F3"/>
    <w:rsid w:val="00D905CC"/>
    <w:rsid w:val="00DA0DF0"/>
    <w:rsid w:val="00DD1EBA"/>
    <w:rsid w:val="00DD2235"/>
    <w:rsid w:val="00DF4B9C"/>
    <w:rsid w:val="00E175B2"/>
    <w:rsid w:val="00E23F9C"/>
    <w:rsid w:val="00E34F4A"/>
    <w:rsid w:val="00E5784A"/>
    <w:rsid w:val="00E83ED9"/>
    <w:rsid w:val="00EB0530"/>
    <w:rsid w:val="00EB5C5F"/>
    <w:rsid w:val="00EC1377"/>
    <w:rsid w:val="00EE4C60"/>
    <w:rsid w:val="00F04923"/>
    <w:rsid w:val="00F156ED"/>
    <w:rsid w:val="00F33897"/>
    <w:rsid w:val="00F42A59"/>
    <w:rsid w:val="00F4754C"/>
    <w:rsid w:val="00F54236"/>
    <w:rsid w:val="00FB0CB0"/>
    <w:rsid w:val="00FB256F"/>
    <w:rsid w:val="00FC3690"/>
    <w:rsid w:val="00FD34E2"/>
    <w:rsid w:val="00FE1A3B"/>
    <w:rsid w:val="00FF0240"/>
    <w:rsid w:val="00FF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9DF855"/>
  <w15:docId w15:val="{C961615F-CB58-4EBF-BD60-A01FF8E5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Symbol" w:hAnsi="Symbo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5B2"/>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34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328D7"/>
    <w:pPr>
      <w:tabs>
        <w:tab w:val="center" w:pos="4320"/>
        <w:tab w:val="right" w:pos="8640"/>
      </w:tabs>
    </w:pPr>
  </w:style>
  <w:style w:type="character" w:styleId="PageNumber">
    <w:name w:val="page number"/>
    <w:basedOn w:val="DefaultParagraphFont"/>
    <w:rsid w:val="003328D7"/>
  </w:style>
  <w:style w:type="paragraph" w:styleId="Header">
    <w:name w:val="header"/>
    <w:basedOn w:val="Normal"/>
    <w:rsid w:val="003328D7"/>
    <w:pPr>
      <w:tabs>
        <w:tab w:val="center" w:pos="4320"/>
        <w:tab w:val="right" w:pos="8640"/>
      </w:tabs>
    </w:pPr>
  </w:style>
  <w:style w:type="paragraph" w:styleId="DocumentMap">
    <w:name w:val="Document Map"/>
    <w:basedOn w:val="Normal"/>
    <w:semiHidden/>
    <w:rsid w:val="00F42A59"/>
    <w:pPr>
      <w:shd w:val="clear" w:color="auto" w:fill="000080"/>
    </w:pPr>
    <w:rPr>
      <w:rFonts w:ascii="Tahoma" w:hAnsi="Tahoma" w:cs="Tahoma"/>
      <w:sz w:val="20"/>
    </w:rPr>
  </w:style>
  <w:style w:type="character" w:styleId="Hyperlink">
    <w:name w:val="Hyperlink"/>
    <w:rsid w:val="000259AF"/>
    <w:rPr>
      <w:color w:val="0000FF"/>
      <w:u w:val="single"/>
    </w:rPr>
  </w:style>
  <w:style w:type="paragraph" w:styleId="BalloonText">
    <w:name w:val="Balloon Text"/>
    <w:basedOn w:val="Normal"/>
    <w:link w:val="BalloonTextChar"/>
    <w:rsid w:val="00583840"/>
    <w:rPr>
      <w:rFonts w:ascii="Tahoma" w:hAnsi="Tahoma" w:cs="Tahoma"/>
      <w:sz w:val="16"/>
      <w:szCs w:val="16"/>
    </w:rPr>
  </w:style>
  <w:style w:type="character" w:customStyle="1" w:styleId="BalloonTextChar">
    <w:name w:val="Balloon Text Char"/>
    <w:link w:val="BalloonText"/>
    <w:rsid w:val="00583840"/>
    <w:rPr>
      <w:rFonts w:ascii="Tahoma" w:eastAsia="Arial" w:hAnsi="Tahoma" w:cs="Tahoma"/>
      <w:sz w:val="16"/>
      <w:szCs w:val="16"/>
    </w:rPr>
  </w:style>
  <w:style w:type="character" w:customStyle="1" w:styleId="FooterChar">
    <w:name w:val="Footer Char"/>
    <w:basedOn w:val="DefaultParagraphFont"/>
    <w:link w:val="Footer"/>
    <w:uiPriority w:val="99"/>
    <w:rsid w:val="00782FFC"/>
    <w:rPr>
      <w:rFonts w:ascii="Arial" w:eastAsia="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5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nyschp.org" TargetMode="External"/><Relationship Id="rId4" Type="http://schemas.openxmlformats.org/officeDocument/2006/relationships/settings" Target="settings.xml"/><Relationship Id="rId9" Type="http://schemas.openxmlformats.org/officeDocument/2006/relationships/hyperlink" Target="mailto:ceprograms@nysch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07066-4F00-488C-BE35-10958568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New York State Council of Health-system Pharmacists Pine West Plaza • Building 2 • Washington Avenue Extension • Albany, NY 12205 (518) 456-8819 • Fax: (518) 456-9319 New York State Council of Health-system Pharmacists Jan Keltz Memorial Winter CE Pr</vt:lpstr>
    </vt:vector>
  </TitlesOfParts>
  <Company>NYSCHP</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York State Council of Health-system Pharmacists Pine West Plaza • Building 2 • Washington Avenue Extension • Albany, NY 12205 (518) 456-8819 • Fax: (518) 456-9319 New York State Council of Health-system Pharmacists Jan Keltz Memorial Winter CE Pr</dc:title>
  <dc:creator>user1</dc:creator>
  <cp:lastModifiedBy>Rebecca Harrington</cp:lastModifiedBy>
  <cp:revision>2</cp:revision>
  <cp:lastPrinted>2012-09-12T12:44:00Z</cp:lastPrinted>
  <dcterms:created xsi:type="dcterms:W3CDTF">2024-09-26T19:20:00Z</dcterms:created>
  <dcterms:modified xsi:type="dcterms:W3CDTF">2024-09-26T19:20:00Z</dcterms:modified>
</cp:coreProperties>
</file>