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49C81EF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 Zoom</w:t>
      </w:r>
    </w:p>
    <w:p w14:paraId="0157533F" w14:textId="4757E902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953582">
        <w:t>February 9, 2021</w:t>
      </w:r>
      <w:r w:rsidR="006176CD">
        <w:t xml:space="preserve"> 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2476DADE" w:rsidR="00A5239E" w:rsidRDefault="006176CD" w:rsidP="0053326F">
            <w:pPr>
              <w:pStyle w:val="ListParagraph"/>
              <w:numPr>
                <w:ilvl w:val="0"/>
                <w:numId w:val="7"/>
              </w:numPr>
            </w:pPr>
            <w:r w:rsidRPr="006176CD">
              <w:rPr>
                <w:b/>
                <w:bCs/>
              </w:rPr>
              <w:t>R. Kavanagh</w:t>
            </w:r>
            <w:r w:rsidR="00A5239E" w:rsidRPr="00E53E31">
              <w:t xml:space="preserve"> opened meeting and </w:t>
            </w:r>
            <w:r w:rsidR="00E53E31" w:rsidRPr="00E53E31">
              <w:t xml:space="preserve">thanked everyone for </w:t>
            </w:r>
            <w:r w:rsidR="00E53E31"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39C2978D" w:rsidR="004052F0" w:rsidRPr="006963D8" w:rsidRDefault="004052F0" w:rsidP="00E308CD">
            <w:pPr>
              <w:rPr>
                <w:rFonts w:ascii="Calibri" w:hAnsi="Calibri" w:cs="Calibri"/>
              </w:rPr>
            </w:pPr>
            <w:r w:rsidRPr="006963D8">
              <w:rPr>
                <w:rFonts w:ascii="Calibri" w:hAnsi="Calibri" w:cs="Calibri"/>
              </w:rPr>
              <w:t xml:space="preserve">2. </w:t>
            </w:r>
            <w:r w:rsidR="000B3868" w:rsidRPr="006963D8">
              <w:rPr>
                <w:rFonts w:ascii="Calibri" w:hAnsi="Calibri" w:cs="Calibri"/>
              </w:rPr>
              <w:t xml:space="preserve">Approval </w:t>
            </w:r>
            <w:r w:rsidR="00953582" w:rsidRPr="006963D8">
              <w:rPr>
                <w:rFonts w:ascii="Calibri" w:hAnsi="Calibri" w:cs="Calibri"/>
              </w:rPr>
              <w:t>of</w:t>
            </w:r>
            <w:r w:rsidR="00953582">
              <w:rPr>
                <w:rFonts w:ascii="Calibri" w:hAnsi="Calibri" w:cs="Calibri"/>
              </w:rPr>
              <w:t xml:space="preserve"> BOD</w:t>
            </w:r>
            <w:r w:rsidR="000B3868" w:rsidRPr="006963D8">
              <w:rPr>
                <w:rFonts w:ascii="Calibri" w:hAnsi="Calibri" w:cs="Calibri"/>
              </w:rPr>
              <w:t xml:space="preserve"> meeting minutes</w:t>
            </w:r>
          </w:p>
        </w:tc>
        <w:tc>
          <w:tcPr>
            <w:tcW w:w="2381" w:type="pct"/>
          </w:tcPr>
          <w:p w14:paraId="0837285F" w14:textId="701D6DB6" w:rsidR="004052F0" w:rsidRPr="00365348" w:rsidRDefault="00E53E31" w:rsidP="005332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953582">
              <w:t xml:space="preserve">January </w:t>
            </w:r>
            <w:r w:rsidRPr="00E53E31">
              <w:t>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6176CD" w14:paraId="059C7564" w14:textId="77777777" w:rsidTr="005001C6">
        <w:trPr>
          <w:trHeight w:val="60"/>
        </w:trPr>
        <w:tc>
          <w:tcPr>
            <w:tcW w:w="1215" w:type="pct"/>
          </w:tcPr>
          <w:p w14:paraId="41EE71E6" w14:textId="720A8285" w:rsidR="006176CD" w:rsidRPr="006963D8" w:rsidRDefault="006176CD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2021 House of Delegates</w:t>
            </w:r>
          </w:p>
        </w:tc>
        <w:tc>
          <w:tcPr>
            <w:tcW w:w="2381" w:type="pct"/>
          </w:tcPr>
          <w:p w14:paraId="5965B550" w14:textId="31D75F93" w:rsidR="001D2171" w:rsidRDefault="001D2171" w:rsidP="001D2171">
            <w:pPr>
              <w:pStyle w:val="ListParagraph"/>
              <w:numPr>
                <w:ilvl w:val="0"/>
                <w:numId w:val="4"/>
              </w:numPr>
            </w:pPr>
            <w:r>
              <w:t>Delegates</w:t>
            </w:r>
            <w:r w:rsidR="00E968C9">
              <w:t xml:space="preserve"> serve 2-year term and</w:t>
            </w:r>
            <w:r>
              <w:t xml:space="preserve"> must be active </w:t>
            </w:r>
            <w:r w:rsidR="00E968C9">
              <w:t>pharmacists who are not currently</w:t>
            </w:r>
            <w:r>
              <w:t xml:space="preserve"> on NYSCHP board of directors</w:t>
            </w:r>
          </w:p>
          <w:p w14:paraId="0F235AEC" w14:textId="1F9605B5" w:rsidR="001D2171" w:rsidRDefault="001D2171" w:rsidP="0053326F">
            <w:pPr>
              <w:pStyle w:val="ListParagraph"/>
              <w:numPr>
                <w:ilvl w:val="0"/>
                <w:numId w:val="4"/>
              </w:numPr>
            </w:pPr>
            <w:r>
              <w:t>2020-2022 House of delegates listed below:</w:t>
            </w:r>
          </w:p>
          <w:p w14:paraId="738E4DD3" w14:textId="30604E24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Rebecca Kavanagh (president)</w:t>
            </w:r>
          </w:p>
          <w:p w14:paraId="354C9D2D" w14:textId="0D95AF1B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Nicholas Niceforo (president elect)</w:t>
            </w:r>
          </w:p>
          <w:p w14:paraId="57369532" w14:textId="7B04F1A6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Maria Sorbera-Longo (immediate past president)</w:t>
            </w:r>
          </w:p>
          <w:p w14:paraId="640694CD" w14:textId="7C926972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Bejoy Maniara</w:t>
            </w:r>
          </w:p>
          <w:p w14:paraId="6B875D0E" w14:textId="77777777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Jaclyn Scott</w:t>
            </w:r>
          </w:p>
          <w:p w14:paraId="4309C118" w14:textId="18247C37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Salvatore Ventrice</w:t>
            </w:r>
          </w:p>
          <w:p w14:paraId="68419BD8" w14:textId="77777777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Deep Patel</w:t>
            </w:r>
          </w:p>
          <w:p w14:paraId="38049D6A" w14:textId="4194F0F1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Vito Limoncelli</w:t>
            </w:r>
          </w:p>
          <w:p w14:paraId="2417AD39" w14:textId="4FC19BAA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Alternate: Liz</w:t>
            </w:r>
          </w:p>
          <w:p w14:paraId="739454A6" w14:textId="0AD48B58" w:rsidR="006176CD" w:rsidRPr="00E53E3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 xml:space="preserve">Alternate: Mark </w:t>
            </w:r>
          </w:p>
        </w:tc>
        <w:tc>
          <w:tcPr>
            <w:tcW w:w="1404" w:type="pct"/>
          </w:tcPr>
          <w:p w14:paraId="1C806B2E" w14:textId="36237ED6" w:rsidR="006176CD" w:rsidRDefault="001D2171" w:rsidP="006176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t xml:space="preserve">R. Kavanagh </w:t>
            </w:r>
            <w:r>
              <w:t>to submit names to NYSCHP</w:t>
            </w:r>
          </w:p>
        </w:tc>
      </w:tr>
      <w:tr w:rsidR="006176CD" w14:paraId="3FAD122E" w14:textId="77777777" w:rsidTr="005001C6">
        <w:trPr>
          <w:trHeight w:val="60"/>
        </w:trPr>
        <w:tc>
          <w:tcPr>
            <w:tcW w:w="1215" w:type="pct"/>
          </w:tcPr>
          <w:p w14:paraId="1C0883C7" w14:textId="43193546" w:rsidR="006176CD" w:rsidRDefault="006176CD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Annual assembly pictures</w:t>
            </w:r>
          </w:p>
        </w:tc>
        <w:tc>
          <w:tcPr>
            <w:tcW w:w="2381" w:type="pct"/>
          </w:tcPr>
          <w:p w14:paraId="0DB4295C" w14:textId="59CC1370" w:rsidR="006176CD" w:rsidRPr="00E53E31" w:rsidRDefault="006176CD" w:rsidP="002317BC">
            <w:pPr>
              <w:pStyle w:val="ListParagraph"/>
              <w:numPr>
                <w:ilvl w:val="0"/>
                <w:numId w:val="4"/>
              </w:numPr>
            </w:pPr>
            <w:r>
              <w:t>NYSCHP w</w:t>
            </w:r>
            <w:r w:rsidR="002317BC">
              <w:t>ould like</w:t>
            </w:r>
            <w:r>
              <w:t xml:space="preserve"> to thank health care workers</w:t>
            </w:r>
            <w:r w:rsidR="002317BC">
              <w:t xml:space="preserve"> and w</w:t>
            </w:r>
            <w:r>
              <w:t>ant</w:t>
            </w:r>
            <w:r w:rsidR="002317BC">
              <w:t>s</w:t>
            </w:r>
            <w:r>
              <w:t xml:space="preserve"> </w:t>
            </w:r>
            <w:r w:rsidR="002317BC">
              <w:t>active members</w:t>
            </w:r>
            <w:r>
              <w:t xml:space="preserve"> to submit pictures </w:t>
            </w:r>
            <w:r w:rsidR="002317BC">
              <w:t>of patient care activities/advocacy meetings</w:t>
            </w:r>
          </w:p>
        </w:tc>
        <w:tc>
          <w:tcPr>
            <w:tcW w:w="1404" w:type="pct"/>
          </w:tcPr>
          <w:p w14:paraId="53A36D83" w14:textId="415F5339" w:rsidR="006176CD" w:rsidRDefault="006176CD" w:rsidP="006176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All members to submit </w:t>
            </w:r>
            <w:r w:rsidR="00E968C9">
              <w:t xml:space="preserve">at least </w:t>
            </w:r>
            <w:r>
              <w:t xml:space="preserve">one photo to </w:t>
            </w:r>
            <w:r>
              <w:rPr>
                <w:b/>
                <w:bCs/>
              </w:rPr>
              <w:t xml:space="preserve">R. Kavanagh </w:t>
            </w:r>
            <w:r w:rsidRPr="006176CD">
              <w:t>by</w:t>
            </w:r>
            <w:r>
              <w:t xml:space="preserve"> 2/26</w:t>
            </w:r>
            <w:r w:rsidR="002317BC">
              <w:t>/2021</w:t>
            </w:r>
          </w:p>
        </w:tc>
      </w:tr>
      <w:tr w:rsidR="006176CD" w14:paraId="3175404E" w14:textId="77777777" w:rsidTr="005001C6">
        <w:trPr>
          <w:trHeight w:val="60"/>
        </w:trPr>
        <w:tc>
          <w:tcPr>
            <w:tcW w:w="1215" w:type="pct"/>
          </w:tcPr>
          <w:p w14:paraId="6E105F57" w14:textId="50A6D62B" w:rsidR="006176CD" w:rsidRDefault="006176CD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Technician bill updates</w:t>
            </w:r>
          </w:p>
        </w:tc>
        <w:tc>
          <w:tcPr>
            <w:tcW w:w="2381" w:type="pct"/>
          </w:tcPr>
          <w:p w14:paraId="0431094A" w14:textId="260A8996" w:rsidR="006176CD" w:rsidRDefault="006176CD" w:rsidP="0053326F">
            <w:pPr>
              <w:pStyle w:val="ListParagraph"/>
              <w:numPr>
                <w:ilvl w:val="0"/>
                <w:numId w:val="4"/>
              </w:numPr>
            </w:pPr>
            <w:r>
              <w:t xml:space="preserve">NYSCHP has a committee working </w:t>
            </w:r>
            <w:r w:rsidR="002317BC">
              <w:t>on a</w:t>
            </w:r>
            <w:r>
              <w:t xml:space="preserve"> best practice </w:t>
            </w:r>
            <w:r w:rsidR="00E968C9">
              <w:t>document</w:t>
            </w:r>
            <w:r w:rsidR="002317BC">
              <w:t xml:space="preserve"> for pharmacy technician bill</w:t>
            </w:r>
          </w:p>
          <w:p w14:paraId="05268E29" w14:textId="1AD04578" w:rsidR="006176CD" w:rsidRPr="00E53E31" w:rsidRDefault="006176CD" w:rsidP="006176CD">
            <w:pPr>
              <w:pStyle w:val="ListParagraph"/>
              <w:numPr>
                <w:ilvl w:val="0"/>
                <w:numId w:val="4"/>
              </w:numPr>
              <w:jc w:val="right"/>
            </w:pPr>
            <w:r>
              <w:t xml:space="preserve">If interested in joining, contact </w:t>
            </w:r>
            <w:r w:rsidR="002317BC" w:rsidRPr="002317BC">
              <w:rPr>
                <w:b/>
                <w:bCs/>
              </w:rPr>
              <w:t>R.</w:t>
            </w:r>
            <w:r w:rsidRPr="002317BC">
              <w:rPr>
                <w:b/>
                <w:bCs/>
              </w:rPr>
              <w:t xml:space="preserve"> Kavanagh</w:t>
            </w:r>
          </w:p>
        </w:tc>
        <w:tc>
          <w:tcPr>
            <w:tcW w:w="1404" w:type="pct"/>
          </w:tcPr>
          <w:p w14:paraId="3328709F" w14:textId="77777777" w:rsidR="006176CD" w:rsidRDefault="006176CD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E230D" w14:paraId="1DE43C69" w14:textId="77777777" w:rsidTr="005001C6">
        <w:trPr>
          <w:trHeight w:val="60"/>
        </w:trPr>
        <w:tc>
          <w:tcPr>
            <w:tcW w:w="1215" w:type="pct"/>
          </w:tcPr>
          <w:p w14:paraId="6498B936" w14:textId="49DEF17B" w:rsidR="000E230D" w:rsidRDefault="006176CD" w:rsidP="00E308CD">
            <w:r>
              <w:t>6</w:t>
            </w:r>
            <w:r w:rsidR="000E230D">
              <w:t>. Membership Updates</w:t>
            </w:r>
          </w:p>
          <w:p w14:paraId="7CA1B4EA" w14:textId="5DF9EE50" w:rsidR="000E230D" w:rsidRDefault="000E230D" w:rsidP="000E230D">
            <w:r>
              <w:t>a.</w:t>
            </w:r>
            <w:r w:rsidR="000D684E">
              <w:t xml:space="preserve"> </w:t>
            </w:r>
            <w:r>
              <w:t xml:space="preserve">Membership Incentives &amp; Multi-Year Membership </w:t>
            </w:r>
          </w:p>
          <w:p w14:paraId="6DEA68EA" w14:textId="3DD6FF93" w:rsidR="001A0498" w:rsidRDefault="000E230D" w:rsidP="000E230D">
            <w:r>
              <w:lastRenderedPageBreak/>
              <w:t>b.</w:t>
            </w:r>
            <w:r w:rsidR="000D684E">
              <w:t xml:space="preserve"> </w:t>
            </w:r>
            <w:r>
              <w:t xml:space="preserve">Expired Member Outreach </w:t>
            </w:r>
          </w:p>
          <w:p w14:paraId="5477C161" w14:textId="52FDBA53" w:rsidR="002317BC" w:rsidRDefault="002317BC" w:rsidP="000E230D">
            <w:r>
              <w:t>c. Recruitment goals</w:t>
            </w:r>
          </w:p>
          <w:p w14:paraId="16343EF7" w14:textId="1E0A0C77" w:rsidR="000E230D" w:rsidRDefault="000E230D" w:rsidP="000E230D"/>
        </w:tc>
        <w:tc>
          <w:tcPr>
            <w:tcW w:w="2381" w:type="pct"/>
          </w:tcPr>
          <w:p w14:paraId="68D9474A" w14:textId="7566CF5E" w:rsidR="002317BC" w:rsidRPr="002317BC" w:rsidRDefault="000E230D" w:rsidP="002317B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lastRenderedPageBreak/>
              <w:t>Meagan Freel and Natalie Greco (co-chairs)</w:t>
            </w:r>
          </w:p>
          <w:p w14:paraId="77C55DED" w14:textId="44E2490E" w:rsidR="002317BC" w:rsidRPr="002317BC" w:rsidRDefault="002317BC" w:rsidP="002317B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>Tabled until next meeting</w:t>
            </w:r>
            <w:r w:rsidR="003119BB">
              <w:t>.</w:t>
            </w:r>
            <w:r>
              <w:t xml:space="preserve"> R. Kavangh emailed NYSCHP and is awaiting response</w:t>
            </w:r>
          </w:p>
          <w:p w14:paraId="0EB64D55" w14:textId="54AE9BDB" w:rsidR="00CD761C" w:rsidRPr="002317BC" w:rsidRDefault="00CD761C" w:rsidP="002317B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 xml:space="preserve">Membership committee has been updating gmail contacts </w:t>
            </w:r>
            <w:r w:rsidR="002317BC">
              <w:t xml:space="preserve">and placing into </w:t>
            </w:r>
            <w:r>
              <w:t xml:space="preserve">the following </w:t>
            </w:r>
            <w:r>
              <w:lastRenderedPageBreak/>
              <w:t>categories (</w:t>
            </w:r>
            <w:r w:rsidRPr="00CD761C">
              <w:t>“Expired members 2021” Expiring members- _____ 2021” and “Members 2021 (with expiring ____ 2021)”</w:t>
            </w:r>
            <w:r>
              <w:t>)</w:t>
            </w:r>
            <w:r w:rsidR="006176CD">
              <w:t xml:space="preserve"> </w:t>
            </w:r>
            <w:r w:rsidR="00E968C9">
              <w:t xml:space="preserve">based upon </w:t>
            </w:r>
            <w:r w:rsidR="006176CD">
              <w:t>monthly reports sent from NYSCHP</w:t>
            </w:r>
          </w:p>
          <w:p w14:paraId="144CFBC3" w14:textId="0250C133" w:rsidR="00956C76" w:rsidRPr="00CD761C" w:rsidRDefault="00CD761C" w:rsidP="002317BC">
            <w:pPr>
              <w:pStyle w:val="ListParagraph"/>
              <w:numPr>
                <w:ilvl w:val="2"/>
                <w:numId w:val="8"/>
              </w:numPr>
              <w:rPr>
                <w:b/>
                <w:bCs/>
              </w:rPr>
            </w:pPr>
            <w:r>
              <w:t xml:space="preserve"> Any </w:t>
            </w:r>
            <w:r w:rsidR="00E968C9">
              <w:t xml:space="preserve">member that has a </w:t>
            </w:r>
            <w:r>
              <w:t xml:space="preserve">membership </w:t>
            </w:r>
            <w:r w:rsidR="00E968C9">
              <w:t>which</w:t>
            </w:r>
            <w:r>
              <w:t xml:space="preserve"> has expired or is expiring that month will receive an email detailing the benefits of renewing </w:t>
            </w:r>
            <w:r w:rsidR="00E968C9">
              <w:t xml:space="preserve">their </w:t>
            </w:r>
            <w:r>
              <w:t>membership with Royals</w:t>
            </w:r>
          </w:p>
          <w:p w14:paraId="4654C9E4" w14:textId="7D9CE76B" w:rsidR="00CD761C" w:rsidRPr="00CD761C" w:rsidRDefault="00CD761C" w:rsidP="002317BC">
            <w:pPr>
              <w:pStyle w:val="ListParagraph"/>
              <w:numPr>
                <w:ilvl w:val="0"/>
                <w:numId w:val="15"/>
              </w:numPr>
            </w:pPr>
            <w:r w:rsidRPr="00CD761C">
              <w:t>Goal was to recruit 20 new members by the end of 2020</w:t>
            </w:r>
          </w:p>
          <w:p w14:paraId="3BA6CA17" w14:textId="0759F96F" w:rsidR="00CD761C" w:rsidRPr="006176CD" w:rsidRDefault="00CD761C" w:rsidP="002317BC">
            <w:pPr>
              <w:pStyle w:val="ListParagraph"/>
              <w:numPr>
                <w:ilvl w:val="2"/>
                <w:numId w:val="8"/>
              </w:numPr>
              <w:rPr>
                <w:b/>
                <w:bCs/>
              </w:rPr>
            </w:pPr>
            <w:r>
              <w:t xml:space="preserve">Although goal was not met, membership has increased. In October 2020 there were 268 total members. In February 2021, there were 280 members </w:t>
            </w:r>
          </w:p>
          <w:p w14:paraId="21C2DDD5" w14:textId="56F531AA" w:rsidR="006176CD" w:rsidRDefault="002317BC" w:rsidP="002317BC">
            <w:pPr>
              <w:pStyle w:val="ListParagraph"/>
              <w:numPr>
                <w:ilvl w:val="2"/>
                <w:numId w:val="8"/>
              </w:numPr>
            </w:pPr>
            <w:r>
              <w:t>Discussed having a c</w:t>
            </w:r>
            <w:r w:rsidR="006176CD" w:rsidRPr="006176CD">
              <w:t>o-curricular event to increase student members</w:t>
            </w:r>
            <w:r>
              <w:t>hip</w:t>
            </w:r>
            <w:r w:rsidR="006176CD">
              <w:t xml:space="preserve"> at Touro and LIU</w:t>
            </w:r>
            <w:r w:rsidR="00A609AC">
              <w:t>.</w:t>
            </w:r>
          </w:p>
          <w:p w14:paraId="303F9A44" w14:textId="2E9EA837" w:rsidR="00A609AC" w:rsidRDefault="002317BC" w:rsidP="002317BC">
            <w:pPr>
              <w:pStyle w:val="ListParagraph"/>
              <w:numPr>
                <w:ilvl w:val="3"/>
                <w:numId w:val="8"/>
              </w:numPr>
            </w:pPr>
            <w:r>
              <w:t>Examples discussed include e</w:t>
            </w:r>
            <w:r w:rsidR="00A609AC">
              <w:t>levator pitch session, round table session</w:t>
            </w:r>
            <w:r>
              <w:t xml:space="preserve"> about residency/fellowship</w:t>
            </w:r>
            <w:r w:rsidR="00E968C9">
              <w:t>, etc</w:t>
            </w:r>
          </w:p>
          <w:p w14:paraId="6D6055EE" w14:textId="4109037C" w:rsidR="003B556D" w:rsidRPr="00E968C9" w:rsidRDefault="002317BC" w:rsidP="00E968C9">
            <w:pPr>
              <w:pStyle w:val="ListParagraph"/>
              <w:numPr>
                <w:ilvl w:val="2"/>
                <w:numId w:val="8"/>
              </w:numPr>
            </w:pPr>
            <w:r>
              <w:rPr>
                <w:b/>
                <w:bCs/>
              </w:rPr>
              <w:t>M</w:t>
            </w:r>
            <w:r w:rsidRPr="00E968C9">
              <w:rPr>
                <w:b/>
                <w:bCs/>
              </w:rPr>
              <w:t>. Sorbera</w:t>
            </w:r>
            <w:r>
              <w:t xml:space="preserve"> discussed r</w:t>
            </w:r>
            <w:r w:rsidR="00A609AC" w:rsidRPr="002317BC">
              <w:t>e</w:t>
            </w:r>
            <w:r>
              <w:t>-</w:t>
            </w:r>
            <w:r w:rsidR="00A609AC">
              <w:t>group</w:t>
            </w:r>
            <w:r>
              <w:t>ing</w:t>
            </w:r>
            <w:r w:rsidR="00A609AC">
              <w:t xml:space="preserve"> with students after grassroots advocacy meeting</w:t>
            </w:r>
            <w:r>
              <w:t xml:space="preserve"> </w:t>
            </w:r>
            <w:r w:rsidR="00E968C9">
              <w:t>to</w:t>
            </w:r>
            <w:r>
              <w:t xml:space="preserve"> discuss membership options</w:t>
            </w:r>
          </w:p>
        </w:tc>
        <w:tc>
          <w:tcPr>
            <w:tcW w:w="1404" w:type="pct"/>
          </w:tcPr>
          <w:p w14:paraId="62D54914" w14:textId="010339F0" w:rsidR="001A0498" w:rsidRPr="001A0498" w:rsidRDefault="001A0498" w:rsidP="0053326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1A0498">
              <w:rPr>
                <w:b/>
                <w:bCs/>
              </w:rPr>
              <w:lastRenderedPageBreak/>
              <w:t xml:space="preserve">R. Kavanagh </w:t>
            </w:r>
            <w:r w:rsidRPr="001A0498">
              <w:t>to follow up with M. Choy and A. Chang</w:t>
            </w:r>
          </w:p>
          <w:p w14:paraId="59108D26" w14:textId="597E2242" w:rsidR="00A609AC" w:rsidRPr="002317BC" w:rsidRDefault="00A609AC" w:rsidP="00A609A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bCs/>
              </w:rPr>
              <w:t xml:space="preserve">R. Kavanagh </w:t>
            </w:r>
            <w:r w:rsidRPr="002317BC">
              <w:t xml:space="preserve">and </w:t>
            </w:r>
            <w:r>
              <w:rPr>
                <w:b/>
                <w:bCs/>
              </w:rPr>
              <w:t>M. So</w:t>
            </w:r>
            <w:bookmarkStart w:id="0" w:name="_GoBack"/>
            <w:bookmarkEnd w:id="0"/>
            <w:r>
              <w:rPr>
                <w:b/>
                <w:bCs/>
              </w:rPr>
              <w:t>rber</w:t>
            </w:r>
            <w:r w:rsidR="002317BC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2317BC">
              <w:t xml:space="preserve">to brainstorm </w:t>
            </w:r>
            <w:r w:rsidR="00E968C9">
              <w:lastRenderedPageBreak/>
              <w:t>co-curricular events for students</w:t>
            </w:r>
          </w:p>
          <w:p w14:paraId="23CD8140" w14:textId="4268844C" w:rsidR="00A609AC" w:rsidRDefault="00A609AC" w:rsidP="00A609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 w:rsidRPr="002317BC">
              <w:rPr>
                <w:b/>
                <w:bCs/>
              </w:rPr>
              <w:t>R. Kavanagh</w:t>
            </w:r>
            <w:r>
              <w:rPr>
                <w:b/>
                <w:bCs/>
              </w:rPr>
              <w:t xml:space="preserve"> </w:t>
            </w:r>
            <w:r>
              <w:t xml:space="preserve">to remove dual authenticator </w:t>
            </w:r>
            <w:r w:rsidR="002317BC">
              <w:t xml:space="preserve">from Royals </w:t>
            </w:r>
            <w:r w:rsidR="003119BB">
              <w:t>Gmail</w:t>
            </w:r>
            <w:r w:rsidR="002317BC">
              <w:t xml:space="preserve"> </w:t>
            </w:r>
          </w:p>
        </w:tc>
      </w:tr>
      <w:tr w:rsidR="006176CD" w14:paraId="657369E9" w14:textId="77777777" w:rsidTr="005001C6">
        <w:trPr>
          <w:trHeight w:val="60"/>
        </w:trPr>
        <w:tc>
          <w:tcPr>
            <w:tcW w:w="1215" w:type="pct"/>
          </w:tcPr>
          <w:p w14:paraId="6FA0F605" w14:textId="726813C1" w:rsidR="006176CD" w:rsidRDefault="006176CD" w:rsidP="00E308CD">
            <w:r>
              <w:lastRenderedPageBreak/>
              <w:t>7. New practitioner/ newsletter</w:t>
            </w:r>
          </w:p>
        </w:tc>
        <w:tc>
          <w:tcPr>
            <w:tcW w:w="2381" w:type="pct"/>
          </w:tcPr>
          <w:p w14:paraId="00CB0048" w14:textId="77777777" w:rsidR="006176CD" w:rsidRDefault="00A609AC" w:rsidP="0053326F">
            <w:pPr>
              <w:pStyle w:val="ListParagraph"/>
              <w:numPr>
                <w:ilvl w:val="0"/>
                <w:numId w:val="8"/>
              </w:numPr>
            </w:pPr>
            <w:r>
              <w:t xml:space="preserve">Chaired by </w:t>
            </w:r>
            <w:r w:rsidRPr="002317BC">
              <w:rPr>
                <w:b/>
                <w:bCs/>
              </w:rPr>
              <w:t>R. Khaimova</w:t>
            </w:r>
          </w:p>
          <w:p w14:paraId="36961230" w14:textId="1D1145AE" w:rsidR="002317BC" w:rsidRDefault="002317BC" w:rsidP="0053326F">
            <w:pPr>
              <w:pStyle w:val="ListParagraph"/>
              <w:numPr>
                <w:ilvl w:val="0"/>
                <w:numId w:val="8"/>
              </w:numPr>
            </w:pPr>
            <w:r>
              <w:t>New practitioner was defined as any pharmacist that has been practicing for 5 years or less</w:t>
            </w:r>
          </w:p>
          <w:p w14:paraId="3AAAD810" w14:textId="566F1429" w:rsidR="002317BC" w:rsidRDefault="002317BC" w:rsidP="002317BC">
            <w:pPr>
              <w:pStyle w:val="ListParagraph"/>
              <w:numPr>
                <w:ilvl w:val="1"/>
                <w:numId w:val="8"/>
              </w:numPr>
            </w:pPr>
            <w:r>
              <w:t>If a pharmacist completes residency, the five years would start after post-graduate training</w:t>
            </w:r>
          </w:p>
          <w:p w14:paraId="4102697A" w14:textId="11D786DD" w:rsidR="00DE2089" w:rsidRDefault="009C0307" w:rsidP="0053326F">
            <w:pPr>
              <w:pStyle w:val="ListParagraph"/>
              <w:numPr>
                <w:ilvl w:val="0"/>
                <w:numId w:val="8"/>
              </w:numPr>
            </w:pPr>
            <w:r>
              <w:t xml:space="preserve">For new practitioner spotlight, BOD decided to </w:t>
            </w:r>
            <w:r w:rsidR="00DE2089">
              <w:t>utilize fellow</w:t>
            </w:r>
            <w:r w:rsidR="00E968C9">
              <w:t>s</w:t>
            </w:r>
            <w:r w:rsidR="00DE2089">
              <w:t xml:space="preserve"> and residents, but give preference to new practitioners </w:t>
            </w:r>
          </w:p>
          <w:p w14:paraId="11322D4E" w14:textId="313364BB" w:rsidR="009C0307" w:rsidRDefault="009C0307" w:rsidP="0053326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C0307">
              <w:rPr>
                <w:color w:val="000000" w:themeColor="text1"/>
              </w:rPr>
              <w:t>Committee is starting seasonal newsletter which will include student/resident articles, recent programming events/CE’s, student/resident spotlight, member publications, etc.</w:t>
            </w:r>
          </w:p>
          <w:p w14:paraId="1BAC39FF" w14:textId="5F3EC537" w:rsidR="009C0307" w:rsidRPr="009C0307" w:rsidRDefault="009C0307" w:rsidP="009C0307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E968C9">
              <w:rPr>
                <w:b/>
                <w:bCs/>
                <w:color w:val="000000" w:themeColor="text1"/>
              </w:rPr>
              <w:t>R. Khaimova</w:t>
            </w:r>
            <w:r>
              <w:rPr>
                <w:color w:val="000000" w:themeColor="text1"/>
              </w:rPr>
              <w:t xml:space="preserve"> sent out email to highlight membership accomplishments/ gauge </w:t>
            </w:r>
            <w:r>
              <w:rPr>
                <w:color w:val="000000" w:themeColor="text1"/>
              </w:rPr>
              <w:lastRenderedPageBreak/>
              <w:t>interest in newsletter (Ex: writing an article/precepting a student writing an article)</w:t>
            </w:r>
          </w:p>
          <w:p w14:paraId="0D0B0C0A" w14:textId="087A5094" w:rsidR="002317BC" w:rsidRDefault="009C0307" w:rsidP="009C0307">
            <w:pPr>
              <w:pStyle w:val="ListParagraph"/>
              <w:numPr>
                <w:ilvl w:val="1"/>
                <w:numId w:val="8"/>
              </w:numPr>
            </w:pPr>
            <w:r>
              <w:t xml:space="preserve">Only </w:t>
            </w:r>
            <w:r w:rsidR="00DE2089">
              <w:t xml:space="preserve">14 response </w:t>
            </w:r>
            <w:r>
              <w:t>have been received. Therefore, will push deadline to 2/26 and try to get more pharmacist/student involvement</w:t>
            </w:r>
          </w:p>
        </w:tc>
        <w:tc>
          <w:tcPr>
            <w:tcW w:w="1404" w:type="pct"/>
          </w:tcPr>
          <w:p w14:paraId="7694480F" w14:textId="5D013FE0" w:rsidR="00DE2089" w:rsidRPr="009C0307" w:rsidRDefault="009C0307" w:rsidP="00DE2089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lastRenderedPageBreak/>
              <w:t xml:space="preserve">R. Khaimova </w:t>
            </w:r>
            <w:r>
              <w:t xml:space="preserve">to send email to LIU faculty and </w:t>
            </w:r>
            <w:r w:rsidR="00DE2089" w:rsidRPr="009C0307">
              <w:rPr>
                <w:b/>
                <w:bCs/>
              </w:rPr>
              <w:t>M. Sorbera</w:t>
            </w:r>
            <w:r w:rsidR="00DE2089" w:rsidRPr="009C0307">
              <w:t xml:space="preserve"> to send email to LIU</w:t>
            </w:r>
            <w:r w:rsidRPr="009C0307">
              <w:t xml:space="preserve"> </w:t>
            </w:r>
            <w:r w:rsidR="00DE2089" w:rsidRPr="009C0307">
              <w:t>students</w:t>
            </w:r>
          </w:p>
          <w:p w14:paraId="636C7FE8" w14:textId="1796DFCD" w:rsidR="00DE2089" w:rsidRPr="009C0307" w:rsidRDefault="00DE2089" w:rsidP="00DE2089">
            <w:pPr>
              <w:pStyle w:val="ListParagraph"/>
              <w:numPr>
                <w:ilvl w:val="0"/>
                <w:numId w:val="10"/>
              </w:numPr>
            </w:pPr>
            <w:r w:rsidRPr="009C0307">
              <w:rPr>
                <w:b/>
                <w:bCs/>
              </w:rPr>
              <w:t>R. Kavanagh</w:t>
            </w:r>
            <w:r w:rsidRPr="009C0307">
              <w:t xml:space="preserve"> to send email to Touro faculty</w:t>
            </w:r>
            <w:r w:rsidR="009C0307">
              <w:t>/</w:t>
            </w:r>
            <w:r w:rsidRPr="009C0307">
              <w:t>students</w:t>
            </w:r>
          </w:p>
          <w:p w14:paraId="10CEC26A" w14:textId="261C5FBD" w:rsidR="00DE2089" w:rsidRPr="009C0307" w:rsidRDefault="00DE2089" w:rsidP="00DE2089">
            <w:pPr>
              <w:pStyle w:val="ListParagraph"/>
              <w:numPr>
                <w:ilvl w:val="0"/>
                <w:numId w:val="10"/>
              </w:numPr>
            </w:pPr>
            <w:r w:rsidRPr="009C0307">
              <w:rPr>
                <w:b/>
                <w:bCs/>
              </w:rPr>
              <w:t>R. Khaim</w:t>
            </w:r>
            <w:r w:rsidR="009C0307">
              <w:rPr>
                <w:b/>
                <w:bCs/>
              </w:rPr>
              <w:t>ova</w:t>
            </w:r>
            <w:r w:rsidRPr="009C0307">
              <w:t xml:space="preserve"> to send </w:t>
            </w:r>
            <w:r w:rsidR="00E968C9">
              <w:t xml:space="preserve">email </w:t>
            </w:r>
            <w:r w:rsidRPr="009C0307">
              <w:t xml:space="preserve">to faculty </w:t>
            </w:r>
            <w:r w:rsidR="009C0307" w:rsidRPr="009C0307">
              <w:t>liaison</w:t>
            </w:r>
            <w:r w:rsidR="009C0307">
              <w:t xml:space="preserve"> at St. John’s</w:t>
            </w:r>
            <w:r w:rsidRPr="009C0307">
              <w:t xml:space="preserve"> </w:t>
            </w:r>
          </w:p>
          <w:p w14:paraId="7BD99699" w14:textId="29DD2FF0" w:rsidR="00DE2089" w:rsidRPr="00DE2089" w:rsidRDefault="00DE2089" w:rsidP="00DE2089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C0307">
              <w:rPr>
                <w:b/>
                <w:bCs/>
              </w:rPr>
              <w:t>R. Quinn</w:t>
            </w:r>
            <w:r w:rsidRPr="009C0307">
              <w:t xml:space="preserve"> to </w:t>
            </w:r>
            <w:r w:rsidR="009C0307">
              <w:t>forward email to staff at TBHC</w:t>
            </w:r>
          </w:p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05A723CE" w:rsidR="00A5239E" w:rsidRPr="006641A6" w:rsidRDefault="006176CD" w:rsidP="00E308CD">
            <w:r>
              <w:t>8</w:t>
            </w:r>
            <w:r w:rsidR="00A5239E" w:rsidRPr="006641A6">
              <w:t xml:space="preserve">. </w:t>
            </w:r>
            <w:r w:rsidR="00DF1CCD">
              <w:t>Grassroots</w:t>
            </w:r>
            <w:r w:rsidR="00A5239E" w:rsidRPr="006641A6">
              <w:t xml:space="preserve"> Updates</w:t>
            </w:r>
          </w:p>
        </w:tc>
        <w:tc>
          <w:tcPr>
            <w:tcW w:w="2381" w:type="pct"/>
          </w:tcPr>
          <w:p w14:paraId="315C04E2" w14:textId="219A3255" w:rsidR="00674615" w:rsidRPr="00E319C9" w:rsidRDefault="00A5239E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T</w:t>
            </w:r>
            <w:r w:rsidR="003C5388">
              <w:t>ony</w:t>
            </w:r>
            <w:r>
              <w:t xml:space="preserve"> Gerber </w:t>
            </w:r>
            <w:r w:rsidR="001966A4">
              <w:t>and S</w:t>
            </w:r>
            <w:r w:rsidR="003C5388">
              <w:t>amantha</w:t>
            </w:r>
            <w:r w:rsidR="00EB48B4">
              <w:t xml:space="preserve"> Paone</w:t>
            </w:r>
            <w:r w:rsidR="001966A4">
              <w:t xml:space="preserve"> </w:t>
            </w:r>
            <w:r w:rsidR="003C5388">
              <w:t>(co-chairs)</w:t>
            </w:r>
            <w:r w:rsidR="003B556D">
              <w:t xml:space="preserve">; </w:t>
            </w:r>
            <w:r w:rsidR="003B556D" w:rsidRPr="003B556D">
              <w:rPr>
                <w:b/>
                <w:bCs/>
              </w:rPr>
              <w:t>R. Quinn</w:t>
            </w:r>
            <w:r w:rsidR="003B556D">
              <w:t xml:space="preserve"> reported</w:t>
            </w:r>
          </w:p>
          <w:p w14:paraId="4FCEB5C6" w14:textId="655381FD" w:rsidR="00C112A2" w:rsidRPr="000E230D" w:rsidRDefault="00C112A2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Advocacy week is February 8</w:t>
            </w:r>
            <w:r w:rsidR="0050353C" w:rsidRPr="0050353C">
              <w:rPr>
                <w:vertAlign w:val="superscript"/>
              </w:rPr>
              <w:t>th</w:t>
            </w:r>
            <w:r w:rsidR="0050353C">
              <w:t xml:space="preserve"> to 12</w:t>
            </w:r>
            <w:r w:rsidR="0050353C" w:rsidRPr="00A94827">
              <w:rPr>
                <w:vertAlign w:val="superscript"/>
              </w:rPr>
              <w:t>th</w:t>
            </w:r>
            <w:r w:rsidR="00A94827">
              <w:t xml:space="preserve"> </w:t>
            </w:r>
            <w:r w:rsidR="000E230D">
              <w:t>and</w:t>
            </w:r>
            <w:r w:rsidR="003168D6">
              <w:t xml:space="preserve"> w</w:t>
            </w:r>
            <w:r>
              <w:t xml:space="preserve">ill </w:t>
            </w:r>
            <w:r w:rsidR="00A94827">
              <w:t>focus on</w:t>
            </w:r>
            <w:r>
              <w:t xml:space="preserve"> immunizations and CDTM bill</w:t>
            </w:r>
          </w:p>
          <w:p w14:paraId="097BFC3D" w14:textId="41FCA649" w:rsidR="000E230D" w:rsidRPr="009C0307" w:rsidRDefault="00953582" w:rsidP="0053326F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t>Ten</w:t>
            </w:r>
            <w:r w:rsidR="000E230D">
              <w:t xml:space="preserve"> meetings have been scheduled</w:t>
            </w:r>
            <w:r w:rsidR="00E968C9">
              <w:t xml:space="preserve"> for Royals</w:t>
            </w:r>
          </w:p>
          <w:p w14:paraId="439B71A0" w14:textId="7CC6908A" w:rsidR="009C0307" w:rsidRPr="009C0307" w:rsidRDefault="009C0307" w:rsidP="009C0307">
            <w:pPr>
              <w:pStyle w:val="ListParagraph"/>
              <w:numPr>
                <w:ilvl w:val="1"/>
                <w:numId w:val="1"/>
              </w:numPr>
            </w:pPr>
            <w:r>
              <w:rPr>
                <w:b/>
                <w:bCs/>
              </w:rPr>
              <w:t xml:space="preserve">M. Sorbera </w:t>
            </w:r>
            <w:r>
              <w:t>suggested writing an article for Royals newsletter about advocacy week</w:t>
            </w:r>
          </w:p>
          <w:p w14:paraId="3B4FEF84" w14:textId="3608A6D9" w:rsidR="00C525C9" w:rsidRDefault="00C525C9" w:rsidP="00C525C9">
            <w:pPr>
              <w:pStyle w:val="ListParagraph"/>
              <w:numPr>
                <w:ilvl w:val="0"/>
                <w:numId w:val="1"/>
              </w:numPr>
            </w:pPr>
            <w:r>
              <w:t>Senator Gustavo Rivera has sponsored CDTM bill (S4689)</w:t>
            </w:r>
          </w:p>
          <w:p w14:paraId="6D88DB5B" w14:textId="77777777" w:rsidR="00C525C9" w:rsidRDefault="00C525C9" w:rsidP="00C525C9">
            <w:pPr>
              <w:pStyle w:val="ListParagraph"/>
              <w:numPr>
                <w:ilvl w:val="0"/>
                <w:numId w:val="1"/>
              </w:numPr>
            </w:pPr>
            <w:r>
              <w:t>Seventeen meetings completed since January 2020</w:t>
            </w:r>
            <w:r w:rsidRPr="000B3868">
              <w:t xml:space="preserve"> </w:t>
            </w:r>
            <w:r>
              <w:t xml:space="preserve"> </w:t>
            </w:r>
          </w:p>
          <w:p w14:paraId="3B1C31E5" w14:textId="720CCBC4" w:rsidR="009C0307" w:rsidRPr="000E230D" w:rsidRDefault="009C0307" w:rsidP="00E968C9">
            <w:pPr>
              <w:pStyle w:val="ListParagraph"/>
              <w:numPr>
                <w:ilvl w:val="0"/>
                <w:numId w:val="1"/>
              </w:numPr>
            </w:pPr>
            <w:r w:rsidRPr="000E230D">
              <w:t>Co-Chairs would like to increase member involvement and encourages board members to reach out to their legislators</w:t>
            </w:r>
          </w:p>
        </w:tc>
        <w:tc>
          <w:tcPr>
            <w:tcW w:w="1404" w:type="pct"/>
          </w:tcPr>
          <w:p w14:paraId="41C70534" w14:textId="04F5A09D" w:rsidR="00A5239E" w:rsidRDefault="000B3868" w:rsidP="0053326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53E31">
              <w:rPr>
                <w:b/>
                <w:bCs/>
              </w:rPr>
              <w:t xml:space="preserve">S. </w:t>
            </w:r>
            <w:r w:rsidR="002B234C" w:rsidRPr="00E53E31">
              <w:rPr>
                <w:b/>
                <w:bCs/>
              </w:rPr>
              <w:t xml:space="preserve"> Paone</w:t>
            </w:r>
            <w:r w:rsidR="006641A6">
              <w:rPr>
                <w:b/>
                <w:bCs/>
              </w:rPr>
              <w:t xml:space="preserve">/ T. Gerber </w:t>
            </w:r>
            <w:r>
              <w:t xml:space="preserve">to </w:t>
            </w:r>
            <w:r w:rsidR="004A490C">
              <w:t>provide updates at next BOD</w:t>
            </w:r>
          </w:p>
          <w:p w14:paraId="2B490792" w14:textId="77777777" w:rsidR="002B234C" w:rsidRDefault="002B234C" w:rsidP="00BA6AAF">
            <w:pPr>
              <w:pStyle w:val="ListParagraph"/>
              <w:spacing w:after="0" w:line="240" w:lineRule="auto"/>
              <w:ind w:left="360"/>
            </w:pPr>
          </w:p>
          <w:p w14:paraId="43B2E633" w14:textId="691A26A2" w:rsidR="000B3868" w:rsidRDefault="000B3868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637975EE" w:rsidR="00A5239E" w:rsidRPr="006641A6" w:rsidRDefault="006176CD" w:rsidP="00A5239E">
            <w:r>
              <w:t>9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6E10F8E0" w14:textId="0C228572" w:rsidR="00E319C9" w:rsidRPr="006963D8" w:rsidRDefault="00E319C9" w:rsidP="000D684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  <w:tc>
          <w:tcPr>
            <w:tcW w:w="1404" w:type="pct"/>
          </w:tcPr>
          <w:p w14:paraId="1C28A65C" w14:textId="6844A803" w:rsidR="006E0659" w:rsidRPr="006963D8" w:rsidRDefault="006E0659" w:rsidP="000D684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E53E31" w14:paraId="15DB5904" w14:textId="77777777" w:rsidTr="00906224">
        <w:trPr>
          <w:trHeight w:val="350"/>
        </w:trPr>
        <w:tc>
          <w:tcPr>
            <w:tcW w:w="1215" w:type="pct"/>
          </w:tcPr>
          <w:p w14:paraId="603EB9AC" w14:textId="4DF9EBAD" w:rsidR="00E53E31" w:rsidRDefault="009A4003" w:rsidP="00A5239E">
            <w:r>
              <w:t>February</w:t>
            </w:r>
            <w:r w:rsidR="00E53E31">
              <w:t xml:space="preserve"> </w:t>
            </w:r>
            <w:r w:rsidR="003E40FC">
              <w:t xml:space="preserve">17, </w:t>
            </w:r>
            <w:r w:rsidR="00E53E31">
              <w:t>2021</w:t>
            </w:r>
          </w:p>
        </w:tc>
        <w:tc>
          <w:tcPr>
            <w:tcW w:w="2381" w:type="pct"/>
          </w:tcPr>
          <w:p w14:paraId="733D4F36" w14:textId="5227E5AF" w:rsidR="00E53E31" w:rsidRDefault="00E53E31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 Topic</w:t>
            </w:r>
            <w:r w:rsidR="00857835">
              <w:rPr>
                <w:b/>
                <w:bCs/>
              </w:rPr>
              <w:t>:</w:t>
            </w:r>
            <w:r w:rsidR="00AB48BD">
              <w:rPr>
                <w:b/>
                <w:bCs/>
              </w:rPr>
              <w:t xml:space="preserve"> </w:t>
            </w:r>
            <w:r w:rsidR="00953582">
              <w:t xml:space="preserve"> The Keys to Managing Inflammatory Bowel Disease: Clinical Pharmacotherapy Updates</w:t>
            </w:r>
          </w:p>
          <w:p w14:paraId="1214BA90" w14:textId="5718DE43" w:rsidR="00E53E31" w:rsidRDefault="00E53E31" w:rsidP="0053326F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 xml:space="preserve">Location: </w:t>
            </w:r>
            <w:r w:rsidR="003E27EC">
              <w:t>Zoom</w:t>
            </w:r>
          </w:p>
          <w:p w14:paraId="4045E82D" w14:textId="643D4E24" w:rsidR="00E53E31" w:rsidRPr="00ED1B8A" w:rsidRDefault="00E53E31" w:rsidP="0053326F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AA2217">
              <w:t>Presenter:</w:t>
            </w:r>
            <w:r w:rsidR="005E007A">
              <w:t xml:space="preserve"> Dr.</w:t>
            </w:r>
            <w:r w:rsidRPr="00AA2217">
              <w:t xml:space="preserve"> </w:t>
            </w:r>
            <w:r>
              <w:t>Kyle Hampson</w:t>
            </w:r>
          </w:p>
          <w:p w14:paraId="6165D8C5" w14:textId="38595533" w:rsidR="004A2620" w:rsidRPr="00C67A59" w:rsidRDefault="00E53E31" w:rsidP="0053326F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Sponsor: </w:t>
            </w:r>
            <w:r w:rsidR="00121669">
              <w:t xml:space="preserve"> </w:t>
            </w:r>
            <w:r w:rsidR="00846279">
              <w:t>None</w:t>
            </w:r>
          </w:p>
        </w:tc>
        <w:tc>
          <w:tcPr>
            <w:tcW w:w="1404" w:type="pct"/>
          </w:tcPr>
          <w:p w14:paraId="1B39DCE1" w14:textId="34C7C180" w:rsidR="00E53E31" w:rsidRDefault="00E53E31" w:rsidP="00E968C9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953582" w14:paraId="7A3D5A50" w14:textId="77777777" w:rsidTr="00906224">
        <w:trPr>
          <w:trHeight w:val="350"/>
        </w:trPr>
        <w:tc>
          <w:tcPr>
            <w:tcW w:w="1215" w:type="pct"/>
          </w:tcPr>
          <w:p w14:paraId="5610A9AD" w14:textId="66AC2001" w:rsidR="00953582" w:rsidRDefault="00953582" w:rsidP="00A5239E">
            <w:r>
              <w:t>February 25, 2021</w:t>
            </w:r>
          </w:p>
        </w:tc>
        <w:tc>
          <w:tcPr>
            <w:tcW w:w="2381" w:type="pct"/>
          </w:tcPr>
          <w:p w14:paraId="584A367A" w14:textId="3E9D5075" w:rsidR="00953582" w:rsidRPr="00953582" w:rsidRDefault="00953582" w:rsidP="00E53E31">
            <w:pPr>
              <w:spacing w:after="0" w:line="240" w:lineRule="auto"/>
            </w:pPr>
            <w:r>
              <w:rPr>
                <w:b/>
                <w:bCs/>
              </w:rPr>
              <w:t xml:space="preserve">QUAD: </w:t>
            </w:r>
            <w:r>
              <w:t xml:space="preserve">Hosted by </w:t>
            </w:r>
            <w:r w:rsidR="009C0307">
              <w:t>NYC chapter virtually</w:t>
            </w:r>
          </w:p>
        </w:tc>
        <w:tc>
          <w:tcPr>
            <w:tcW w:w="1404" w:type="pct"/>
          </w:tcPr>
          <w:p w14:paraId="3218BDFD" w14:textId="77777777" w:rsidR="00953582" w:rsidRDefault="00953582" w:rsidP="00953582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1817D7" w14:paraId="7125A3E2" w14:textId="77777777" w:rsidTr="00906224">
        <w:trPr>
          <w:trHeight w:val="350"/>
        </w:trPr>
        <w:tc>
          <w:tcPr>
            <w:tcW w:w="1215" w:type="pct"/>
          </w:tcPr>
          <w:p w14:paraId="51017F79" w14:textId="21CD1CA8" w:rsidR="001817D7" w:rsidRDefault="001817D7" w:rsidP="00A5239E">
            <w:r>
              <w:t xml:space="preserve">March </w:t>
            </w:r>
            <w:r w:rsidR="003E40FC">
              <w:t xml:space="preserve">16 </w:t>
            </w:r>
            <w:r>
              <w:t>2021</w:t>
            </w:r>
          </w:p>
        </w:tc>
        <w:tc>
          <w:tcPr>
            <w:tcW w:w="2381" w:type="pct"/>
          </w:tcPr>
          <w:p w14:paraId="45CD9DC4" w14:textId="21881729" w:rsidR="001817D7" w:rsidRDefault="00857835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 Topic: </w:t>
            </w:r>
            <w:r w:rsidR="00953582">
              <w:t>Law and Order: Grassroots Edition</w:t>
            </w:r>
          </w:p>
          <w:p w14:paraId="5B4510E2" w14:textId="223F61EE" w:rsid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Location: </w:t>
            </w:r>
            <w:r w:rsidR="003E27EC">
              <w:t>Zoom</w:t>
            </w:r>
          </w:p>
          <w:p w14:paraId="109EF357" w14:textId="0220FE9D" w:rsid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Presenter: </w:t>
            </w:r>
            <w:r w:rsidR="005E007A">
              <w:t xml:space="preserve">Drs. </w:t>
            </w:r>
            <w:r>
              <w:t>Sam Paone</w:t>
            </w:r>
            <w:r w:rsidR="005E007A">
              <w:t xml:space="preserve"> and Rachel Quinn</w:t>
            </w:r>
          </w:p>
          <w:p w14:paraId="41841342" w14:textId="1F53712D" w:rsidR="001817D7" w:rsidRP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Sponsor: </w:t>
            </w:r>
            <w:r w:rsidR="00846279">
              <w:t xml:space="preserve">Shionogi Pharmaceuticals with another </w:t>
            </w:r>
            <w:r w:rsidR="00E968C9">
              <w:t xml:space="preserve">pharmaceutical </w:t>
            </w:r>
            <w:r w:rsidR="00846279">
              <w:t>company</w:t>
            </w:r>
            <w:r w:rsidR="00E968C9">
              <w:t xml:space="preserve">. Each company would </w:t>
            </w:r>
            <w:r w:rsidR="003119BB">
              <w:t>present</w:t>
            </w:r>
            <w:r w:rsidR="00E968C9">
              <w:t xml:space="preserve"> for 15 minutes</w:t>
            </w:r>
            <w:r w:rsidR="00846279">
              <w:t xml:space="preserve"> </w:t>
            </w:r>
          </w:p>
        </w:tc>
        <w:tc>
          <w:tcPr>
            <w:tcW w:w="1404" w:type="pct"/>
          </w:tcPr>
          <w:p w14:paraId="02E39DB4" w14:textId="1BEC6756" w:rsidR="001817D7" w:rsidRDefault="00857835" w:rsidP="00E9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AE4BF7" w14:paraId="69821837" w14:textId="77777777" w:rsidTr="00906224">
        <w:trPr>
          <w:trHeight w:val="350"/>
        </w:trPr>
        <w:tc>
          <w:tcPr>
            <w:tcW w:w="1215" w:type="pct"/>
          </w:tcPr>
          <w:p w14:paraId="76E7EF2B" w14:textId="7A9C7F9D" w:rsidR="00AE4BF7" w:rsidRDefault="00C525C9" w:rsidP="00AE4BF7">
            <w:r>
              <w:t>May 2021</w:t>
            </w:r>
          </w:p>
        </w:tc>
        <w:tc>
          <w:tcPr>
            <w:tcW w:w="2381" w:type="pct"/>
          </w:tcPr>
          <w:p w14:paraId="082928D7" w14:textId="3FD049FC" w:rsidR="00964306" w:rsidRDefault="00964306" w:rsidP="008A043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Discussed having </w:t>
            </w:r>
            <w:r w:rsidR="008A043B">
              <w:t>presentation</w:t>
            </w:r>
            <w:r>
              <w:t xml:space="preserve"> from </w:t>
            </w:r>
            <w:r w:rsidRPr="00964306">
              <w:t>Clinical Education Initiative</w:t>
            </w:r>
            <w:r>
              <w:t xml:space="preserve"> (CEI) or branded event by </w:t>
            </w:r>
            <w:r w:rsidR="00C525C9">
              <w:t>Ta</w:t>
            </w:r>
            <w:r w:rsidR="00846279">
              <w:t>keda:</w:t>
            </w:r>
          </w:p>
          <w:p w14:paraId="3ACF37F0" w14:textId="2A1AD7D9" w:rsidR="00C525C9" w:rsidRPr="003E27EC" w:rsidRDefault="00964306" w:rsidP="008A043B">
            <w:pPr>
              <w:pStyle w:val="ListParagraph"/>
              <w:numPr>
                <w:ilvl w:val="1"/>
                <w:numId w:val="17"/>
              </w:numPr>
              <w:spacing w:after="0" w:line="240" w:lineRule="auto"/>
            </w:pPr>
            <w:r>
              <w:t>For Takeda, the a</w:t>
            </w:r>
            <w:r w:rsidR="00846279">
              <w:t>mount</w:t>
            </w:r>
            <w:r>
              <w:t xml:space="preserve"> of money</w:t>
            </w:r>
            <w:r w:rsidR="00846279">
              <w:t xml:space="preserve"> given</w:t>
            </w:r>
            <w:r>
              <w:t xml:space="preserve"> to Royals</w:t>
            </w:r>
            <w:r w:rsidR="00846279">
              <w:t xml:space="preserve"> will </w:t>
            </w:r>
            <w:r>
              <w:t xml:space="preserve">be </w:t>
            </w:r>
            <w:r w:rsidR="00846279">
              <w:t>determine</w:t>
            </w:r>
            <w:r>
              <w:t>d by</w:t>
            </w:r>
            <w:r w:rsidR="008A043B">
              <w:t xml:space="preserve"> attendance</w:t>
            </w:r>
          </w:p>
        </w:tc>
        <w:tc>
          <w:tcPr>
            <w:tcW w:w="1404" w:type="pct"/>
          </w:tcPr>
          <w:p w14:paraId="3AA1BAA5" w14:textId="6E57178D" w:rsidR="00AE4BF7" w:rsidRPr="0025132C" w:rsidRDefault="00E968C9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C525C9" w14:paraId="4D13F358" w14:textId="77777777" w:rsidTr="00906224">
        <w:trPr>
          <w:trHeight w:val="350"/>
        </w:trPr>
        <w:tc>
          <w:tcPr>
            <w:tcW w:w="1215" w:type="pct"/>
          </w:tcPr>
          <w:p w14:paraId="6444CAF9" w14:textId="6E07412C" w:rsidR="00C525C9" w:rsidRDefault="00C525C9" w:rsidP="00AE4BF7">
            <w:r>
              <w:lastRenderedPageBreak/>
              <w:t>June</w:t>
            </w:r>
          </w:p>
        </w:tc>
        <w:tc>
          <w:tcPr>
            <w:tcW w:w="2381" w:type="pct"/>
          </w:tcPr>
          <w:p w14:paraId="33EB9D18" w14:textId="77777777" w:rsidR="008A043B" w:rsidRDefault="00C525C9" w:rsidP="008A043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Residency conference</w:t>
            </w:r>
            <w:r w:rsidR="008A043B">
              <w:t xml:space="preserve"> and i</w:t>
            </w:r>
            <w:r>
              <w:t xml:space="preserve">nstallation banquet: </w:t>
            </w:r>
          </w:p>
          <w:p w14:paraId="11DAE988" w14:textId="2D4997E9" w:rsidR="008A043B" w:rsidRDefault="008A043B" w:rsidP="008A043B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If in person, c</w:t>
            </w:r>
            <w:r w:rsidR="00C525C9">
              <w:t>onsider increasing price to attend</w:t>
            </w:r>
            <w:r>
              <w:t xml:space="preserve"> installation banquet </w:t>
            </w:r>
          </w:p>
          <w:p w14:paraId="25B68B65" w14:textId="2B864172" w:rsidR="008A043B" w:rsidRDefault="00E968C9" w:rsidP="008A043B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Installation m</w:t>
            </w:r>
            <w:r w:rsidR="008A043B">
              <w:t>ay need to be re-scheduled to the fall due to restrictions with pandemic</w:t>
            </w:r>
          </w:p>
          <w:p w14:paraId="0128B541" w14:textId="166BD137" w:rsidR="008A043B" w:rsidRDefault="008A043B" w:rsidP="00E968C9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>
              <w:t>Can also consider having an in-person/virtual event</w:t>
            </w:r>
          </w:p>
          <w:p w14:paraId="3E2BAE04" w14:textId="24031626" w:rsidR="00846279" w:rsidRDefault="00846279" w:rsidP="008A043B">
            <w:pPr>
              <w:spacing w:after="0" w:line="240" w:lineRule="auto"/>
            </w:pPr>
          </w:p>
        </w:tc>
        <w:tc>
          <w:tcPr>
            <w:tcW w:w="1404" w:type="pct"/>
          </w:tcPr>
          <w:p w14:paraId="2CBF9716" w14:textId="1E2F6413" w:rsidR="00C525C9" w:rsidRPr="0025132C" w:rsidRDefault="00E968C9" w:rsidP="00E96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8A043B" w14:paraId="59C9CAD5" w14:textId="77777777" w:rsidTr="00906224">
        <w:trPr>
          <w:trHeight w:val="350"/>
        </w:trPr>
        <w:tc>
          <w:tcPr>
            <w:tcW w:w="1215" w:type="pct"/>
          </w:tcPr>
          <w:p w14:paraId="10E48725" w14:textId="54543662" w:rsidR="008A043B" w:rsidRDefault="008A043B" w:rsidP="00AE4BF7">
            <w:r>
              <w:t>TBD</w:t>
            </w:r>
          </w:p>
        </w:tc>
        <w:tc>
          <w:tcPr>
            <w:tcW w:w="2381" w:type="pct"/>
          </w:tcPr>
          <w:p w14:paraId="2A216199" w14:textId="1B4AEA16" w:rsidR="008A043B" w:rsidRDefault="008A043B" w:rsidP="008A043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Discussed having an event on how to financially plan by Wealth Advisory Group</w:t>
            </w:r>
          </w:p>
        </w:tc>
        <w:tc>
          <w:tcPr>
            <w:tcW w:w="1404" w:type="pct"/>
          </w:tcPr>
          <w:p w14:paraId="5DA9E52D" w14:textId="58898AC1" w:rsidR="008A043B" w:rsidRPr="0025132C" w:rsidRDefault="00E968C9" w:rsidP="00E96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B61FBB" w14:paraId="0D071D2C" w14:textId="77777777" w:rsidTr="00446923">
        <w:trPr>
          <w:trHeight w:val="1529"/>
        </w:trPr>
        <w:tc>
          <w:tcPr>
            <w:tcW w:w="1215" w:type="pct"/>
          </w:tcPr>
          <w:p w14:paraId="32603798" w14:textId="09CC75A2" w:rsidR="00B61FBB" w:rsidRPr="00E53E31" w:rsidRDefault="006176CD" w:rsidP="00B61FBB">
            <w:r>
              <w:t>10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74D9FF9E" w14:textId="4A96B35C" w:rsidR="003E40FC" w:rsidRDefault="00B61FBB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126BBBDF" w14:textId="15554299" w:rsidR="00846279" w:rsidRDefault="00846279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$600 check to Keith Veltri not deposited</w:t>
            </w:r>
          </w:p>
          <w:p w14:paraId="02E8AF38" w14:textId="01FA5FF3" w:rsidR="00846279" w:rsidRDefault="00846279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CE donations totaled $84.69</w:t>
            </w:r>
          </w:p>
          <w:p w14:paraId="09DE5504" w14:textId="2154382E" w:rsidR="006F5605" w:rsidRPr="006F5605" w:rsidRDefault="006641A6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C525C9">
              <w:t>16,452.99</w:t>
            </w:r>
            <w:r w:rsidR="00094DDF">
              <w:t xml:space="preserve"> </w:t>
            </w:r>
          </w:p>
          <w:p w14:paraId="7C7662B9" w14:textId="77777777" w:rsidR="008A043B" w:rsidRPr="008A043B" w:rsidRDefault="006F5605" w:rsidP="008A04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$37,</w:t>
            </w:r>
            <w:r w:rsidR="00CF3ABF">
              <w:t>34</w:t>
            </w:r>
            <w:r w:rsidR="00846279">
              <w:t>9.55</w:t>
            </w:r>
          </w:p>
          <w:p w14:paraId="22201F7A" w14:textId="40686DCB" w:rsidR="008A043B" w:rsidRPr="008A043B" w:rsidRDefault="008A043B" w:rsidP="008A04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Discussed having</w:t>
            </w:r>
            <w:r w:rsidRPr="008A043B">
              <w:rPr>
                <w:rFonts w:ascii="Calibri" w:hAnsi="Calibri" w:cs="Calibri"/>
                <w:color w:val="000000"/>
              </w:rPr>
              <w:t xml:space="preserve"> APhA immunization course </w:t>
            </w:r>
            <w:r>
              <w:rPr>
                <w:rFonts w:ascii="Calibri" w:hAnsi="Calibri" w:cs="Calibri"/>
                <w:color w:val="000000"/>
              </w:rPr>
              <w:t>and charging</w:t>
            </w:r>
            <w:r w:rsidRPr="008A043B">
              <w:rPr>
                <w:rFonts w:ascii="Calibri" w:hAnsi="Calibri" w:cs="Calibri"/>
                <w:color w:val="000000"/>
              </w:rPr>
              <w:t xml:space="preserve"> $200 per person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419F22" w14:textId="45645713" w:rsidR="00846279" w:rsidRPr="00E968C9" w:rsidRDefault="00846279" w:rsidP="00E96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4" w:type="pct"/>
          </w:tcPr>
          <w:p w14:paraId="625C6000" w14:textId="77777777" w:rsidR="00E53E31" w:rsidRPr="008A043B" w:rsidRDefault="000B3868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  <w:p w14:paraId="608297D1" w14:textId="65959B0F" w:rsidR="008A043B" w:rsidRPr="006E0659" w:rsidRDefault="008A043B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Lumish/ N.  Niceforo/ R. Kavanagh </w:t>
            </w:r>
            <w:r>
              <w:t xml:space="preserve">to discuss logistics of </w:t>
            </w:r>
            <w:r w:rsidR="00E968C9">
              <w:t>APhA immunization</w:t>
            </w:r>
            <w:r>
              <w:t xml:space="preserve"> course</w:t>
            </w:r>
          </w:p>
        </w:tc>
      </w:tr>
      <w:tr w:rsidR="000B3868" w14:paraId="5AE12C1B" w14:textId="77777777" w:rsidTr="00446923">
        <w:trPr>
          <w:trHeight w:val="1529"/>
        </w:trPr>
        <w:tc>
          <w:tcPr>
            <w:tcW w:w="1215" w:type="pct"/>
          </w:tcPr>
          <w:p w14:paraId="4F9A7013" w14:textId="2F5E2946" w:rsidR="00CF3ABF" w:rsidRDefault="006176CD" w:rsidP="00B61FBB">
            <w:r>
              <w:t>11</w:t>
            </w:r>
            <w:r w:rsidR="000B3868" w:rsidRPr="00E53E31">
              <w:t>. New Business</w:t>
            </w:r>
            <w:r w:rsidR="00CF3ABF">
              <w:t>:</w:t>
            </w:r>
          </w:p>
          <w:p w14:paraId="3C8A68F2" w14:textId="58B65682" w:rsidR="003F7DC7" w:rsidRPr="00E53E31" w:rsidRDefault="008A043B" w:rsidP="00B61FBB">
            <w:r>
              <w:t>Elections</w:t>
            </w:r>
          </w:p>
        </w:tc>
        <w:tc>
          <w:tcPr>
            <w:tcW w:w="2381" w:type="pct"/>
          </w:tcPr>
          <w:p w14:paraId="06D5C9D2" w14:textId="77777777" w:rsidR="008A043B" w:rsidRDefault="008A043B" w:rsidP="0053326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Elections will take place e</w:t>
            </w:r>
            <w:r w:rsidR="00C72D9D">
              <w:rPr>
                <w:rFonts w:ascii="Calibri" w:hAnsi="Calibri" w:cs="Calibri"/>
                <w:color w:val="000000"/>
                <w:sz w:val="22"/>
                <w:szCs w:val="22"/>
              </w:rPr>
              <w:t>nd of March/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C72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eginning of April </w:t>
            </w:r>
          </w:p>
          <w:p w14:paraId="24E8DDBD" w14:textId="1ABE65C1" w:rsidR="00C72D9D" w:rsidRPr="000C4D85" w:rsidRDefault="008A043B" w:rsidP="0053326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Positions available include </w:t>
            </w:r>
            <w:r w:rsidR="00C72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president elect,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at large</w:t>
            </w:r>
            <w:r w:rsidR="00C72D9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</w:t>
            </w:r>
            <w:r w:rsidR="00C72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secretary</w:t>
            </w:r>
          </w:p>
        </w:tc>
        <w:tc>
          <w:tcPr>
            <w:tcW w:w="1404" w:type="pct"/>
          </w:tcPr>
          <w:p w14:paraId="148F5CA0" w14:textId="4B2A8215" w:rsidR="00E53E31" w:rsidRPr="000C4D85" w:rsidRDefault="008A043B" w:rsidP="005332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M. Sorbera </w:t>
            </w:r>
            <w:r>
              <w:rPr>
                <w:color w:val="000000" w:themeColor="text1"/>
              </w:rPr>
              <w:t>to provide updates at next BOD meeting</w:t>
            </w:r>
            <w:r w:rsidR="00672E62" w:rsidRPr="003E27EC">
              <w:rPr>
                <w:color w:val="000000" w:themeColor="text1"/>
              </w:rPr>
              <w:t xml:space="preserve"> </w:t>
            </w: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0769497F" w:rsidR="00B61FBB" w:rsidRPr="00E53E31" w:rsidRDefault="006176CD" w:rsidP="00B61FBB">
            <w:r>
              <w:t>12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1BB1BB34" w:rsidR="00B61FBB" w:rsidRDefault="00B61FBB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C72D9D">
              <w:t>7:00</w:t>
            </w:r>
            <w:r>
              <w:t>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01DAB4B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  <w:r w:rsidR="00E447A8">
        <w:rPr>
          <w:rFonts w:ascii="Lucida Handwriting" w:hAnsi="Lucida Handwriting"/>
        </w:rPr>
        <w:t>, AE-C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4E6A" w14:textId="77777777" w:rsidR="008D16DD" w:rsidRDefault="008D16DD" w:rsidP="00A81735">
      <w:pPr>
        <w:spacing w:after="0" w:line="240" w:lineRule="auto"/>
      </w:pPr>
      <w:r>
        <w:separator/>
      </w:r>
    </w:p>
  </w:endnote>
  <w:endnote w:type="continuationSeparator" w:id="0">
    <w:p w14:paraId="70D80905" w14:textId="77777777" w:rsidR="008D16DD" w:rsidRDefault="008D16DD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3560BB8B" w:rsidR="00A81735" w:rsidRDefault="00A81735" w:rsidP="00A81735">
    <w:pPr>
      <w:pStyle w:val="Footer"/>
    </w:pPr>
    <w:r>
      <w:t>BOD Minutes:</w:t>
    </w:r>
    <w:r w:rsidR="00C66059">
      <w:t xml:space="preserve"> </w:t>
    </w:r>
    <w:r w:rsidR="009C0307">
      <w:t>2/9/2021</w:t>
    </w:r>
    <w:r>
      <w:tab/>
    </w:r>
    <w:r>
      <w:tab/>
      <w:t xml:space="preserve">            Approved:</w:t>
    </w:r>
    <w:r w:rsidR="00FA0510">
      <w:t xml:space="preserve"> 3/10/2021</w:t>
    </w:r>
    <w:r w:rsidR="00DF1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64A3" w14:textId="77777777" w:rsidR="008D16DD" w:rsidRDefault="008D16DD" w:rsidP="00A81735">
      <w:pPr>
        <w:spacing w:after="0" w:line="240" w:lineRule="auto"/>
      </w:pPr>
      <w:r>
        <w:separator/>
      </w:r>
    </w:p>
  </w:footnote>
  <w:footnote w:type="continuationSeparator" w:id="0">
    <w:p w14:paraId="3E1DFC9A" w14:textId="77777777" w:rsidR="008D16DD" w:rsidRDefault="008D16DD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F5C"/>
    <w:multiLevelType w:val="hybridMultilevel"/>
    <w:tmpl w:val="77988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74CE"/>
    <w:multiLevelType w:val="hybridMultilevel"/>
    <w:tmpl w:val="8AA8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0FE1"/>
    <w:multiLevelType w:val="hybridMultilevel"/>
    <w:tmpl w:val="7D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B1754"/>
    <w:multiLevelType w:val="hybridMultilevel"/>
    <w:tmpl w:val="D416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EED"/>
    <w:multiLevelType w:val="hybridMultilevel"/>
    <w:tmpl w:val="B9A2F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E6155"/>
    <w:multiLevelType w:val="hybridMultilevel"/>
    <w:tmpl w:val="0E42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04AE5"/>
    <w:multiLevelType w:val="hybridMultilevel"/>
    <w:tmpl w:val="4A04C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5475C"/>
    <w:multiLevelType w:val="hybridMultilevel"/>
    <w:tmpl w:val="909C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2B71673"/>
    <w:multiLevelType w:val="hybridMultilevel"/>
    <w:tmpl w:val="08087546"/>
    <w:lvl w:ilvl="0" w:tplc="D8688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47391580"/>
    <w:multiLevelType w:val="hybridMultilevel"/>
    <w:tmpl w:val="63D437C0"/>
    <w:lvl w:ilvl="0" w:tplc="59CAEF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FA2"/>
    <w:multiLevelType w:val="hybridMultilevel"/>
    <w:tmpl w:val="9B9C1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17752"/>
    <w:multiLevelType w:val="hybridMultilevel"/>
    <w:tmpl w:val="CF2E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F35E5"/>
    <w:multiLevelType w:val="hybridMultilevel"/>
    <w:tmpl w:val="A3F803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E857805"/>
    <w:multiLevelType w:val="hybridMultilevel"/>
    <w:tmpl w:val="455EA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21D60"/>
    <w:rsid w:val="000264DF"/>
    <w:rsid w:val="0003477E"/>
    <w:rsid w:val="000352FB"/>
    <w:rsid w:val="00072C1B"/>
    <w:rsid w:val="00076D32"/>
    <w:rsid w:val="0008152E"/>
    <w:rsid w:val="00084C57"/>
    <w:rsid w:val="00090CF2"/>
    <w:rsid w:val="00094DDF"/>
    <w:rsid w:val="000A2028"/>
    <w:rsid w:val="000A5394"/>
    <w:rsid w:val="000B3868"/>
    <w:rsid w:val="000C1F71"/>
    <w:rsid w:val="000C4D85"/>
    <w:rsid w:val="000C51C5"/>
    <w:rsid w:val="000D684E"/>
    <w:rsid w:val="000E230D"/>
    <w:rsid w:val="000E23A8"/>
    <w:rsid w:val="000F2CF3"/>
    <w:rsid w:val="000F48C4"/>
    <w:rsid w:val="000F7CFF"/>
    <w:rsid w:val="00107D99"/>
    <w:rsid w:val="00121669"/>
    <w:rsid w:val="0014018A"/>
    <w:rsid w:val="00150020"/>
    <w:rsid w:val="0016013C"/>
    <w:rsid w:val="0017347B"/>
    <w:rsid w:val="0017392C"/>
    <w:rsid w:val="00174AF8"/>
    <w:rsid w:val="00175440"/>
    <w:rsid w:val="001817D7"/>
    <w:rsid w:val="00193CE5"/>
    <w:rsid w:val="001966A4"/>
    <w:rsid w:val="001A0498"/>
    <w:rsid w:val="001A33FF"/>
    <w:rsid w:val="001C6BA4"/>
    <w:rsid w:val="001D2171"/>
    <w:rsid w:val="001D5E11"/>
    <w:rsid w:val="00203A8D"/>
    <w:rsid w:val="00203D46"/>
    <w:rsid w:val="00220A7D"/>
    <w:rsid w:val="00221066"/>
    <w:rsid w:val="002317BC"/>
    <w:rsid w:val="0025132C"/>
    <w:rsid w:val="002665DE"/>
    <w:rsid w:val="002861AF"/>
    <w:rsid w:val="002B099E"/>
    <w:rsid w:val="002B234C"/>
    <w:rsid w:val="003013D3"/>
    <w:rsid w:val="003119BB"/>
    <w:rsid w:val="003168D6"/>
    <w:rsid w:val="00322CB4"/>
    <w:rsid w:val="00323F0A"/>
    <w:rsid w:val="00333B1A"/>
    <w:rsid w:val="00355362"/>
    <w:rsid w:val="00365348"/>
    <w:rsid w:val="00366BEC"/>
    <w:rsid w:val="00367525"/>
    <w:rsid w:val="00396158"/>
    <w:rsid w:val="003B371E"/>
    <w:rsid w:val="003B556D"/>
    <w:rsid w:val="003C5388"/>
    <w:rsid w:val="003E27EC"/>
    <w:rsid w:val="003E40FC"/>
    <w:rsid w:val="003F7DC7"/>
    <w:rsid w:val="004052F0"/>
    <w:rsid w:val="00407E32"/>
    <w:rsid w:val="00413B72"/>
    <w:rsid w:val="00426576"/>
    <w:rsid w:val="00446923"/>
    <w:rsid w:val="004470E3"/>
    <w:rsid w:val="00457420"/>
    <w:rsid w:val="00465A51"/>
    <w:rsid w:val="00480EE6"/>
    <w:rsid w:val="00487E75"/>
    <w:rsid w:val="004A2620"/>
    <w:rsid w:val="004A490C"/>
    <w:rsid w:val="004B5F35"/>
    <w:rsid w:val="004C33D0"/>
    <w:rsid w:val="004C36DE"/>
    <w:rsid w:val="004D63BB"/>
    <w:rsid w:val="004E50B9"/>
    <w:rsid w:val="005001C6"/>
    <w:rsid w:val="0050353C"/>
    <w:rsid w:val="0050758B"/>
    <w:rsid w:val="00514D2C"/>
    <w:rsid w:val="0053326F"/>
    <w:rsid w:val="00550F13"/>
    <w:rsid w:val="005511E1"/>
    <w:rsid w:val="0056576E"/>
    <w:rsid w:val="00576F5F"/>
    <w:rsid w:val="00587551"/>
    <w:rsid w:val="005A2E14"/>
    <w:rsid w:val="005E007A"/>
    <w:rsid w:val="006125E3"/>
    <w:rsid w:val="006176CD"/>
    <w:rsid w:val="00633DDE"/>
    <w:rsid w:val="0063494D"/>
    <w:rsid w:val="0065241F"/>
    <w:rsid w:val="00654A5B"/>
    <w:rsid w:val="006641A6"/>
    <w:rsid w:val="006662C9"/>
    <w:rsid w:val="00672E62"/>
    <w:rsid w:val="00674615"/>
    <w:rsid w:val="006963D8"/>
    <w:rsid w:val="006A7ECA"/>
    <w:rsid w:val="006B41B7"/>
    <w:rsid w:val="006C2FE6"/>
    <w:rsid w:val="006D3D76"/>
    <w:rsid w:val="006D6C74"/>
    <w:rsid w:val="006E0659"/>
    <w:rsid w:val="006F2429"/>
    <w:rsid w:val="006F5605"/>
    <w:rsid w:val="006F5BF7"/>
    <w:rsid w:val="00715694"/>
    <w:rsid w:val="00721CDA"/>
    <w:rsid w:val="00756276"/>
    <w:rsid w:val="00774F7E"/>
    <w:rsid w:val="0079204D"/>
    <w:rsid w:val="00795D40"/>
    <w:rsid w:val="007A087E"/>
    <w:rsid w:val="007A4C0A"/>
    <w:rsid w:val="007B629E"/>
    <w:rsid w:val="007C3866"/>
    <w:rsid w:val="007E60BA"/>
    <w:rsid w:val="007F2C2F"/>
    <w:rsid w:val="007F6610"/>
    <w:rsid w:val="00800785"/>
    <w:rsid w:val="008016D4"/>
    <w:rsid w:val="00802683"/>
    <w:rsid w:val="00833FE0"/>
    <w:rsid w:val="00844AB0"/>
    <w:rsid w:val="00846279"/>
    <w:rsid w:val="00857835"/>
    <w:rsid w:val="00862A17"/>
    <w:rsid w:val="0087495B"/>
    <w:rsid w:val="00875DB8"/>
    <w:rsid w:val="00877376"/>
    <w:rsid w:val="00881896"/>
    <w:rsid w:val="008821E8"/>
    <w:rsid w:val="00896A3B"/>
    <w:rsid w:val="008A043B"/>
    <w:rsid w:val="008C3F13"/>
    <w:rsid w:val="008D16DD"/>
    <w:rsid w:val="008D4C1B"/>
    <w:rsid w:val="008D672D"/>
    <w:rsid w:val="00905E7D"/>
    <w:rsid w:val="00906224"/>
    <w:rsid w:val="00912880"/>
    <w:rsid w:val="00912FF7"/>
    <w:rsid w:val="00917E3E"/>
    <w:rsid w:val="00920B7E"/>
    <w:rsid w:val="009339FA"/>
    <w:rsid w:val="00942982"/>
    <w:rsid w:val="0094685B"/>
    <w:rsid w:val="00953582"/>
    <w:rsid w:val="00956C76"/>
    <w:rsid w:val="00960630"/>
    <w:rsid w:val="00964306"/>
    <w:rsid w:val="00966F91"/>
    <w:rsid w:val="00984236"/>
    <w:rsid w:val="009A4003"/>
    <w:rsid w:val="009B1775"/>
    <w:rsid w:val="009C0307"/>
    <w:rsid w:val="009C6FA7"/>
    <w:rsid w:val="009D1D74"/>
    <w:rsid w:val="009D2E73"/>
    <w:rsid w:val="00A00A43"/>
    <w:rsid w:val="00A115FC"/>
    <w:rsid w:val="00A11CD8"/>
    <w:rsid w:val="00A25EDD"/>
    <w:rsid w:val="00A2714F"/>
    <w:rsid w:val="00A276F9"/>
    <w:rsid w:val="00A5239E"/>
    <w:rsid w:val="00A52C3E"/>
    <w:rsid w:val="00A54C16"/>
    <w:rsid w:val="00A560DD"/>
    <w:rsid w:val="00A609AC"/>
    <w:rsid w:val="00A64198"/>
    <w:rsid w:val="00A6574F"/>
    <w:rsid w:val="00A661CF"/>
    <w:rsid w:val="00A81735"/>
    <w:rsid w:val="00A93E21"/>
    <w:rsid w:val="00A94827"/>
    <w:rsid w:val="00AA4013"/>
    <w:rsid w:val="00AB133E"/>
    <w:rsid w:val="00AB48BD"/>
    <w:rsid w:val="00AC6FF2"/>
    <w:rsid w:val="00AD4117"/>
    <w:rsid w:val="00AE4BF7"/>
    <w:rsid w:val="00AF38E1"/>
    <w:rsid w:val="00AF3D4D"/>
    <w:rsid w:val="00B00B70"/>
    <w:rsid w:val="00B14F17"/>
    <w:rsid w:val="00B278B9"/>
    <w:rsid w:val="00B35681"/>
    <w:rsid w:val="00B61FBB"/>
    <w:rsid w:val="00BA6AAF"/>
    <w:rsid w:val="00BB34EC"/>
    <w:rsid w:val="00BB412E"/>
    <w:rsid w:val="00BE539B"/>
    <w:rsid w:val="00BF2CA5"/>
    <w:rsid w:val="00BF6E3B"/>
    <w:rsid w:val="00C00C8D"/>
    <w:rsid w:val="00C06FA6"/>
    <w:rsid w:val="00C112A2"/>
    <w:rsid w:val="00C14170"/>
    <w:rsid w:val="00C51851"/>
    <w:rsid w:val="00C525C9"/>
    <w:rsid w:val="00C56A81"/>
    <w:rsid w:val="00C56DD3"/>
    <w:rsid w:val="00C62E0E"/>
    <w:rsid w:val="00C66059"/>
    <w:rsid w:val="00C67A59"/>
    <w:rsid w:val="00C72D9D"/>
    <w:rsid w:val="00C81076"/>
    <w:rsid w:val="00C95B98"/>
    <w:rsid w:val="00CA16C2"/>
    <w:rsid w:val="00CC5A7C"/>
    <w:rsid w:val="00CD761C"/>
    <w:rsid w:val="00CE5F99"/>
    <w:rsid w:val="00CF3ABF"/>
    <w:rsid w:val="00D034A4"/>
    <w:rsid w:val="00D069BC"/>
    <w:rsid w:val="00D247D3"/>
    <w:rsid w:val="00D37FC0"/>
    <w:rsid w:val="00D41C77"/>
    <w:rsid w:val="00D4470F"/>
    <w:rsid w:val="00D553A7"/>
    <w:rsid w:val="00D60BF8"/>
    <w:rsid w:val="00D63E04"/>
    <w:rsid w:val="00D824A4"/>
    <w:rsid w:val="00D971F1"/>
    <w:rsid w:val="00DC1BFF"/>
    <w:rsid w:val="00DE2089"/>
    <w:rsid w:val="00DE4492"/>
    <w:rsid w:val="00DE54A6"/>
    <w:rsid w:val="00DF0065"/>
    <w:rsid w:val="00DF1BB5"/>
    <w:rsid w:val="00DF1CCD"/>
    <w:rsid w:val="00E0374A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80A24"/>
    <w:rsid w:val="00E968C9"/>
    <w:rsid w:val="00EA192F"/>
    <w:rsid w:val="00EA6B59"/>
    <w:rsid w:val="00EB48B4"/>
    <w:rsid w:val="00EB5532"/>
    <w:rsid w:val="00ED1B8A"/>
    <w:rsid w:val="00ED5BCA"/>
    <w:rsid w:val="00EF2936"/>
    <w:rsid w:val="00EF624D"/>
    <w:rsid w:val="00F24634"/>
    <w:rsid w:val="00F36ADA"/>
    <w:rsid w:val="00F41CCC"/>
    <w:rsid w:val="00F43C95"/>
    <w:rsid w:val="00F5548D"/>
    <w:rsid w:val="00F56AD0"/>
    <w:rsid w:val="00F57084"/>
    <w:rsid w:val="00F572D6"/>
    <w:rsid w:val="00F73E7B"/>
    <w:rsid w:val="00F77898"/>
    <w:rsid w:val="00F80D88"/>
    <w:rsid w:val="00FA0510"/>
    <w:rsid w:val="00FC3C67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3</cp:revision>
  <dcterms:created xsi:type="dcterms:W3CDTF">2021-02-10T01:54:00Z</dcterms:created>
  <dcterms:modified xsi:type="dcterms:W3CDTF">2021-03-14T17:40:00Z</dcterms:modified>
</cp:coreProperties>
</file>