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060"/>
        <w:gridCol w:w="1260"/>
        <w:gridCol w:w="2538"/>
      </w:tblGrid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Name: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Southern Tier Society of Health-System Pharmacists 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538" w:type="dxa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August 11, 2020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Purpose:</w:t>
            </w:r>
          </w:p>
        </w:tc>
        <w:tc>
          <w:tcPr>
            <w:tcW w:w="9198" w:type="dxa"/>
            <w:gridSpan w:val="4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 of Directors Meeting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Zoom Meeting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38" w:type="dxa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5:00 PM</w:t>
            </w:r>
          </w:p>
        </w:tc>
      </w:tr>
      <w:tr w:rsidR="00F30904">
        <w:trPr>
          <w:trHeight w:val="825"/>
        </w:trPr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Attendees:</w:t>
            </w:r>
          </w:p>
        </w:tc>
        <w:tc>
          <w:tcPr>
            <w:tcW w:w="2340" w:type="dxa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Mogul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Judd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 Schmidt</w:t>
            </w:r>
          </w:p>
        </w:tc>
        <w:tc>
          <w:tcPr>
            <w:tcW w:w="3060" w:type="dxa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Carlson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 Bunts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</w:p>
          <w:p w:rsidR="00F30904" w:rsidRDefault="006A6B0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Lyndsay Carlson</w:t>
            </w:r>
          </w:p>
        </w:tc>
        <w:tc>
          <w:tcPr>
            <w:tcW w:w="3798" w:type="dxa"/>
            <w:gridSpan w:val="2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Matthew Jennings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Brian Kam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(BU Student)</w:t>
            </w:r>
          </w:p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Tony Feng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(BU Student)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0"/>
        <w:tblW w:w="11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20"/>
        <w:gridCol w:w="7942"/>
      </w:tblGrid>
      <w:tr w:rsidR="00F30904">
        <w:trPr>
          <w:trHeight w:val="145"/>
          <w:jc w:val="center"/>
        </w:trPr>
        <w:tc>
          <w:tcPr>
            <w:tcW w:w="564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2520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943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F30904">
        <w:trPr>
          <w:trHeight w:val="350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to Order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Judd called the meeting to order at 5:00 pm.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and Approval of Meeting Minutes</w:t>
            </w:r>
          </w:p>
        </w:tc>
        <w:tc>
          <w:tcPr>
            <w:tcW w:w="7943" w:type="dxa"/>
            <w:vAlign w:val="center"/>
          </w:tcPr>
          <w:p w:rsidR="00F30904" w:rsidRDefault="004A17AF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to approve minutes from June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:rsidR="00F30904" w:rsidRDefault="006A6B03">
            <w:pPr>
              <w:numPr>
                <w:ilvl w:val="1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Google D</w:t>
            </w:r>
            <w:r w:rsidR="000F5960">
              <w:rPr>
                <w:rFonts w:ascii="Times New Roman" w:eastAsia="Times New Roman" w:hAnsi="Times New Roman" w:cs="Times New Roman"/>
              </w:rPr>
              <w:t>rive and NYSCHP website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Upcoming Dates and CE Events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September 15th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 via Zoom </w:t>
            </w:r>
          </w:p>
          <w:p w:rsidR="00F30904" w:rsidRDefault="000F596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Pharmacy Times: Influenza Trea</w:t>
            </w:r>
            <w:r w:rsidR="006A6B03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30904" w:rsidRDefault="000F596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documents received and CE codes processed</w:t>
            </w:r>
          </w:p>
        </w:tc>
      </w:tr>
      <w:tr w:rsidR="00F30904">
        <w:trPr>
          <w:trHeight w:val="64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Treasurers Report (</w:t>
            </w:r>
            <w:r>
              <w:rPr>
                <w:rFonts w:ascii="Times New Roman" w:eastAsia="Times New Roman" w:hAnsi="Times New Roman" w:cs="Times New Roman"/>
              </w:rPr>
              <w:t>Nick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Tax status update</w:t>
            </w:r>
          </w:p>
          <w:p w:rsidR="00F30904" w:rsidRDefault="006A6B03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0F5960">
              <w:rPr>
                <w:rFonts w:ascii="Times New Roman" w:eastAsia="Times New Roman" w:hAnsi="Times New Roman" w:cs="Times New Roman"/>
              </w:rPr>
              <w:t>inalized and to be completed by H&amp;R Block</w:t>
            </w:r>
          </w:p>
          <w:p w:rsidR="00F30904" w:rsidRDefault="006A6B03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Organization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e-mail has been set up </w:t>
            </w:r>
            <w:hyperlink r:id="rId8">
              <w:r w:rsidR="000F596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Stshp.inc@gmail.com</w:t>
              </w:r>
            </w:hyperlink>
            <w:r w:rsidR="000F59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0904" w:rsidRPr="004A17AF" w:rsidRDefault="000F5960" w:rsidP="004A17AF">
            <w:pPr>
              <w:numPr>
                <w:ilvl w:val="1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Currently only rec</w:t>
            </w:r>
            <w:r w:rsidR="004A17AF">
              <w:rPr>
                <w:rFonts w:ascii="Times New Roman" w:eastAsia="Times New Roman" w:hAnsi="Times New Roman" w:cs="Times New Roman"/>
              </w:rPr>
              <w:t>eiving bank statement</w:t>
            </w:r>
            <w:r w:rsidR="006A6B03">
              <w:rPr>
                <w:rFonts w:ascii="Times New Roman" w:eastAsia="Times New Roman" w:hAnsi="Times New Roman" w:cs="Times New Roman"/>
              </w:rPr>
              <w:t>s</w:t>
            </w:r>
            <w:r w:rsidR="004A17AF">
              <w:rPr>
                <w:rFonts w:ascii="Times New Roman" w:eastAsia="Times New Roman" w:hAnsi="Times New Roman" w:cs="Times New Roman"/>
              </w:rPr>
              <w:t xml:space="preserve"> that </w:t>
            </w:r>
            <w:r w:rsidRPr="004A17AF">
              <w:rPr>
                <w:rFonts w:ascii="Times New Roman" w:eastAsia="Times New Roman" w:hAnsi="Times New Roman" w:cs="Times New Roman"/>
              </w:rPr>
              <w:t>Nick will monitor for now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NYSCHP Membership Committee (Maryann) 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Continuing to reach out to members with expiring membership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SSHP Update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 and Tony Feng will be new student representatives </w:t>
            </w:r>
          </w:p>
          <w:p w:rsidR="004A17AF" w:rsidRPr="004A17AF" w:rsidRDefault="000F5960" w:rsidP="004A1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Upcoming Events</w:t>
            </w:r>
            <w:r w:rsidR="006A6B03">
              <w:rPr>
                <w:rFonts w:ascii="Times New Roman" w:eastAsia="Times New Roman" w:hAnsi="Times New Roman" w:cs="Times New Roman"/>
              </w:rPr>
              <w:t>: P1 orientation online, 9-2 Z</w:t>
            </w:r>
            <w:r w:rsidR="004A17AF">
              <w:rPr>
                <w:rFonts w:ascii="Times New Roman" w:eastAsia="Times New Roman" w:hAnsi="Times New Roman" w:cs="Times New Roman"/>
              </w:rPr>
              <w:t xml:space="preserve">oom charity event </w:t>
            </w:r>
          </w:p>
          <w:p w:rsidR="00D93672" w:rsidRDefault="004A17AF" w:rsidP="004A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4A17AF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enefitting COVID relief</w:t>
            </w:r>
            <w:r w:rsidR="00D93672">
              <w:rPr>
                <w:rFonts w:ascii="Times New Roman" w:eastAsia="Times New Roman" w:hAnsi="Times New Roman" w:cs="Times New Roman"/>
              </w:rPr>
              <w:t xml:space="preserve"> will take place, general interest meeting TBD,</w:t>
            </w:r>
          </w:p>
          <w:p w:rsidR="004A17AF" w:rsidRPr="00D93672" w:rsidRDefault="00D93672" w:rsidP="004A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6A6B03">
              <w:rPr>
                <w:rFonts w:ascii="Times New Roman" w:eastAsia="Times New Roman" w:hAnsi="Times New Roman" w:cs="Times New Roman"/>
              </w:rPr>
              <w:t>C</w:t>
            </w:r>
            <w:r w:rsidR="004A17AF">
              <w:rPr>
                <w:rFonts w:ascii="Times New Roman" w:eastAsia="Times New Roman" w:hAnsi="Times New Roman" w:cs="Times New Roman"/>
              </w:rPr>
              <w:t xml:space="preserve">linical </w:t>
            </w:r>
            <w:r w:rsidR="006A6B0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kills </w:t>
            </w:r>
            <w:r w:rsidR="006A6B03">
              <w:rPr>
                <w:rFonts w:ascii="Times New Roman" w:eastAsia="Times New Roman" w:hAnsi="Times New Roman" w:cs="Times New Roman"/>
              </w:rPr>
              <w:t>C</w:t>
            </w:r>
            <w:r w:rsidR="004A17AF" w:rsidRPr="004A17AF">
              <w:rPr>
                <w:rFonts w:ascii="Times New Roman" w:eastAsia="Times New Roman" w:hAnsi="Times New Roman" w:cs="Times New Roman"/>
              </w:rPr>
              <w:t xml:space="preserve">ompetition date TBD  </w:t>
            </w:r>
          </w:p>
          <w:p w:rsidR="004A17AF" w:rsidRPr="004A17AF" w:rsidRDefault="000F5960" w:rsidP="004A1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Fundraiser</w:t>
            </w:r>
            <w:r w:rsidR="004A17AF">
              <w:rPr>
                <w:rFonts w:ascii="Times New Roman" w:eastAsia="Times New Roman" w:hAnsi="Times New Roman" w:cs="Times New Roman"/>
              </w:rPr>
              <w:t>: Annual scrubs fundraiser</w:t>
            </w:r>
          </w:p>
          <w:p w:rsidR="004A17AF" w:rsidRPr="004A17AF" w:rsidRDefault="000F5960" w:rsidP="004A1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updates</w:t>
            </w:r>
            <w:r w:rsidR="004A17AF">
              <w:rPr>
                <w:rFonts w:ascii="Times New Roman" w:eastAsia="Times New Roman" w:hAnsi="Times New Roman" w:cs="Times New Roman"/>
              </w:rPr>
              <w:t>: Advocacy Week in February this year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F3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Updates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Communications Committee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37682F">
              <w:rPr>
                <w:rFonts w:ascii="Times New Roman" w:eastAsia="Times New Roman" w:hAnsi="Times New Roman" w:cs="Times New Roman"/>
              </w:rPr>
              <w:t>J. Carswell, L. Carlson</w:t>
            </w:r>
          </w:p>
          <w:p w:rsidR="00D93672" w:rsidRPr="00D93672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Continuing Competency Committee</w:t>
            </w:r>
            <w:r>
              <w:rPr>
                <w:rFonts w:ascii="Times New Roman" w:eastAsia="Times New Roman" w:hAnsi="Times New Roman" w:cs="Times New Roman"/>
              </w:rPr>
              <w:t>: M. Judd,</w:t>
            </w:r>
            <w:r w:rsidR="00D93672">
              <w:rPr>
                <w:rFonts w:ascii="Times New Roman" w:eastAsia="Times New Roman" w:hAnsi="Times New Roman" w:cs="Times New Roman"/>
              </w:rPr>
              <w:t xml:space="preserve"> L. Carlson, W. </w:t>
            </w:r>
            <w:proofErr w:type="spellStart"/>
            <w:r w:rsidR="00D93672"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 w:rsidR="00D93672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F30904" w:rsidRDefault="00D93672" w:rsidP="00D93672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</w:p>
          <w:p w:rsidR="00F30904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Finance Committee:</w:t>
            </w:r>
            <w:r>
              <w:rPr>
                <w:rFonts w:ascii="Times New Roman" w:eastAsia="Times New Roman" w:hAnsi="Times New Roman" w:cs="Times New Roman"/>
              </w:rPr>
              <w:t xml:space="preserve"> B. Carlson, R. S</w:t>
            </w:r>
            <w:r w:rsidR="00D93672">
              <w:rPr>
                <w:rFonts w:ascii="Times New Roman" w:eastAsia="Times New Roman" w:hAnsi="Times New Roman" w:cs="Times New Roman"/>
              </w:rPr>
              <w:t>chmidt, M. Jennings, N. Bunts</w:t>
            </w:r>
          </w:p>
          <w:p w:rsidR="00D93672" w:rsidRDefault="000F5960" w:rsidP="00D93672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Industrial Relations Committee</w:t>
            </w:r>
            <w:r>
              <w:rPr>
                <w:rFonts w:ascii="Times New Roman" w:eastAsia="Times New Roman" w:hAnsi="Times New Roman" w:cs="Times New Roman"/>
              </w:rPr>
              <w:t xml:space="preserve">: A. </w:t>
            </w:r>
            <w:r w:rsidR="00D93672">
              <w:rPr>
                <w:rFonts w:ascii="Times New Roman" w:eastAsia="Times New Roman" w:hAnsi="Times New Roman" w:cs="Times New Roman"/>
              </w:rPr>
              <w:t>Mogul, N</w:t>
            </w:r>
            <w:r w:rsidR="00D93672" w:rsidRPr="00D93672">
              <w:t>.</w:t>
            </w:r>
            <w:r w:rsidR="00D93672">
              <w:t xml:space="preserve"> Bunts, M. Judd-    </w:t>
            </w:r>
          </w:p>
          <w:p w:rsidR="00D93672" w:rsidRDefault="00D93672" w:rsidP="00D9367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>A v</w:t>
            </w:r>
            <w:r w:rsidRPr="00D93672">
              <w:rPr>
                <w:rFonts w:ascii="Times New Roman" w:eastAsia="Times New Roman" w:hAnsi="Times New Roman" w:cs="Times New Roman"/>
              </w:rPr>
              <w:t>ender</w:t>
            </w:r>
            <w:r>
              <w:rPr>
                <w:rFonts w:ascii="Times New Roman" w:eastAsia="Times New Roman" w:hAnsi="Times New Roman" w:cs="Times New Roman"/>
              </w:rPr>
              <w:t xml:space="preserve"> is interested in particip</w:t>
            </w:r>
            <w:r w:rsidR="006A6B03">
              <w:rPr>
                <w:rFonts w:ascii="Times New Roman" w:eastAsia="Times New Roman" w:hAnsi="Times New Roman" w:cs="Times New Roman"/>
              </w:rPr>
              <w:t>ating virtually in the October Z</w:t>
            </w:r>
            <w:r>
              <w:rPr>
                <w:rFonts w:ascii="Times New Roman" w:eastAsia="Times New Roman" w:hAnsi="Times New Roman" w:cs="Times New Roman"/>
              </w:rPr>
              <w:t xml:space="preserve">oom </w:t>
            </w:r>
          </w:p>
          <w:p w:rsidR="001509CD" w:rsidRDefault="00D93672" w:rsidP="00D9367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meeting</w:t>
            </w:r>
            <w:proofErr w:type="gramEnd"/>
            <w:r w:rsidRPr="00D9367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 $25</w:t>
            </w:r>
            <w:r w:rsidR="001509C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509CD">
              <w:rPr>
                <w:rFonts w:ascii="Times New Roman" w:eastAsia="Times New Roman" w:hAnsi="Times New Roman" w:cs="Times New Roman"/>
              </w:rPr>
              <w:t xml:space="preserve">They can </w:t>
            </w:r>
            <w:r>
              <w:rPr>
                <w:rFonts w:ascii="Times New Roman" w:eastAsia="Times New Roman" w:hAnsi="Times New Roman" w:cs="Times New Roman"/>
              </w:rPr>
              <w:t xml:space="preserve">present </w:t>
            </w:r>
            <w:r w:rsidR="001509CD">
              <w:rPr>
                <w:rFonts w:ascii="Times New Roman" w:eastAsia="Times New Roman" w:hAnsi="Times New Roman" w:cs="Times New Roman"/>
              </w:rPr>
              <w:t>or answer questions for 10 minutes</w:t>
            </w:r>
            <w:r w:rsidR="006A6B03">
              <w:rPr>
                <w:rFonts w:ascii="Times New Roman" w:eastAsia="Times New Roman" w:hAnsi="Times New Roman" w:cs="Times New Roman"/>
              </w:rPr>
              <w:t>.</w:t>
            </w:r>
            <w:r w:rsidR="001509C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1509CD" w:rsidRDefault="001509CD" w:rsidP="00D9367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D93672">
              <w:rPr>
                <w:rFonts w:ascii="Times New Roman" w:eastAsia="Times New Roman" w:hAnsi="Times New Roman" w:cs="Times New Roman"/>
              </w:rPr>
              <w:t>Amanda wi</w:t>
            </w:r>
            <w:r>
              <w:rPr>
                <w:rFonts w:ascii="Times New Roman" w:eastAsia="Times New Roman" w:hAnsi="Times New Roman" w:cs="Times New Roman"/>
              </w:rPr>
              <w:t>ll send out an e-mail to other venders to gauge interest</w:t>
            </w:r>
            <w:r w:rsidR="00D93672">
              <w:rPr>
                <w:rFonts w:ascii="Times New Roman" w:eastAsia="Times New Roman" w:hAnsi="Times New Roman" w:cs="Times New Roman"/>
              </w:rPr>
              <w:t xml:space="preserve"> in </w:t>
            </w:r>
          </w:p>
          <w:p w:rsidR="00F30904" w:rsidRPr="00D93672" w:rsidRDefault="001509CD" w:rsidP="00D9367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gramStart"/>
            <w:r w:rsidR="00D93672">
              <w:rPr>
                <w:rFonts w:ascii="Times New Roman" w:eastAsia="Times New Roman" w:hAnsi="Times New Roman" w:cs="Times New Roman"/>
              </w:rPr>
              <w:t>virtual</w:t>
            </w:r>
            <w:proofErr w:type="gramEnd"/>
            <w:r w:rsidR="00D93672">
              <w:rPr>
                <w:rFonts w:ascii="Times New Roman" w:eastAsia="Times New Roman" w:hAnsi="Times New Roman" w:cs="Times New Roman"/>
              </w:rPr>
              <w:t xml:space="preserve"> meetings.  Nick will let Amanda know if venders have paid.</w:t>
            </w:r>
          </w:p>
          <w:p w:rsidR="001509CD" w:rsidRPr="001509CD" w:rsidRDefault="001509CD" w:rsidP="001509CD">
            <w:pPr>
              <w:ind w:leftChars="0" w:left="0" w:firstLineChars="0" w:firstLine="0"/>
            </w:pPr>
          </w:p>
          <w:p w:rsidR="001509CD" w:rsidRPr="001509CD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Membership Committee:</w:t>
            </w:r>
            <w:r>
              <w:rPr>
                <w:rFonts w:ascii="Times New Roman" w:eastAsia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</w:t>
            </w:r>
            <w:r w:rsidR="001509CD">
              <w:rPr>
                <w:rFonts w:ascii="Times New Roman" w:eastAsia="Times New Roman" w:hAnsi="Times New Roman" w:cs="Times New Roman"/>
              </w:rPr>
              <w:t>rbonich</w:t>
            </w:r>
            <w:proofErr w:type="spellEnd"/>
            <w:r w:rsidR="001509CD">
              <w:rPr>
                <w:rFonts w:ascii="Times New Roman" w:eastAsia="Times New Roman" w:hAnsi="Times New Roman" w:cs="Times New Roman"/>
              </w:rPr>
              <w:t xml:space="preserve">, M. Jennings -Maryann will </w:t>
            </w:r>
          </w:p>
          <w:p w:rsidR="001509CD" w:rsidRPr="001509CD" w:rsidRDefault="001509CD" w:rsidP="001509CD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          continue to reach out to members with expired or soon to expire </w:t>
            </w:r>
          </w:p>
          <w:p w:rsidR="00F30904" w:rsidRDefault="001509CD" w:rsidP="001509CD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memberships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0904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Elections Committee</w:t>
            </w:r>
            <w:r>
              <w:rPr>
                <w:rFonts w:ascii="Times New Roman" w:eastAsia="Times New Roman" w:hAnsi="Times New Roman" w:cs="Times New Roman"/>
              </w:rPr>
              <w:t>: W. Mogul</w:t>
            </w:r>
          </w:p>
          <w:p w:rsidR="001509CD" w:rsidRDefault="000F5960" w:rsidP="001509CD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Organizational Affairs Committee:</w:t>
            </w:r>
            <w:r>
              <w:rPr>
                <w:rFonts w:ascii="Times New Roman" w:eastAsia="Times New Roman" w:hAnsi="Times New Roman" w:cs="Times New Roman"/>
              </w:rPr>
              <w:t xml:space="preserve"> 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</w:t>
            </w:r>
            <w:r w:rsidR="001509CD">
              <w:rPr>
                <w:rFonts w:ascii="Times New Roman" w:eastAsia="Times New Roman" w:hAnsi="Times New Roman" w:cs="Times New Roman"/>
              </w:rPr>
              <w:t xml:space="preserve"> </w:t>
            </w:r>
            <w:r w:rsidR="006A6B03">
              <w:rPr>
                <w:rFonts w:ascii="Times New Roman" w:eastAsia="Times New Roman" w:hAnsi="Times New Roman" w:cs="Times New Roman"/>
              </w:rPr>
              <w:t>-</w:t>
            </w:r>
            <w:r w:rsidR="001509CD">
              <w:rPr>
                <w:rFonts w:ascii="Times New Roman" w:eastAsia="Times New Roman" w:hAnsi="Times New Roman" w:cs="Times New Roman"/>
              </w:rPr>
              <w:t xml:space="preserve">Mike will participate in </w:t>
            </w:r>
            <w:r w:rsidR="001509CD">
              <w:t xml:space="preserve">   </w:t>
            </w:r>
          </w:p>
          <w:p w:rsidR="00F30904" w:rsidRDefault="001509CD" w:rsidP="001509CD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1509CD">
              <w:rPr>
                <w:rFonts w:ascii="Times New Roman" w:eastAsia="Times New Roman" w:hAnsi="Times New Roman" w:cs="Times New Roman"/>
              </w:rPr>
              <w:t xml:space="preserve">the upcoming presidents meeting </w:t>
            </w:r>
          </w:p>
          <w:p w:rsidR="00FB2F42" w:rsidRDefault="000F5960" w:rsidP="00FB2F42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Grassroots Advocacy Committee: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  <w:r w:rsidR="00D220B9">
              <w:rPr>
                <w:rFonts w:ascii="Times New Roman" w:eastAsia="Times New Roman" w:hAnsi="Times New Roman" w:cs="Times New Roman"/>
              </w:rPr>
              <w:t xml:space="preserve"> </w:t>
            </w:r>
            <w:r w:rsidR="00FB2F42">
              <w:rPr>
                <w:rFonts w:ascii="Times New Roman" w:eastAsia="Times New Roman" w:hAnsi="Times New Roman" w:cs="Times New Roman"/>
              </w:rPr>
              <w:t>-</w:t>
            </w:r>
            <w:r w:rsidR="00D220B9">
              <w:rPr>
                <w:rFonts w:ascii="Times New Roman" w:eastAsia="Times New Roman" w:hAnsi="Times New Roman" w:cs="Times New Roman"/>
              </w:rPr>
              <w:t xml:space="preserve">Advocacy week will be </w:t>
            </w:r>
          </w:p>
          <w:p w:rsidR="00FB2F42" w:rsidRDefault="00FB2F42" w:rsidP="00FB2F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proofErr w:type="gramStart"/>
            <w:r w:rsidR="00D220B9">
              <w:rPr>
                <w:rFonts w:ascii="Times New Roman" w:eastAsia="Times New Roman" w:hAnsi="Times New Roman" w:cs="Times New Roman"/>
              </w:rPr>
              <w:t>held</w:t>
            </w:r>
            <w:proofErr w:type="gramEnd"/>
            <w:r w:rsidR="00D220B9">
              <w:rPr>
                <w:rFonts w:ascii="Times New Roman" w:eastAsia="Times New Roman" w:hAnsi="Times New Roman" w:cs="Times New Roman"/>
              </w:rPr>
              <w:t xml:space="preserve"> in February.  During the </w:t>
            </w:r>
            <w:r>
              <w:rPr>
                <w:rFonts w:ascii="Times New Roman" w:eastAsia="Times New Roman" w:hAnsi="Times New Roman" w:cs="Times New Roman"/>
              </w:rPr>
              <w:t xml:space="preserve">same week </w:t>
            </w:r>
            <w:r w:rsidR="00D220B9">
              <w:rPr>
                <w:rFonts w:ascii="Times New Roman" w:eastAsia="Times New Roman" w:hAnsi="Times New Roman" w:cs="Times New Roman"/>
              </w:rPr>
              <w:t xml:space="preserve">all around the </w:t>
            </w:r>
            <w:r>
              <w:rPr>
                <w:rFonts w:ascii="Times New Roman" w:eastAsia="Times New Roman" w:hAnsi="Times New Roman" w:cs="Times New Roman"/>
              </w:rPr>
              <w:t xml:space="preserve">state chapters    </w:t>
            </w:r>
          </w:p>
          <w:p w:rsidR="00FB2F42" w:rsidRDefault="00FB2F42" w:rsidP="00FB2F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advocate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="00D220B9">
              <w:rPr>
                <w:rFonts w:ascii="Times New Roman" w:eastAsia="Times New Roman" w:hAnsi="Times New Roman" w:cs="Times New Roman"/>
              </w:rPr>
              <w:t xml:space="preserve"> their local </w:t>
            </w:r>
            <w:r>
              <w:rPr>
                <w:rFonts w:ascii="Times New Roman" w:eastAsia="Times New Roman" w:hAnsi="Times New Roman" w:cs="Times New Roman"/>
              </w:rPr>
              <w:t xml:space="preserve">representatives and senators. Amanda will </w:t>
            </w:r>
            <w:r w:rsidR="006A6B03">
              <w:rPr>
                <w:rFonts w:ascii="Times New Roman" w:eastAsia="Times New Roman" w:hAnsi="Times New Roman" w:cs="Times New Roman"/>
              </w:rPr>
              <w:t>make</w:t>
            </w:r>
          </w:p>
          <w:p w:rsidR="00FB2F42" w:rsidRDefault="006A6B03" w:rsidP="00FB2F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 w:rsidR="00FB2F42">
              <w:rPr>
                <w:rFonts w:ascii="Times New Roman" w:eastAsia="Times New Roman" w:hAnsi="Times New Roman" w:cs="Times New Roman"/>
              </w:rPr>
              <w:t>an</w:t>
            </w:r>
            <w:proofErr w:type="gramEnd"/>
            <w:r w:rsidR="00FB2F42">
              <w:rPr>
                <w:rFonts w:ascii="Times New Roman" w:eastAsia="Times New Roman" w:hAnsi="Times New Roman" w:cs="Times New Roman"/>
              </w:rPr>
              <w:t xml:space="preserve"> announcement at the next meeting to get more involvement.    </w:t>
            </w:r>
          </w:p>
          <w:p w:rsidR="00F30904" w:rsidRDefault="00FB2F42" w:rsidP="00FB2F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Maryann is willing to help or attend meetings.</w:t>
            </w:r>
          </w:p>
        </w:tc>
      </w:tr>
      <w:tr w:rsidR="00F30904">
        <w:trPr>
          <w:trHeight w:val="312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Forum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Standard Operating Procedure development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document on how to do everything for officers, make transitions easier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officer role can write a description on their responsibilities and how to steps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Committee assignments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Updates reflect current members 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Charge for non-members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charging for September due to Pharmacy Times covering costs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Virtual vendors</w:t>
            </w:r>
            <w:r w:rsidR="00FB2F42">
              <w:rPr>
                <w:rFonts w:ascii="Times New Roman" w:eastAsia="Times New Roman" w:hAnsi="Times New Roman" w:cs="Times New Roman"/>
              </w:rPr>
              <w:t xml:space="preserve"> –first 10 minutes of Zoom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Week in February for Advocacy Week with pharmacy schools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 Chapter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Future meeting dates (3rd Tuesday of every month scheduled)</w:t>
            </w:r>
          </w:p>
          <w:p w:rsidR="0037682F" w:rsidRDefault="000F5960" w:rsidP="003768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FB2F42">
              <w:rPr>
                <w:rFonts w:ascii="Times New Roman" w:eastAsia="Times New Roman" w:hAnsi="Times New Roman" w:cs="Times New Roman"/>
                <w:color w:val="000000"/>
              </w:rPr>
              <w:t>, 2020-Pharmacy Times-Influenza Treatments</w:t>
            </w:r>
            <w:r w:rsidR="0037682F">
              <w:rPr>
                <w:rFonts w:ascii="Times New Roman" w:eastAsia="Times New Roman" w:hAnsi="Times New Roman" w:cs="Times New Roman"/>
                <w:color w:val="000000"/>
              </w:rPr>
              <w:t xml:space="preserve"> Joshua   </w:t>
            </w:r>
          </w:p>
          <w:p w:rsidR="00F30904" w:rsidRPr="0037682F" w:rsidRDefault="0037682F" w:rsidP="0037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proofErr w:type="spellStart"/>
            <w:r w:rsidRPr="0037682F">
              <w:rPr>
                <w:rFonts w:ascii="Times New Roman" w:eastAsia="Times New Roman" w:hAnsi="Times New Roman" w:cs="Times New Roman"/>
                <w:color w:val="000000"/>
              </w:rPr>
              <w:t>Vanderloo</w:t>
            </w:r>
            <w:proofErr w:type="spellEnd"/>
          </w:p>
          <w:p w:rsidR="0037682F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October 20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 – Cayuga medical c</w:t>
            </w:r>
            <w:r w:rsidR="00FB2F42">
              <w:rPr>
                <w:rFonts w:ascii="Times New Roman" w:eastAsia="Times New Roman" w:hAnsi="Times New Roman" w:cs="Times New Roman"/>
                <w:color w:val="000000"/>
              </w:rPr>
              <w:t>enter</w:t>
            </w:r>
            <w:r w:rsidR="0037682F">
              <w:rPr>
                <w:rFonts w:ascii="Times New Roman" w:eastAsia="Times New Roman" w:hAnsi="Times New Roman" w:cs="Times New Roman"/>
                <w:color w:val="000000"/>
              </w:rPr>
              <w:t xml:space="preserve">: “The Antimicrobial </w:t>
            </w:r>
          </w:p>
          <w:p w:rsidR="0037682F" w:rsidRDefault="0037682F" w:rsidP="0037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Stewardship Journey of Cayuga Medical Center PLUS a COVID-19</w:t>
            </w:r>
          </w:p>
          <w:p w:rsidR="00F30904" w:rsidRDefault="0037682F" w:rsidP="0037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Update”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17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2020 – Upstate Geriatrics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December meeting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16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Guthrie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Guthrie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Future meeting locations</w:t>
            </w:r>
          </w:p>
          <w:p w:rsidR="00F30904" w:rsidRDefault="00FB2F4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irtual </w:t>
            </w:r>
            <w:r>
              <w:rPr>
                <w:rFonts w:ascii="Times New Roman" w:eastAsia="Times New Roman" w:hAnsi="Times New Roman" w:cs="Times New Roman"/>
              </w:rPr>
              <w:t>for the unforeseeable future and will table venues for now</w:t>
            </w:r>
          </w:p>
        </w:tc>
      </w:tr>
      <w:tr w:rsidR="00F30904">
        <w:trPr>
          <w:trHeight w:val="55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Next BOD via Zoom September 15th, 2020  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p w:rsidR="00F30904" w:rsidRDefault="000F596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respectfully submitted by: Maryann </w:t>
      </w:r>
      <w:proofErr w:type="spellStart"/>
      <w:r>
        <w:rPr>
          <w:rFonts w:ascii="Times New Roman" w:eastAsia="Times New Roman" w:hAnsi="Times New Roman" w:cs="Times New Roman"/>
        </w:rPr>
        <w:t>Serbonich</w:t>
      </w:r>
      <w:proofErr w:type="spellEnd"/>
    </w:p>
    <w:sectPr w:rsidR="00F309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89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EF" w:rsidRDefault="00683BEF">
      <w:pPr>
        <w:spacing w:line="240" w:lineRule="auto"/>
        <w:ind w:left="0" w:hanging="2"/>
      </w:pPr>
      <w:r>
        <w:separator/>
      </w:r>
    </w:p>
  </w:endnote>
  <w:endnote w:type="continuationSeparator" w:id="0">
    <w:p w:rsidR="00683BEF" w:rsidRDefault="00683B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4680"/>
        <w:tab w:val="right" w:pos="10800"/>
      </w:tabs>
      <w:spacing w:line="240" w:lineRule="auto"/>
      <w:rPr>
        <w:rFonts w:ascii="Arial Black" w:eastAsia="Arial Black" w:hAnsi="Arial Black" w:cs="Arial Black"/>
        <w:color w:val="000000"/>
        <w:sz w:val="14"/>
        <w:szCs w:val="14"/>
      </w:rPr>
    </w:pPr>
  </w:p>
  <w:p w:rsidR="00F30904" w:rsidRDefault="000F5960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7682F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F30904" w:rsidRDefault="00F30904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4400"/>
      </w:tabs>
      <w:spacing w:line="240" w:lineRule="auto"/>
      <w:ind w:left="0" w:hanging="2"/>
      <w:rPr>
        <w:color w:val="000000"/>
        <w:sz w:val="20"/>
        <w:szCs w:val="20"/>
      </w:rPr>
    </w:pPr>
  </w:p>
  <w:p w:rsidR="00F30904" w:rsidRDefault="00F3090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EF" w:rsidRDefault="00683BEF">
      <w:pPr>
        <w:spacing w:line="240" w:lineRule="auto"/>
        <w:ind w:left="0" w:hanging="2"/>
      </w:pPr>
      <w:r>
        <w:separator/>
      </w:r>
    </w:p>
  </w:footnote>
  <w:footnote w:type="continuationSeparator" w:id="0">
    <w:p w:rsidR="00683BEF" w:rsidRDefault="00683B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114300" distR="114300">
          <wp:extent cx="5509260" cy="901700"/>
          <wp:effectExtent l="0" t="0" r="0" b="0"/>
          <wp:docPr id="1027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Southern Tier Society of Health-System Pharmacists</w:t>
    </w:r>
  </w:p>
  <w:p w:rsidR="00F30904" w:rsidRDefault="000F5960">
    <w:pPr>
      <w:ind w:left="0" w:hanging="2"/>
      <w:jc w:val="center"/>
    </w:pPr>
    <w:r>
      <w:rPr>
        <w:b/>
      </w:rPr>
      <w:t>Meeting Agenda &amp; Notes</w:t>
    </w:r>
  </w:p>
  <w:tbl>
    <w:tblPr>
      <w:tblStyle w:val="a1"/>
      <w:tblW w:w="6965" w:type="dxa"/>
      <w:tblLayout w:type="fixed"/>
      <w:tblLook w:val="0000" w:firstRow="0" w:lastRow="0" w:firstColumn="0" w:lastColumn="0" w:noHBand="0" w:noVBand="0"/>
    </w:tblPr>
    <w:tblGrid>
      <w:gridCol w:w="1458"/>
      <w:gridCol w:w="5507"/>
    </w:tblGrid>
    <w:tr w:rsidR="00F30904">
      <w:tc>
        <w:tcPr>
          <w:tcW w:w="1458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5508" w:type="dxa"/>
          <w:vAlign w:val="center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:rsidR="00F30904" w:rsidRDefault="00F30904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2"/>
      <w:tblW w:w="10908" w:type="dxa"/>
      <w:tblLayout w:type="fixed"/>
      <w:tblLook w:val="0000" w:firstRow="0" w:lastRow="0" w:firstColumn="0" w:lastColumn="0" w:noHBand="0" w:noVBand="0"/>
    </w:tblPr>
    <w:tblGrid>
      <w:gridCol w:w="981"/>
      <w:gridCol w:w="8896"/>
      <w:gridCol w:w="1031"/>
    </w:tblGrid>
    <w:tr w:rsidR="00F30904">
      <w:trPr>
        <w:trHeight w:val="888"/>
      </w:trPr>
      <w:tc>
        <w:tcPr>
          <w:tcW w:w="98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u w:val="single"/>
            </w:rPr>
          </w:pPr>
        </w:p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  <w:highlight w:val="yellow"/>
            </w:rPr>
          </w:pPr>
          <w:bookmarkStart w:id="1" w:name="_heading=h.gjdgxs" w:colFirst="0" w:colLast="0"/>
          <w:bookmarkEnd w:id="1"/>
        </w:p>
      </w:tc>
      <w:tc>
        <w:tcPr>
          <w:tcW w:w="8896" w:type="dxa"/>
          <w:vAlign w:val="center"/>
        </w:tcPr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114300" distR="114300">
                <wp:extent cx="5509260" cy="901700"/>
                <wp:effectExtent l="0" t="0" r="0" b="0"/>
                <wp:docPr id="1028" name="image1.png" descr="https://www.nyschp.org/assets/site/nysch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nyschp.org/assets/site/nysch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26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Southern Tier Society of Health-System Pharmacists</w:t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Meeting Agenda &amp; Notes</w:t>
          </w:r>
          <w:r>
            <w:rPr>
              <w:b/>
              <w:color w:val="000000"/>
              <w:u w:val="single"/>
            </w:rPr>
            <w:t xml:space="preserve"> </w:t>
          </w:r>
        </w:p>
      </w:tc>
      <w:tc>
        <w:tcPr>
          <w:tcW w:w="103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  <w:u w:val="single"/>
            </w:rPr>
          </w:pPr>
        </w:p>
      </w:tc>
    </w:tr>
  </w:tbl>
  <w:p w:rsidR="00F30904" w:rsidRDefault="00F309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8FB"/>
    <w:multiLevelType w:val="multilevel"/>
    <w:tmpl w:val="6FE40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62966"/>
    <w:multiLevelType w:val="multilevel"/>
    <w:tmpl w:val="DCE0F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065C5A"/>
    <w:multiLevelType w:val="multilevel"/>
    <w:tmpl w:val="69BCB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3" w15:restartNumberingAfterBreak="0">
    <w:nsid w:val="3E660BDD"/>
    <w:multiLevelType w:val="multilevel"/>
    <w:tmpl w:val="B3763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A7A749D"/>
    <w:multiLevelType w:val="multilevel"/>
    <w:tmpl w:val="1E40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A5633"/>
    <w:rsid w:val="000F5960"/>
    <w:rsid w:val="001509CD"/>
    <w:rsid w:val="0037682F"/>
    <w:rsid w:val="004A17AF"/>
    <w:rsid w:val="00683BEF"/>
    <w:rsid w:val="006A6B03"/>
    <w:rsid w:val="00854480"/>
    <w:rsid w:val="00D220B9"/>
    <w:rsid w:val="00D93672"/>
    <w:rsid w:val="00DB39FB"/>
    <w:rsid w:val="00DE3B27"/>
    <w:rsid w:val="00E57B9C"/>
    <w:rsid w:val="00F30904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36291-5E85-4C0B-BEEB-7273F31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rialBlack">
    <w:name w:val="Arial Black"/>
    <w:rPr>
      <w:rFonts w:ascii="Arial Black" w:hAnsi="Arial Black"/>
      <w:noProof w:val="0"/>
      <w:w w:val="100"/>
      <w:position w:val="-1"/>
      <w:sz w:val="1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next w:val="NoParagraphStyle"/>
    <w:pPr>
      <w:widowControl w:val="0"/>
      <w:autoSpaceDE w:val="0"/>
      <w:autoSpaceDN w:val="0"/>
      <w:adjustRightInd w:val="0"/>
      <w:spacing w:after="240" w:line="270" w:lineRule="atLeast"/>
      <w:ind w:leftChars="-1" w:left="-1" w:hangingChars="1" w:hanging="1"/>
      <w:textDirection w:val="btLr"/>
      <w:textAlignment w:val="center"/>
      <w:outlineLvl w:val="0"/>
    </w:pPr>
    <w:rPr>
      <w:rFonts w:ascii="Arial" w:eastAsia="Cambria" w:hAnsi="Arial" w:cs="ProximaNova-Regular"/>
      <w:color w:val="162129"/>
      <w:position w:val="-1"/>
      <w:sz w:val="18"/>
      <w:szCs w:val="19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eastAsia="Cambria" w:hAnsi="Times-Roman" w:cs="Times-Roman"/>
      <w:color w:val="000000"/>
      <w:position w:val="-1"/>
    </w:rPr>
  </w:style>
  <w:style w:type="paragraph" w:customStyle="1" w:styleId="BasicParagraph">
    <w:name w:val="[Basic Paragraph]"/>
    <w:basedOn w:val="NoParagraphStyle"/>
    <w:rPr>
      <w:rFonts w:ascii="Arial" w:hAnsi="Arial"/>
      <w:sz w:val="18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hp.in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SOgu7dZb0VyxNrWXIR89CvKow==">AMUW2mVAYTk9m+enSLyCx07qQKRZQqnoXrZaLEwjULfxatkxShsC+Xh4th2edmcgmNMiprUH19Vl0yxlSmUWzM5L+igr6tkThkZgieWrXKloqz7vJ4rUcSi/FZMAzKzm9tf4OK4L6igz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HBOGAN</dc:creator>
  <cp:lastModifiedBy>Owner</cp:lastModifiedBy>
  <cp:revision>8</cp:revision>
  <dcterms:created xsi:type="dcterms:W3CDTF">2020-09-01T03:36:00Z</dcterms:created>
  <dcterms:modified xsi:type="dcterms:W3CDTF">2020-09-12T07:02:00Z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0x010100BDF45F185441E4499B4A223F5EC24EFC</vt:lpwstr>
  </property>
  <property fmtid="{D5CDD505-2E9C-101B-9397-08002B2CF9AE}" pid="3" name="Section">
    <vt:lpwstr>3-Status Reporting</vt:lpwstr>
  </property>
  <property fmtid="{D5CDD505-2E9C-101B-9397-08002B2CF9AE}" pid="4" name="Sub-section">
    <vt:lpwstr>Internal Team Call Standing Agenda</vt:lpwstr>
  </property>
  <property fmtid="{D5CDD505-2E9C-101B-9397-08002B2CF9AE}" pid="5" name="Project Phase">
    <vt:lpwstr>3-Execution</vt:lpwstr>
  </property>
  <property fmtid="{D5CDD505-2E9C-101B-9397-08002B2CF9AE}" pid="6" name="Sections">
    <vt:lpwstr>Internal Team Mtgs &amp; Processes</vt:lpwstr>
  </property>
  <property fmtid="{D5CDD505-2E9C-101B-9397-08002B2CF9AE}" pid="7" name="Documents by category">
    <vt:lpwstr>Productizing</vt:lpwstr>
  </property>
  <property fmtid="{D5CDD505-2E9C-101B-9397-08002B2CF9AE}" pid="8" name="Sub-categories">
    <vt:lpwstr>Tools</vt:lpwstr>
  </property>
  <property fmtid="{D5CDD505-2E9C-101B-9397-08002B2CF9AE}" pid="9" name="ContentType">
    <vt:lpwstr>Document</vt:lpwstr>
  </property>
  <property fmtid="{D5CDD505-2E9C-101B-9397-08002B2CF9AE}" pid="10" name="Subcategories">
    <vt:lpwstr>CQVA Tools</vt:lpwstr>
  </property>
  <property fmtid="{D5CDD505-2E9C-101B-9397-08002B2CF9AE}" pid="11" name="Categories0">
    <vt:lpwstr>Productizing</vt:lpwstr>
  </property>
  <property fmtid="{D5CDD505-2E9C-101B-9397-08002B2CF9AE}" pid="12" name="display_urn:schemas-microsoft-com:office:office#Editor">
    <vt:lpwstr>Radomile,Deborah Q.</vt:lpwstr>
  </property>
  <property fmtid="{D5CDD505-2E9C-101B-9397-08002B2CF9AE}" pid="13" name="TemplateUrl">
    <vt:lpwstr/>
  </property>
  <property fmtid="{D5CDD505-2E9C-101B-9397-08002B2CF9AE}" pid="14" name="Order">
    <vt:lpwstr>33800.0000000000</vt:lpwstr>
  </property>
  <property fmtid="{D5CDD505-2E9C-101B-9397-08002B2CF9AE}" pid="15" name="xd_ProgID">
    <vt:lpwstr/>
  </property>
  <property fmtid="{D5CDD505-2E9C-101B-9397-08002B2CF9AE}" pid="16" name="Websio Document Preview">
    <vt:lpwstr>/collab/vha/ps/PSO/methodologies/_layouts/WebsioPreviewField/preview.aspx?ID=1f0c54b0-067b-47e7-ab1f-d5e7aaf43eeb&amp;WebID=45803a78-c45e-42d0-8464-e35252cfd427&amp;SiteID=af72e788-4d08-4d44-bd63-b353dc39f545</vt:lpwstr>
  </property>
  <property fmtid="{D5CDD505-2E9C-101B-9397-08002B2CF9AE}" pid="17" name="display_urn:schemas-microsoft-com:office:office#Author">
    <vt:lpwstr>Radomile,Deborah Q.</vt:lpwstr>
  </property>
</Properties>
</file>