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pPr>
      <w:r w:rsidDel="00000000" w:rsidR="00000000" w:rsidRPr="00000000">
        <w:rPr/>
        <w:drawing>
          <wp:inline distB="114300" distT="114300" distL="114300" distR="114300">
            <wp:extent cx="5930900" cy="10160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30900" cy="101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3">
      <w:pPr>
        <w:pStyle w:val="Heading1"/>
        <w:keepNext w:val="0"/>
        <w:keepLines w:val="0"/>
        <w:spacing w:before="480" w:lineRule="auto"/>
        <w:rPr>
          <w:b w:val="1"/>
          <w:bCs w:val="1"/>
          <w:sz w:val="46"/>
          <w:szCs w:val="46"/>
        </w:rPr>
      </w:pPr>
      <w:bookmarkStart w:colFirst="0" w:colLast="0" w:name="_rc8cb1xrw6uq" w:id="0"/>
      <w:bookmarkEnd w:id="0"/>
      <w:r w:rsidDel="00000000" w:rsidR="00000000" w:rsidRPr="00000000">
        <w:rPr>
          <w:b w:val="1"/>
          <w:bCs w:val="1"/>
          <w:sz w:val="46"/>
          <w:szCs w:val="46"/>
          <w:rtl w:val="0"/>
        </w:rPr>
        <w:t xml:space="preserve"> </w:t>
      </w:r>
    </w:p>
    <w:p w:rsidR="00000000" w:rsidDel="00000000" w:rsidP="00000000" w:rsidRDefault="00000000" w:rsidRPr="00000000" w14:paraId="00000004">
      <w:pPr>
        <w:spacing w:after="240" w:before="240" w:lineRule="auto"/>
        <w:jc w:val="center"/>
        <w:rPr>
          <w:sz w:val="28"/>
          <w:szCs w:val="28"/>
        </w:rPr>
      </w:pPr>
      <w:r w:rsidDel="00000000" w:rsidR="00000000" w:rsidRPr="00000000">
        <w:rPr>
          <w:sz w:val="28"/>
          <w:szCs w:val="28"/>
          <w:rtl w:val="0"/>
        </w:rPr>
        <w:t xml:space="preserve">New York State Council of Health-system Pharmacists</w:t>
      </w:r>
    </w:p>
    <w:p w:rsidR="00000000" w:rsidDel="00000000" w:rsidP="00000000" w:rsidRDefault="00000000" w:rsidRPr="00000000" w14:paraId="00000005">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6">
      <w:pPr>
        <w:spacing w:after="240" w:before="240" w:lineRule="auto"/>
        <w:jc w:val="center"/>
        <w:rPr>
          <w:b w:val="1"/>
          <w:bCs w:val="1"/>
          <w:sz w:val="28"/>
          <w:szCs w:val="28"/>
        </w:rPr>
      </w:pPr>
      <w:r w:rsidDel="00000000" w:rsidR="00000000" w:rsidRPr="00000000">
        <w:rPr>
          <w:b w:val="1"/>
          <w:bCs w:val="1"/>
          <w:sz w:val="28"/>
          <w:szCs w:val="28"/>
          <w:rtl w:val="0"/>
        </w:rPr>
        <w:t xml:space="preserve">REPORT OF Membership Committee</w:t>
      </w:r>
    </w:p>
    <w:p w:rsidR="00000000" w:rsidDel="00000000" w:rsidP="00000000" w:rsidRDefault="00000000" w:rsidRPr="00000000" w14:paraId="00000007">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spacing w:after="240" w:before="240" w:lineRule="auto"/>
        <w:jc w:val="center"/>
        <w:rPr>
          <w:sz w:val="28"/>
          <w:szCs w:val="28"/>
        </w:rPr>
      </w:pPr>
      <w:r w:rsidDel="00000000" w:rsidR="00000000" w:rsidRPr="00000000">
        <w:rPr>
          <w:sz w:val="28"/>
          <w:szCs w:val="28"/>
          <w:rtl w:val="0"/>
        </w:rPr>
        <w:t xml:space="preserve">Toshiba Morgan-Joseph, BS, PharmD, BCPPS</w:t>
      </w:r>
    </w:p>
    <w:p w:rsidR="00000000" w:rsidDel="00000000" w:rsidP="00000000" w:rsidRDefault="00000000" w:rsidRPr="00000000" w14:paraId="00000009">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A">
      <w:pPr>
        <w:spacing w:after="240" w:before="240" w:lineRule="auto"/>
        <w:jc w:val="center"/>
        <w:rPr>
          <w:sz w:val="28"/>
          <w:szCs w:val="28"/>
        </w:rPr>
      </w:pPr>
      <w:r w:rsidDel="00000000" w:rsidR="00000000" w:rsidRPr="00000000">
        <w:rPr>
          <w:sz w:val="28"/>
          <w:szCs w:val="28"/>
          <w:rtl w:val="0"/>
        </w:rPr>
        <w:t xml:space="preserve">April 9, 2026</w:t>
      </w:r>
    </w:p>
    <w:p w:rsidR="00000000" w:rsidDel="00000000" w:rsidP="00000000" w:rsidRDefault="00000000" w:rsidRPr="00000000" w14:paraId="0000000B">
      <w:pPr>
        <w:spacing w:after="240" w:before="240" w:lineRule="auto"/>
        <w:jc w:val="center"/>
        <w:rPr>
          <w:sz w:val="28"/>
          <w:szCs w:val="28"/>
        </w:rPr>
      </w:pPr>
      <w:r w:rsidDel="00000000" w:rsidR="00000000" w:rsidRPr="00000000">
        <w:rPr>
          <w:sz w:val="28"/>
          <w:szCs w:val="28"/>
          <w:rtl w:val="0"/>
        </w:rPr>
        <w:t xml:space="preserve">Saratoga, New York</w:t>
      </w:r>
    </w:p>
    <w:p w:rsidR="00000000" w:rsidDel="00000000" w:rsidP="00000000" w:rsidRDefault="00000000" w:rsidRPr="00000000" w14:paraId="0000000C">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D">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E">
      <w:pPr>
        <w:spacing w:after="240" w:before="240" w:lineRule="auto"/>
        <w:jc w:val="center"/>
        <w:rPr>
          <w:sz w:val="28"/>
          <w:szCs w:val="28"/>
        </w:rPr>
      </w:pPr>
      <w:r w:rsidDel="00000000" w:rsidR="00000000" w:rsidRPr="00000000">
        <w:rPr>
          <w:sz w:val="28"/>
          <w:szCs w:val="28"/>
          <w:rtl w:val="0"/>
        </w:rPr>
        <w:t xml:space="preserve">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11">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12">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13">
      <w:pPr>
        <w:spacing w:after="240" w:before="240" w:lineRule="auto"/>
        <w:rPr/>
      </w:pPr>
      <w:r w:rsidDel="00000000" w:rsidR="00000000" w:rsidRPr="00000000">
        <w:rPr>
          <w:rtl w:val="0"/>
        </w:rPr>
        <w:t xml:space="preserve"> </w:t>
      </w:r>
    </w:p>
    <w:p w:rsidR="00000000" w:rsidDel="00000000" w:rsidP="00000000" w:rsidRDefault="00000000" w:rsidRPr="00000000" w14:paraId="00000014">
      <w:pPr>
        <w:spacing w:after="200" w:lineRule="auto"/>
        <w:rPr>
          <w:b w:val="1"/>
          <w:bCs w:val="1"/>
        </w:rPr>
      </w:pPr>
      <w:r w:rsidDel="00000000" w:rsidR="00000000" w:rsidRPr="00000000">
        <w:rPr>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Committees of the Division</w:t>
      </w:r>
    </w:p>
    <w:p w:rsidR="00000000" w:rsidDel="00000000" w:rsidP="00000000" w:rsidRDefault="00000000" w:rsidRPr="00000000" w14:paraId="00000015">
      <w:pPr>
        <w:spacing w:after="240" w:before="240" w:lineRule="auto"/>
        <w:rPr/>
      </w:pPr>
      <w:r w:rsidDel="00000000" w:rsidR="00000000" w:rsidRPr="00000000">
        <w:rPr>
          <w:rtl w:val="0"/>
        </w:rPr>
        <w:t xml:space="preserve">  </w:t>
      </w:r>
    </w:p>
    <w:p w:rsidR="00000000" w:rsidDel="00000000" w:rsidP="00000000" w:rsidRDefault="00000000" w:rsidRPr="00000000" w14:paraId="00000016">
      <w:pPr>
        <w:spacing w:after="240" w:before="240" w:lineRule="auto"/>
        <w:rPr/>
      </w:pPr>
      <w:r w:rsidDel="00000000" w:rsidR="00000000" w:rsidRPr="00000000">
        <w:rPr>
          <w:b w:val="1"/>
          <w:bCs w:val="1"/>
          <w:u w:val="single"/>
          <w:rtl w:val="0"/>
        </w:rPr>
        <w:t xml:space="preserve">Membership Committee</w:t>
      </w:r>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i w:val="1"/>
          <w:iCs w:val="1"/>
          <w:rtl w:val="0"/>
        </w:rPr>
        <w:t xml:space="preserve">Chair: </w:t>
      </w:r>
      <w:r w:rsidDel="00000000" w:rsidR="00000000" w:rsidRPr="00000000">
        <w:rPr>
          <w:rtl w:val="0"/>
        </w:rPr>
        <w:t xml:space="preserve">Veronica Zafonte</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July 2025-present</w:t>
        <w:br w:type="textWrapping"/>
      </w:r>
      <w:r w:rsidDel="00000000" w:rsidR="00000000" w:rsidRPr="00000000">
        <w:rPr>
          <w:i w:val="1"/>
          <w:iCs w:val="1"/>
          <w:rtl w:val="0"/>
        </w:rPr>
        <w:t xml:space="preserve">Membership Committee Members</w:t>
      </w:r>
      <w:r w:rsidDel="00000000" w:rsidR="00000000" w:rsidRPr="00000000">
        <w:rPr>
          <w:rtl w:val="0"/>
        </w:rPr>
        <w:t xml:space="preserve">: Katherine Abbot, ha Akter, Caroline Alexandre, Amisha Arya, Danielle Cabral, Kara (Olstad) Candee, Christa Clay, Lilia Davenport, Siobhan de Urioste, Sasha Dorzin, Thomas Frisco, Nicholas Hwee, Seema Jaipal, Soo Kang, Ansue Koshy, Jazmine Li, Leslie Serrano, Emma Studlack, Toshiba Morgan-Joseph</w:t>
      </w:r>
    </w:p>
    <w:p w:rsidR="00000000" w:rsidDel="00000000" w:rsidP="00000000" w:rsidRDefault="00000000" w:rsidRPr="00000000" w14:paraId="00000019">
      <w:pPr>
        <w:spacing w:after="240" w:before="240" w:lineRule="auto"/>
        <w:rPr/>
      </w:pPr>
      <w:r w:rsidDel="00000000" w:rsidR="00000000" w:rsidRPr="00000000">
        <w:rPr>
          <w:i w:val="1"/>
          <w:iCs w:val="1"/>
          <w:rtl w:val="0"/>
        </w:rPr>
        <w:t xml:space="preserve">Committee Liaisons: </w:t>
      </w:r>
      <w:r w:rsidDel="00000000" w:rsidR="00000000" w:rsidRPr="00000000">
        <w:rPr>
          <w:rtl w:val="0"/>
        </w:rPr>
        <w:t xml:space="preserve">Kara (Olstad) Candee, Nicole Bradley, Yumi Lee, Leslie Serrano, Christa Clay</w:t>
      </w:r>
    </w:p>
    <w:p w:rsidR="00000000" w:rsidDel="00000000" w:rsidP="00000000" w:rsidRDefault="00000000" w:rsidRPr="00000000" w14:paraId="0000001A">
      <w:pPr>
        <w:spacing w:after="240" w:before="240" w:lineRule="auto"/>
        <w:rPr/>
      </w:pPr>
      <w:r w:rsidDel="00000000" w:rsidR="00000000" w:rsidRPr="00000000">
        <w:rPr>
          <w:rtl w:val="0"/>
        </w:rPr>
        <w:t xml:space="preserve">Winter Gala 2025 Planning Committee: Charrai Byrd, Gina Giannillo, Kim Gomes, Soo Kang, Ansue Koshy, Stephanie Nieves, Sylvia Sullo-Jahn, Veronica Zafonte, Toshiba Morgan-Joseph</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November 2024-July 2025</w:t>
        <w:br w:type="textWrapping"/>
      </w:r>
      <w:r w:rsidDel="00000000" w:rsidR="00000000" w:rsidRPr="00000000">
        <w:rPr>
          <w:i w:val="1"/>
          <w:iCs w:val="1"/>
          <w:rtl w:val="0"/>
        </w:rPr>
        <w:t xml:space="preserve">Membership Committee Members</w:t>
      </w:r>
      <w:r w:rsidDel="00000000" w:rsidR="00000000" w:rsidRPr="00000000">
        <w:rPr>
          <w:rtl w:val="0"/>
        </w:rPr>
        <w:t xml:space="preserve">: Amanda Waldeck, Sum Lam, Charnae Ross, Sharon Zhu, Pauline Bae, Sammy Yafai, Kara Olstad, Katharine Abbot, Dave Webster, Siobhan de Urioste, Kristin Fabbio, Lilia Davenport, Samantha Paone, Darko Todorov, Kelsey Gregoire, Emma Studlack, Toshiba Morgan-Joseph</w:t>
      </w:r>
    </w:p>
    <w:p w:rsidR="00000000" w:rsidDel="00000000" w:rsidP="00000000" w:rsidRDefault="00000000" w:rsidRPr="00000000" w14:paraId="0000001C">
      <w:pPr>
        <w:spacing w:after="240" w:before="240" w:lineRule="auto"/>
        <w:rPr/>
      </w:pPr>
      <w:r w:rsidDel="00000000" w:rsidR="00000000" w:rsidRPr="00000000">
        <w:rPr>
          <w:i w:val="1"/>
          <w:iCs w:val="1"/>
          <w:rtl w:val="0"/>
        </w:rPr>
        <w:t xml:space="preserve">Committee Liaisons: </w:t>
      </w:r>
      <w:r w:rsidDel="00000000" w:rsidR="00000000" w:rsidRPr="00000000">
        <w:rPr>
          <w:rtl w:val="0"/>
        </w:rPr>
        <w:t xml:space="preserve">Chelsea Barvian, Tobin Kuriakose, Virleny Garcia, Nicole Bradley, Yumi Lee, Leslie Serrano, Christa Clay</w:t>
      </w:r>
    </w:p>
    <w:p w:rsidR="00000000" w:rsidDel="00000000" w:rsidP="00000000" w:rsidRDefault="00000000" w:rsidRPr="00000000" w14:paraId="0000001D">
      <w:pPr>
        <w:spacing w:after="240" w:before="240" w:lineRule="auto"/>
        <w:rPr/>
      </w:pPr>
      <w:r w:rsidDel="00000000" w:rsidR="00000000" w:rsidRPr="00000000">
        <w:rPr>
          <w:i w:val="1"/>
          <w:iCs w:val="1"/>
          <w:rtl w:val="0"/>
        </w:rPr>
        <w:t xml:space="preserve">April 2025 Gala Planning Subcommittee Members</w:t>
      </w:r>
      <w:r w:rsidDel="00000000" w:rsidR="00000000" w:rsidRPr="00000000">
        <w:rPr>
          <w:rtl w:val="0"/>
        </w:rPr>
        <w:t xml:space="preserve">: Toshiba Morgan-Joseph, Greg Mack, Stephanie Nieves, Gina Giannillo, Leila Tibi-Scherl, Fiorela Pelini, Stacy Kilkenny, Soo Kang, Sylvia Sullo, Phuong (Victoria) Nguyen, Jian Mei Li, Aaron Lee, Carline Fevry, Brian Lerner, Anna Bracale, Jessica Snead</w:t>
      </w:r>
    </w:p>
    <w:p w:rsidR="00000000" w:rsidDel="00000000" w:rsidP="00000000" w:rsidRDefault="00000000" w:rsidRPr="00000000" w14:paraId="0000001E">
      <w:pPr>
        <w:spacing w:after="240" w:before="240" w:lineRule="auto"/>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t xml:space="preserve"> </w:t>
      </w:r>
      <w:r w:rsidDel="00000000" w:rsidR="00000000" w:rsidRPr="00000000">
        <w:rPr>
          <w:i w:val="1"/>
          <w:iCs w:val="1"/>
          <w:rtl w:val="0"/>
        </w:rPr>
        <w:t xml:space="preserve">Activities:</w:t>
      </w:r>
      <w:r w:rsidDel="00000000" w:rsidR="00000000" w:rsidRPr="00000000">
        <w:rPr>
          <w:rtl w:val="0"/>
        </w:rPr>
        <w:t xml:space="preserve"> </w:t>
      </w:r>
    </w:p>
    <w:p w:rsidR="00000000" w:rsidDel="00000000" w:rsidP="00000000" w:rsidRDefault="00000000" w:rsidRPr="00000000" w14:paraId="00000020">
      <w:pPr>
        <w:numPr>
          <w:ilvl w:val="0"/>
          <w:numId w:val="12"/>
        </w:numPr>
        <w:spacing w:after="0" w:afterAutospacing="0" w:before="240" w:lineRule="auto"/>
        <w:ind w:left="720" w:hanging="360"/>
      </w:pPr>
      <w:r w:rsidDel="00000000" w:rsidR="00000000" w:rsidRPr="00000000">
        <w:rPr>
          <w:rtl w:val="0"/>
        </w:rPr>
        <w:t xml:space="preserve">Goal: Increase organization membership across all chapters and membership types by 10%</w:t>
      </w:r>
    </w:p>
    <w:p w:rsidR="00000000" w:rsidDel="00000000" w:rsidP="00000000" w:rsidRDefault="00000000" w:rsidRPr="00000000" w14:paraId="00000021">
      <w:pPr>
        <w:numPr>
          <w:ilvl w:val="1"/>
          <w:numId w:val="12"/>
        </w:numPr>
        <w:spacing w:after="0" w:afterAutospacing="0" w:before="0" w:beforeAutospacing="0" w:lineRule="auto"/>
        <w:ind w:left="1440" w:hanging="360"/>
      </w:pPr>
      <w:r w:rsidDel="00000000" w:rsidR="00000000" w:rsidRPr="00000000">
        <w:rPr>
          <w:rtl w:val="0"/>
        </w:rPr>
        <w:t xml:space="preserve">Benchmark April 1, 2025: 2,247</w:t>
      </w:r>
    </w:p>
    <w:p w:rsidR="00000000" w:rsidDel="00000000" w:rsidP="00000000" w:rsidRDefault="00000000" w:rsidRPr="00000000" w14:paraId="00000022">
      <w:pPr>
        <w:numPr>
          <w:ilvl w:val="1"/>
          <w:numId w:val="12"/>
        </w:numPr>
        <w:spacing w:after="0" w:afterAutospacing="0" w:before="0" w:beforeAutospacing="0" w:lineRule="auto"/>
        <w:ind w:left="1440" w:hanging="360"/>
      </w:pPr>
      <w:r w:rsidDel="00000000" w:rsidR="00000000" w:rsidRPr="00000000">
        <w:rPr>
          <w:rtl w:val="0"/>
        </w:rPr>
        <w:t xml:space="preserve">Goal April 2026: 2,472</w:t>
      </w:r>
    </w:p>
    <w:p w:rsidR="00000000" w:rsidDel="00000000" w:rsidP="00000000" w:rsidRDefault="00000000" w:rsidRPr="00000000" w14:paraId="00000023">
      <w:pPr>
        <w:numPr>
          <w:ilvl w:val="2"/>
          <w:numId w:val="12"/>
        </w:numPr>
        <w:spacing w:after="0" w:afterAutospacing="0" w:line="240" w:lineRule="auto"/>
        <w:ind w:left="2160" w:hanging="360"/>
        <w:rPr>
          <w:b w:val="1"/>
          <w:bCs w:val="1"/>
        </w:rPr>
      </w:pPr>
      <w:r w:rsidDel="00000000" w:rsidR="00000000" w:rsidRPr="00000000">
        <w:rPr>
          <w:b w:val="1"/>
          <w:bCs w:val="1"/>
          <w:rtl w:val="0"/>
        </w:rPr>
        <w:t xml:space="preserve">Achieved as of the January 6, 2026 Master Membership List: 2,490 council members</w:t>
      </w:r>
    </w:p>
    <w:p w:rsidR="00000000" w:rsidDel="00000000" w:rsidP="00000000" w:rsidRDefault="00000000" w:rsidRPr="00000000" w14:paraId="00000024">
      <w:pPr>
        <w:numPr>
          <w:ilvl w:val="1"/>
          <w:numId w:val="12"/>
        </w:numPr>
        <w:spacing w:after="0" w:afterAutospacing="0" w:before="0" w:beforeAutospacing="0" w:lineRule="auto"/>
        <w:ind w:left="1440" w:hanging="360"/>
      </w:pPr>
      <w:r w:rsidDel="00000000" w:rsidR="00000000" w:rsidRPr="00000000">
        <w:rPr>
          <w:rtl w:val="0"/>
        </w:rPr>
        <w:t xml:space="preserve">Monthly meetings to discuss membership recruitment strategies amongst the local chapters</w:t>
      </w:r>
    </w:p>
    <w:p w:rsidR="00000000" w:rsidDel="00000000" w:rsidP="00000000" w:rsidRDefault="00000000" w:rsidRPr="00000000" w14:paraId="00000025">
      <w:pPr>
        <w:numPr>
          <w:ilvl w:val="0"/>
          <w:numId w:val="12"/>
        </w:numPr>
        <w:spacing w:after="0" w:afterAutospacing="0" w:before="0" w:beforeAutospacing="0" w:lineRule="auto"/>
        <w:ind w:left="720" w:hanging="360"/>
      </w:pPr>
      <w:r w:rsidDel="00000000" w:rsidR="00000000" w:rsidRPr="00000000">
        <w:rPr>
          <w:rtl w:val="0"/>
        </w:rPr>
        <w:t xml:space="preserve">Goal: Promote membership engagement with in-person events (i.e. Gala)</w:t>
      </w:r>
    </w:p>
    <w:p w:rsidR="00000000" w:rsidDel="00000000" w:rsidP="00000000" w:rsidRDefault="00000000" w:rsidRPr="00000000" w14:paraId="00000026">
      <w:pPr>
        <w:numPr>
          <w:ilvl w:val="1"/>
          <w:numId w:val="12"/>
        </w:numPr>
        <w:spacing w:after="0" w:afterAutospacing="0" w:before="0" w:beforeAutospacing="0" w:lineRule="auto"/>
        <w:ind w:left="1440" w:hanging="360"/>
      </w:pPr>
      <w:r w:rsidDel="00000000" w:rsidR="00000000" w:rsidRPr="00000000">
        <w:rPr>
          <w:rtl w:val="0"/>
        </w:rPr>
        <w:t xml:space="preserve">Formation of Gala planning Subcommittee</w:t>
      </w:r>
    </w:p>
    <w:p w:rsidR="00000000" w:rsidDel="00000000" w:rsidP="00000000" w:rsidRDefault="00000000" w:rsidRPr="00000000" w14:paraId="00000027">
      <w:pPr>
        <w:numPr>
          <w:ilvl w:val="2"/>
          <w:numId w:val="12"/>
        </w:numPr>
        <w:spacing w:after="0" w:afterAutospacing="0" w:before="0" w:beforeAutospacing="0" w:lineRule="auto"/>
        <w:ind w:left="2160" w:hanging="360"/>
      </w:pPr>
      <w:r w:rsidDel="00000000" w:rsidR="00000000" w:rsidRPr="00000000">
        <w:rPr>
          <w:rtl w:val="0"/>
        </w:rPr>
        <w:t xml:space="preserve">Venue section, theme, keynote speaker selection, party favors, DJ/entertainment, hotel block, photographer, vendor outreach, invitations, advertisement</w:t>
      </w:r>
    </w:p>
    <w:p w:rsidR="00000000" w:rsidDel="00000000" w:rsidP="00000000" w:rsidRDefault="00000000" w:rsidRPr="00000000" w14:paraId="00000028">
      <w:pPr>
        <w:numPr>
          <w:ilvl w:val="1"/>
          <w:numId w:val="12"/>
        </w:numPr>
        <w:spacing w:after="0" w:afterAutospacing="0" w:before="0" w:beforeAutospacing="0" w:lineRule="auto"/>
        <w:ind w:left="1440" w:hanging="360"/>
      </w:pPr>
      <w:r w:rsidDel="00000000" w:rsidR="00000000" w:rsidRPr="00000000">
        <w:rPr>
          <w:rtl w:val="0"/>
        </w:rPr>
        <w:t xml:space="preserve">Events:</w:t>
      </w:r>
    </w:p>
    <w:p w:rsidR="00000000" w:rsidDel="00000000" w:rsidP="00000000" w:rsidRDefault="00000000" w:rsidRPr="00000000" w14:paraId="00000029">
      <w:pPr>
        <w:numPr>
          <w:ilvl w:val="2"/>
          <w:numId w:val="12"/>
        </w:numPr>
        <w:spacing w:after="0" w:afterAutospacing="0" w:before="0" w:beforeAutospacing="0" w:lineRule="auto"/>
        <w:ind w:left="2160" w:hanging="360"/>
      </w:pPr>
      <w:r w:rsidDel="00000000" w:rsidR="00000000" w:rsidRPr="00000000">
        <w:rPr>
          <w:rtl w:val="0"/>
        </w:rPr>
        <w:t xml:space="preserve">2nd Annual NYSCHP Gala - April 25, 2025 at the Mamaroneck Beach &amp; Yacht Club</w:t>
      </w:r>
    </w:p>
    <w:p w:rsidR="00000000" w:rsidDel="00000000" w:rsidP="00000000" w:rsidRDefault="00000000" w:rsidRPr="00000000" w14:paraId="0000002A">
      <w:pPr>
        <w:numPr>
          <w:ilvl w:val="2"/>
          <w:numId w:val="12"/>
        </w:numPr>
        <w:spacing w:after="0" w:afterAutospacing="0" w:before="0" w:beforeAutospacing="0" w:lineRule="auto"/>
        <w:ind w:left="2160" w:hanging="360"/>
      </w:pPr>
      <w:r w:rsidDel="00000000" w:rsidR="00000000" w:rsidRPr="00000000">
        <w:rPr>
          <w:rtl w:val="0"/>
        </w:rPr>
        <w:t xml:space="preserve">3rd Annual NYSCHP Gala - December 19, 2025 at Leonards Palazzo</w:t>
      </w:r>
    </w:p>
    <w:p w:rsidR="00000000" w:rsidDel="00000000" w:rsidP="00000000" w:rsidRDefault="00000000" w:rsidRPr="00000000" w14:paraId="0000002B">
      <w:pPr>
        <w:numPr>
          <w:ilvl w:val="0"/>
          <w:numId w:val="12"/>
        </w:numPr>
        <w:spacing w:after="0" w:afterAutospacing="0" w:before="0" w:beforeAutospacing="0" w:lineRule="auto"/>
        <w:ind w:left="720" w:hanging="360"/>
      </w:pPr>
      <w:r w:rsidDel="00000000" w:rsidR="00000000" w:rsidRPr="00000000">
        <w:rPr>
          <w:rtl w:val="0"/>
        </w:rPr>
        <w:t xml:space="preserve">Other Activities</w:t>
      </w:r>
    </w:p>
    <w:p w:rsidR="00000000" w:rsidDel="00000000" w:rsidP="00000000" w:rsidRDefault="00000000" w:rsidRPr="00000000" w14:paraId="0000002C">
      <w:pPr>
        <w:numPr>
          <w:ilvl w:val="1"/>
          <w:numId w:val="12"/>
        </w:numPr>
        <w:spacing w:after="240" w:before="0" w:beforeAutospacing="0" w:lineRule="auto"/>
        <w:ind w:left="1440" w:hanging="360"/>
      </w:pPr>
      <w:r w:rsidDel="00000000" w:rsidR="00000000" w:rsidRPr="00000000">
        <w:rPr>
          <w:rtl w:val="0"/>
        </w:rPr>
        <w:t xml:space="preserve">In-progress: updating membership profile elements</w:t>
      </w:r>
    </w:p>
    <w:p w:rsidR="00000000" w:rsidDel="00000000" w:rsidP="00000000" w:rsidRDefault="00000000" w:rsidRPr="00000000" w14:paraId="0000002D">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Activities: Future</w:t>
      </w:r>
    </w:p>
    <w:p w:rsidR="00000000" w:rsidDel="00000000" w:rsidP="00000000" w:rsidRDefault="00000000" w:rsidRPr="00000000" w14:paraId="0000002E">
      <w:pPr>
        <w:numPr>
          <w:ilvl w:val="0"/>
          <w:numId w:val="4"/>
        </w:numPr>
        <w:spacing w:after="0" w:afterAutospacing="0" w:before="240" w:lineRule="auto"/>
        <w:ind w:left="1440" w:hanging="360"/>
        <w:rPr>
          <w:i w:val="1"/>
          <w:iCs w:val="1"/>
        </w:rPr>
      </w:pPr>
      <w:r w:rsidDel="00000000" w:rsidR="00000000" w:rsidRPr="00000000">
        <w:rPr>
          <w:i w:val="1"/>
          <w:iCs w:val="1"/>
          <w:rtl w:val="0"/>
        </w:rPr>
        <w:t xml:space="preserve">Annual Gala Event - tentative December</w:t>
      </w:r>
    </w:p>
    <w:p w:rsidR="00000000" w:rsidDel="00000000" w:rsidP="00000000" w:rsidRDefault="00000000" w:rsidRPr="00000000" w14:paraId="0000002F">
      <w:pPr>
        <w:numPr>
          <w:ilvl w:val="0"/>
          <w:numId w:val="4"/>
        </w:numPr>
        <w:spacing w:after="240" w:before="0" w:beforeAutospacing="0" w:lineRule="auto"/>
        <w:ind w:left="1440" w:hanging="360"/>
        <w:rPr>
          <w:i w:val="1"/>
          <w:iCs w:val="1"/>
        </w:rPr>
      </w:pPr>
      <w:r w:rsidDel="00000000" w:rsidR="00000000" w:rsidRPr="00000000">
        <w:rPr>
          <w:rtl w:val="0"/>
        </w:rPr>
        <w:t xml:space="preserve">Goal: Pharmacy Month celebration</w:t>
      </w:r>
    </w:p>
    <w:p w:rsidR="00000000" w:rsidDel="00000000" w:rsidP="00000000" w:rsidRDefault="00000000" w:rsidRPr="00000000" w14:paraId="00000030">
      <w:pPr>
        <w:spacing w:after="240" w:before="240" w:lineRule="auto"/>
        <w:ind w:left="0" w:firstLine="0"/>
        <w:rPr/>
      </w:pPr>
      <w:r w:rsidDel="00000000" w:rsidR="00000000" w:rsidRPr="00000000">
        <w:rPr>
          <w:rtl w:val="0"/>
        </w:rPr>
      </w:r>
    </w:p>
    <w:p w:rsidR="00000000" w:rsidDel="00000000" w:rsidP="00000000" w:rsidRDefault="00000000" w:rsidRPr="00000000" w14:paraId="00000031">
      <w:pPr>
        <w:spacing w:after="240" w:before="240" w:lineRule="auto"/>
        <w:rPr>
          <w:i w:val="1"/>
          <w:iCs w:val="1"/>
        </w:rPr>
      </w:pPr>
      <w:r w:rsidDel="00000000" w:rsidR="00000000" w:rsidRPr="00000000">
        <w:rPr>
          <w:b w:val="1"/>
          <w:bCs w:val="1"/>
          <w:u w:val="single"/>
          <w:rtl w:val="0"/>
        </w:rPr>
        <w:t xml:space="preserve"> New Practitioner Committee</w:t>
      </w:r>
      <w:r w:rsidDel="00000000" w:rsidR="00000000" w:rsidRPr="00000000">
        <w:rPr>
          <w:rtl w:val="0"/>
        </w:rPr>
      </w:r>
    </w:p>
    <w:p w:rsidR="00000000" w:rsidDel="00000000" w:rsidP="00000000" w:rsidRDefault="00000000" w:rsidRPr="00000000" w14:paraId="00000032">
      <w:pPr>
        <w:spacing w:after="240" w:before="240" w:lineRule="auto"/>
        <w:rPr>
          <w:i w:val="1"/>
          <w:iCs w:val="1"/>
        </w:rPr>
      </w:pPr>
      <w:r w:rsidDel="00000000" w:rsidR="00000000" w:rsidRPr="00000000">
        <w:rPr>
          <w:i w:val="1"/>
          <w:iCs w:val="1"/>
          <w:rtl w:val="0"/>
        </w:rPr>
        <w:t xml:space="preserve">Co-Chairs Summer 2025-Summer 2026: Kara Candee and Ugene Saño  </w:t>
      </w:r>
    </w:p>
    <w:p w:rsidR="00000000" w:rsidDel="00000000" w:rsidP="00000000" w:rsidRDefault="00000000" w:rsidRPr="00000000" w14:paraId="00000033">
      <w:pPr>
        <w:spacing w:after="240" w:before="240" w:lineRule="auto"/>
        <w:rPr>
          <w:i w:val="1"/>
          <w:iCs w:val="1"/>
        </w:rPr>
      </w:pPr>
      <w:r w:rsidDel="00000000" w:rsidR="00000000" w:rsidRPr="00000000">
        <w:rPr>
          <w:i w:val="1"/>
          <w:iCs w:val="1"/>
          <w:rtl w:val="0"/>
        </w:rPr>
        <w:t xml:space="preserve">Co-Chairs Summer 2024-Summer 2025: Chelsea Barvian, Tobin Kuriakose, and Virleny Garcia</w:t>
      </w:r>
    </w:p>
    <w:p w:rsidR="00000000" w:rsidDel="00000000" w:rsidP="00000000" w:rsidRDefault="00000000" w:rsidRPr="00000000" w14:paraId="00000034">
      <w:pPr>
        <w:spacing w:after="240" w:before="240" w:lineRule="auto"/>
        <w:rPr/>
      </w:pPr>
      <w:r w:rsidDel="00000000" w:rsidR="00000000" w:rsidRPr="00000000">
        <w:rPr>
          <w:rtl w:val="0"/>
        </w:rPr>
        <w:t xml:space="preserve"> </w:t>
      </w:r>
    </w:p>
    <w:p w:rsidR="00000000" w:rsidDel="00000000" w:rsidP="00000000" w:rsidRDefault="00000000" w:rsidRPr="00000000" w14:paraId="00000035">
      <w:pPr>
        <w:spacing w:after="240" w:before="240" w:lineRule="auto"/>
        <w:rPr/>
      </w:pPr>
      <w:r w:rsidDel="00000000" w:rsidR="00000000" w:rsidRPr="00000000">
        <w:rPr>
          <w:i w:val="1"/>
          <w:iCs w:val="1"/>
          <w:rtl w:val="0"/>
        </w:rPr>
        <w:t xml:space="preserve">Members</w:t>
      </w:r>
      <w:r w:rsidDel="00000000" w:rsidR="00000000" w:rsidRPr="00000000">
        <w:rPr>
          <w:rtl w:val="0"/>
        </w:rPr>
        <w:t xml:space="preserve">: </w:t>
      </w:r>
    </w:p>
    <w:p w:rsidR="00000000" w:rsidDel="00000000" w:rsidP="00000000" w:rsidRDefault="00000000" w:rsidRPr="00000000" w14:paraId="00000036">
      <w:pPr>
        <w:numPr>
          <w:ilvl w:val="0"/>
          <w:numId w:val="14"/>
        </w:numPr>
        <w:spacing w:after="200" w:before="240" w:lineRule="auto"/>
        <w:ind w:left="720" w:hanging="360"/>
        <w:rPr>
          <w:u w:val="none"/>
        </w:rPr>
      </w:pPr>
      <w:r w:rsidDel="00000000" w:rsidR="00000000" w:rsidRPr="00000000">
        <w:rPr>
          <w:b w:val="1"/>
          <w:bCs w:val="1"/>
          <w:rtl w:val="0"/>
        </w:rPr>
        <w:t xml:space="preserve">Summer 2025- Present:</w:t>
      </w:r>
      <w:r w:rsidDel="00000000" w:rsidR="00000000" w:rsidRPr="00000000">
        <w:rPr>
          <w:rtl w:val="0"/>
        </w:rPr>
        <w:t xml:space="preserve"> </w:t>
      </w:r>
      <w:r w:rsidDel="00000000" w:rsidR="00000000" w:rsidRPr="00000000">
        <w:rPr>
          <w:rtl w:val="0"/>
        </w:rPr>
        <w:t xml:space="preserve">Kara Candee, Ugene Sano, Tom Magaldi, </w:t>
      </w:r>
      <w:r w:rsidDel="00000000" w:rsidR="00000000" w:rsidRPr="00000000">
        <w:rPr>
          <w:rtl w:val="0"/>
        </w:rPr>
        <w:t xml:space="preserve">Kiera Chibuzor, Kate Romano,</w:t>
      </w:r>
      <w:r w:rsidDel="00000000" w:rsidR="00000000" w:rsidRPr="00000000">
        <w:rPr>
          <w:i w:val="1"/>
          <w:iCs w:val="1"/>
          <w:rtl w:val="0"/>
        </w:rPr>
        <w:t xml:space="preserve"> </w:t>
      </w:r>
      <w:r w:rsidDel="00000000" w:rsidR="00000000" w:rsidRPr="00000000">
        <w:rPr>
          <w:rtl w:val="0"/>
        </w:rPr>
        <w:t xml:space="preserve">Crystal Toribio, Rza Abasov, Maraya Ramdhani, Chelsea Barvian, Shawn Fellows, Haejung Yoon, Angel-Rose Weber,  Lisa Modelevsky, Francisco De La Cruz, Virleny Garcia, Wendy Huang, Julius Pasquariello,</w:t>
      </w:r>
      <w:r w:rsidDel="00000000" w:rsidR="00000000" w:rsidRPr="00000000">
        <w:rPr>
          <w:rtl w:val="0"/>
        </w:rPr>
        <w:t xml:space="preserve"> Crystal Toribio, Lotanna Ezeofor, Maliha Akter, Jenny Shah, Justin Louie, Julianne Anderson, Uzair Khawaja, Alicia Bill, Toshiba Morgan-Joseph</w:t>
      </w:r>
    </w:p>
    <w:p w:rsidR="00000000" w:rsidDel="00000000" w:rsidP="00000000" w:rsidRDefault="00000000" w:rsidRPr="00000000" w14:paraId="00000037">
      <w:pPr>
        <w:numPr>
          <w:ilvl w:val="0"/>
          <w:numId w:val="14"/>
        </w:numPr>
        <w:spacing w:after="200" w:before="240" w:lineRule="auto"/>
        <w:ind w:left="720" w:hanging="360"/>
        <w:rPr>
          <w:u w:val="none"/>
        </w:rPr>
      </w:pPr>
      <w:r w:rsidDel="00000000" w:rsidR="00000000" w:rsidRPr="00000000">
        <w:rPr>
          <w:b w:val="1"/>
          <w:bCs w:val="1"/>
          <w:rtl w:val="0"/>
        </w:rPr>
        <w:t xml:space="preserve">Summer 2024- Summer 2025:</w:t>
      </w:r>
      <w:r w:rsidDel="00000000" w:rsidR="00000000" w:rsidRPr="00000000">
        <w:rPr>
          <w:rtl w:val="0"/>
        </w:rPr>
        <w:t xml:space="preserve"> Neelesh Agarwal, Prince Alam, Natali Alberti, Karen Assafin, Kenya Anderson-Yanchanka, Hassan Badran, Alicia Bill, Getzabeth Bosques-Gómez, Nicole Capuli, Carina Cassano, Brynna Crovetto, Rachel Duewiger, Shawn Fellows, Amy Aye Aye Fu, Courtney Jarka, Edwin Gruda, Bandon Gonyo, Laurie Graber, Kori Hamman, Eve Hughes, Dagam Jeong, Brian Kam, Esther Kanner, Rebecca Khaimova, Rachel Klosko, Naida Koura-Mola, Sandra Labib, Reid Laplante, Monica Lee, Jessica Lewis, James Lin, Amanda Liu, Christina Lombardi, Justin Louie, Maggie Lycouras, Xiao Quan Ma, Inderpreet Kaur Maan, Daniya Mathew, Nathan Martens, Jian Mei Li, Zoe Moeffett,Munzur Morshed, Christine Nguyen, Ngan Nguyen, Phuong Nguyen, Matt Niewinski, Jeremiah Obeng, Nicole Ondrush, Matt Oswald, Julius Pasquariello, Kenneth Pawa, Marissa Polino, Hailey Russell, Krysta Shannon, Jenny Shah, Anant Shah, Brittney Singramdoo, Victoria-Taeeun Sur, Rebekah Torchon, Irina Tyurina, Diana Vega, Fatima Waheedi, Angel-Rose Weber, Chuman (Chu) Xie, Umesh Yogarajah, Faisal Younus, Nancy Yoursy, Philip Ye, Toshiba Morgan-Joseph</w:t>
      </w:r>
    </w:p>
    <w:p w:rsidR="00000000" w:rsidDel="00000000" w:rsidP="00000000" w:rsidRDefault="00000000" w:rsidRPr="00000000" w14:paraId="00000038">
      <w:pPr>
        <w:spacing w:after="240" w:before="240" w:lineRule="auto"/>
        <w:rPr/>
      </w:pPr>
      <w:r w:rsidDel="00000000" w:rsidR="00000000" w:rsidRPr="00000000">
        <w:rPr>
          <w:rtl w:val="0"/>
        </w:rPr>
        <w:t xml:space="preserve"> </w:t>
      </w:r>
    </w:p>
    <w:p w:rsidR="00000000" w:rsidDel="00000000" w:rsidP="00000000" w:rsidRDefault="00000000" w:rsidRPr="00000000" w14:paraId="00000039">
      <w:pPr>
        <w:spacing w:after="240" w:before="240" w:lineRule="auto"/>
        <w:rPr>
          <w:i w:val="1"/>
          <w:iCs w:val="1"/>
        </w:rPr>
      </w:pPr>
      <w:r w:rsidDel="00000000" w:rsidR="00000000" w:rsidRPr="00000000">
        <w:rPr>
          <w:i w:val="1"/>
          <w:iCs w:val="1"/>
          <w:rtl w:val="0"/>
        </w:rPr>
        <w:t xml:space="preserve">Activities: Past</w:t>
      </w:r>
    </w:p>
    <w:p w:rsidR="00000000" w:rsidDel="00000000" w:rsidP="00000000" w:rsidRDefault="00000000" w:rsidRPr="00000000" w14:paraId="0000003A">
      <w:pPr>
        <w:numPr>
          <w:ilvl w:val="0"/>
          <w:numId w:val="2"/>
        </w:numPr>
        <w:spacing w:after="0" w:afterAutospacing="0" w:before="240" w:lineRule="auto"/>
        <w:ind w:left="720" w:hanging="360"/>
        <w:rPr>
          <w:i w:val="1"/>
          <w:iCs w:val="1"/>
          <w:u w:val="none"/>
        </w:rPr>
      </w:pPr>
      <w:r w:rsidDel="00000000" w:rsidR="00000000" w:rsidRPr="00000000">
        <w:rPr>
          <w:i w:val="1"/>
          <w:iCs w:val="1"/>
          <w:rtl w:val="0"/>
        </w:rPr>
        <w:t xml:space="preserve">Monthly meetings to engage and provide updates to committee members</w:t>
      </w:r>
    </w:p>
    <w:p w:rsidR="00000000" w:rsidDel="00000000" w:rsidP="00000000" w:rsidRDefault="00000000" w:rsidRPr="00000000" w14:paraId="0000003B">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Agenda and communication created and facilitated by Chelsea Barvian, Tobin Kuriakose  and Virleny Garcia</w:t>
      </w:r>
    </w:p>
    <w:p w:rsidR="00000000" w:rsidDel="00000000" w:rsidP="00000000" w:rsidRDefault="00000000" w:rsidRPr="00000000" w14:paraId="0000003C">
      <w:pPr>
        <w:numPr>
          <w:ilvl w:val="0"/>
          <w:numId w:val="2"/>
        </w:numPr>
        <w:spacing w:after="0" w:afterAutospacing="0" w:before="0" w:beforeAutospacing="0" w:lineRule="auto"/>
        <w:ind w:left="720" w:hanging="360"/>
        <w:rPr>
          <w:i w:val="1"/>
          <w:iCs w:val="1"/>
          <w:u w:val="none"/>
        </w:rPr>
      </w:pPr>
      <w:r w:rsidDel="00000000" w:rsidR="00000000" w:rsidRPr="00000000">
        <w:rPr>
          <w:i w:val="1"/>
          <w:iCs w:val="1"/>
          <w:rtl w:val="0"/>
        </w:rPr>
        <w:t xml:space="preserve">Curriculum Vitae (CV) Review Program</w:t>
      </w:r>
    </w:p>
    <w:p w:rsidR="00000000" w:rsidDel="00000000" w:rsidP="00000000" w:rsidRDefault="00000000" w:rsidRPr="00000000" w14:paraId="0000003D">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Sp</w:t>
      </w:r>
      <w:r w:rsidDel="00000000" w:rsidR="00000000" w:rsidRPr="00000000">
        <w:rPr>
          <w:i w:val="1"/>
          <w:iCs w:val="1"/>
          <w:rtl w:val="0"/>
        </w:rPr>
        <w:t xml:space="preserve">ring 2025</w:t>
      </w:r>
      <w:r w:rsidDel="00000000" w:rsidR="00000000" w:rsidRPr="00000000">
        <w:rPr>
          <w:i w:val="1"/>
          <w:iCs w:val="1"/>
          <w:rtl w:val="0"/>
        </w:rPr>
        <w:t xml:space="preserve">  - New Practitioner CV Review</w:t>
      </w:r>
    </w:p>
    <w:p w:rsidR="00000000" w:rsidDel="00000000" w:rsidP="00000000" w:rsidRDefault="00000000" w:rsidRPr="00000000" w14:paraId="0000003E">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5</w:t>
      </w:r>
      <w:r w:rsidDel="00000000" w:rsidR="00000000" w:rsidRPr="00000000">
        <w:rPr>
          <w:i w:val="1"/>
          <w:iCs w:val="1"/>
          <w:rtl w:val="0"/>
        </w:rPr>
        <w:t xml:space="preserve"> CVs reviewed</w:t>
      </w:r>
    </w:p>
    <w:p w:rsidR="00000000" w:rsidDel="00000000" w:rsidP="00000000" w:rsidRDefault="00000000" w:rsidRPr="00000000" w14:paraId="0000003F">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Reviewers: Tom Magaldi, Christina Lombardi, Ugene Sano, Crystal Toribio, Brynna Crovetto</w:t>
      </w:r>
    </w:p>
    <w:p w:rsidR="00000000" w:rsidDel="00000000" w:rsidP="00000000" w:rsidRDefault="00000000" w:rsidRPr="00000000" w14:paraId="00000040">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Spri</w:t>
      </w:r>
      <w:r w:rsidDel="00000000" w:rsidR="00000000" w:rsidRPr="00000000">
        <w:rPr>
          <w:i w:val="1"/>
          <w:iCs w:val="1"/>
          <w:rtl w:val="0"/>
        </w:rPr>
        <w:t xml:space="preserve">ng 2025</w:t>
      </w:r>
      <w:r w:rsidDel="00000000" w:rsidR="00000000" w:rsidRPr="00000000">
        <w:rPr>
          <w:i w:val="1"/>
          <w:iCs w:val="1"/>
          <w:rtl w:val="0"/>
        </w:rPr>
        <w:t xml:space="preserve"> – Student CV Review</w:t>
      </w:r>
    </w:p>
    <w:p w:rsidR="00000000" w:rsidDel="00000000" w:rsidP="00000000" w:rsidRDefault="00000000" w:rsidRPr="00000000" w14:paraId="00000041">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8</w:t>
      </w:r>
      <w:r w:rsidDel="00000000" w:rsidR="00000000" w:rsidRPr="00000000">
        <w:rPr>
          <w:i w:val="1"/>
          <w:iCs w:val="1"/>
          <w:rtl w:val="0"/>
        </w:rPr>
        <w:t xml:space="preserve"> CVs reviewed</w:t>
      </w:r>
    </w:p>
    <w:p w:rsidR="00000000" w:rsidDel="00000000" w:rsidP="00000000" w:rsidRDefault="00000000" w:rsidRPr="00000000" w14:paraId="00000042">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Reviewers:  Kara Candee, Christina Lombardi, Jenny Shah, Krysta Shannon, Ugene Sano, Brynna Crovetto, Michelle Wong, Angel-Rose Weber</w:t>
      </w:r>
    </w:p>
    <w:p w:rsidR="00000000" w:rsidDel="00000000" w:rsidP="00000000" w:rsidRDefault="00000000" w:rsidRPr="00000000" w14:paraId="00000043">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Fall </w:t>
      </w:r>
      <w:r w:rsidDel="00000000" w:rsidR="00000000" w:rsidRPr="00000000">
        <w:rPr>
          <w:i w:val="1"/>
          <w:iCs w:val="1"/>
          <w:rtl w:val="0"/>
        </w:rPr>
        <w:t xml:space="preserve">2025</w:t>
      </w:r>
      <w:r w:rsidDel="00000000" w:rsidR="00000000" w:rsidRPr="00000000">
        <w:rPr>
          <w:i w:val="1"/>
          <w:iCs w:val="1"/>
          <w:rtl w:val="0"/>
        </w:rPr>
        <w:t xml:space="preserve"> – New Practitioner CV Review</w:t>
      </w:r>
    </w:p>
    <w:p w:rsidR="00000000" w:rsidDel="00000000" w:rsidP="00000000" w:rsidRDefault="00000000" w:rsidRPr="00000000" w14:paraId="00000044">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5 CVs reviewed</w:t>
      </w:r>
    </w:p>
    <w:p w:rsidR="00000000" w:rsidDel="00000000" w:rsidP="00000000" w:rsidRDefault="00000000" w:rsidRPr="00000000" w14:paraId="00000045">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Reviewers:  Rza Abasov, Chelsea Barvian, Francisco de la Cruz</w:t>
      </w:r>
    </w:p>
    <w:p w:rsidR="00000000" w:rsidDel="00000000" w:rsidP="00000000" w:rsidRDefault="00000000" w:rsidRPr="00000000" w14:paraId="00000046">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Fa</w:t>
      </w:r>
      <w:r w:rsidDel="00000000" w:rsidR="00000000" w:rsidRPr="00000000">
        <w:rPr>
          <w:i w:val="1"/>
          <w:iCs w:val="1"/>
          <w:rtl w:val="0"/>
        </w:rPr>
        <w:t xml:space="preserve">ll 2025</w:t>
      </w:r>
      <w:r w:rsidDel="00000000" w:rsidR="00000000" w:rsidRPr="00000000">
        <w:rPr>
          <w:i w:val="1"/>
          <w:iCs w:val="1"/>
          <w:rtl w:val="0"/>
        </w:rPr>
        <w:t xml:space="preserve"> -  Student CV Review</w:t>
      </w:r>
    </w:p>
    <w:p w:rsidR="00000000" w:rsidDel="00000000" w:rsidP="00000000" w:rsidRDefault="00000000" w:rsidRPr="00000000" w14:paraId="00000047">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20 CVs reviewed</w:t>
      </w:r>
    </w:p>
    <w:p w:rsidR="00000000" w:rsidDel="00000000" w:rsidP="00000000" w:rsidRDefault="00000000" w:rsidRPr="00000000" w14:paraId="00000048">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Reviewers: Chelsea Barvian, Crystal Toribio, Rza Abasov, Francisco De La Cruz, Ugene Sano, Kara Candee, Julius Pasquariello</w:t>
      </w:r>
    </w:p>
    <w:p w:rsidR="00000000" w:rsidDel="00000000" w:rsidP="00000000" w:rsidRDefault="00000000" w:rsidRPr="00000000" w14:paraId="00000049">
      <w:pPr>
        <w:numPr>
          <w:ilvl w:val="0"/>
          <w:numId w:val="2"/>
        </w:numPr>
        <w:spacing w:after="0" w:afterAutospacing="0" w:before="0" w:beforeAutospacing="0" w:lineRule="auto"/>
        <w:ind w:left="720" w:hanging="360"/>
        <w:rPr>
          <w:i w:val="1"/>
          <w:iCs w:val="1"/>
          <w:u w:val="none"/>
        </w:rPr>
      </w:pPr>
      <w:r w:rsidDel="00000000" w:rsidR="00000000" w:rsidRPr="00000000">
        <w:rPr>
          <w:i w:val="1"/>
          <w:iCs w:val="1"/>
          <w:rtl w:val="0"/>
        </w:rPr>
        <w:t xml:space="preserve">New Practitioner F</w:t>
      </w:r>
      <w:r w:rsidDel="00000000" w:rsidR="00000000" w:rsidRPr="00000000">
        <w:rPr>
          <w:i w:val="1"/>
          <w:iCs w:val="1"/>
          <w:rtl w:val="0"/>
        </w:rPr>
        <w:t xml:space="preserve">orum Post</w:t>
      </w:r>
      <w:r w:rsidDel="00000000" w:rsidR="00000000" w:rsidRPr="00000000">
        <w:rPr>
          <w:i w:val="1"/>
          <w:iCs w:val="1"/>
          <w:rtl w:val="0"/>
        </w:rPr>
        <w:t xml:space="preserve">s on the NYSCHP webpage</w:t>
      </w:r>
    </w:p>
    <w:p w:rsidR="00000000" w:rsidDel="00000000" w:rsidP="00000000" w:rsidRDefault="00000000" w:rsidRPr="00000000" w14:paraId="0000004A">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SGLT2 inhibitors Prescribing Barriers in HFpEF</w:t>
      </w:r>
    </w:p>
    <w:p w:rsidR="00000000" w:rsidDel="00000000" w:rsidP="00000000" w:rsidRDefault="00000000" w:rsidRPr="00000000" w14:paraId="0000004B">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Crystal Toribio</w:t>
      </w:r>
    </w:p>
    <w:p w:rsidR="00000000" w:rsidDel="00000000" w:rsidP="00000000" w:rsidRDefault="00000000" w:rsidRPr="00000000" w14:paraId="0000004C">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Finerenone in Heart Failure</w:t>
      </w:r>
    </w:p>
    <w:p w:rsidR="00000000" w:rsidDel="00000000" w:rsidP="00000000" w:rsidRDefault="00000000" w:rsidRPr="00000000" w14:paraId="0000004D">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Jenny Shah</w:t>
      </w:r>
    </w:p>
    <w:p w:rsidR="00000000" w:rsidDel="00000000" w:rsidP="00000000" w:rsidRDefault="00000000" w:rsidRPr="00000000" w14:paraId="0000004E">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Tirzepatide versus Semaglutide: Superior Outcomes from Recent Head-to-Head Trial</w:t>
      </w:r>
    </w:p>
    <w:p w:rsidR="00000000" w:rsidDel="00000000" w:rsidP="00000000" w:rsidRDefault="00000000" w:rsidRPr="00000000" w14:paraId="0000004F">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Rza Abasov</w:t>
      </w:r>
    </w:p>
    <w:p w:rsidR="00000000" w:rsidDel="00000000" w:rsidP="00000000" w:rsidRDefault="00000000" w:rsidRPr="00000000" w14:paraId="00000050">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A Brief Overview of the Identification and Treatment of Sepsis</w:t>
      </w:r>
    </w:p>
    <w:p w:rsidR="00000000" w:rsidDel="00000000" w:rsidP="00000000" w:rsidRDefault="00000000" w:rsidRPr="00000000" w14:paraId="00000051">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Angel-Rose Weber</w:t>
      </w:r>
    </w:p>
    <w:p w:rsidR="00000000" w:rsidDel="00000000" w:rsidP="00000000" w:rsidRDefault="00000000" w:rsidRPr="00000000" w14:paraId="00000052">
      <w:pPr>
        <w:numPr>
          <w:ilvl w:val="1"/>
          <w:numId w:val="2"/>
        </w:numPr>
        <w:spacing w:after="0" w:afterAutospacing="0" w:before="0" w:beforeAutospacing="0" w:lineRule="auto"/>
        <w:ind w:left="1440" w:hanging="360"/>
        <w:rPr>
          <w:i w:val="1"/>
          <w:iCs w:val="1"/>
        </w:rPr>
      </w:pPr>
      <w:r w:rsidDel="00000000" w:rsidR="00000000" w:rsidRPr="00000000">
        <w:rPr>
          <w:i w:val="1"/>
          <w:iCs w:val="1"/>
          <w:rtl w:val="0"/>
        </w:rPr>
        <w:t xml:space="preserve">Tarlatamab in Small Cell Lung Cancer as Second-Line Therapy</w:t>
      </w:r>
    </w:p>
    <w:p w:rsidR="00000000" w:rsidDel="00000000" w:rsidP="00000000" w:rsidRDefault="00000000" w:rsidRPr="00000000" w14:paraId="00000053">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Maraya Ramdhani</w:t>
      </w:r>
    </w:p>
    <w:p w:rsidR="00000000" w:rsidDel="00000000" w:rsidP="00000000" w:rsidRDefault="00000000" w:rsidRPr="00000000" w14:paraId="00000054">
      <w:pPr>
        <w:numPr>
          <w:ilvl w:val="0"/>
          <w:numId w:val="2"/>
        </w:numPr>
        <w:spacing w:after="0" w:afterAutospacing="0" w:before="0" w:beforeAutospacing="0" w:lineRule="auto"/>
        <w:ind w:left="720" w:hanging="360"/>
        <w:rPr>
          <w:i w:val="1"/>
          <w:iCs w:val="1"/>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i w:val="1"/>
          <w:iCs w:val="1"/>
          <w:rtl w:val="0"/>
        </w:rPr>
        <w:t xml:space="preserve">New Practitioner</w:t>
      </w:r>
      <w:r w:rsidDel="00000000" w:rsidR="00000000" w:rsidRPr="00000000">
        <w:rPr>
          <w:i w:val="1"/>
          <w:iCs w:val="1"/>
          <w:rtl w:val="0"/>
        </w:rPr>
        <w:t xml:space="preserve"> Spotlight in </w:t>
      </w:r>
      <w:r w:rsidDel="00000000" w:rsidR="00000000" w:rsidRPr="00000000">
        <w:rPr>
          <w:i w:val="1"/>
          <w:iCs w:val="1"/>
          <w:rtl w:val="0"/>
        </w:rPr>
        <w:t xml:space="preserve">Bimonthly NYSCHP Newsflash</w:t>
      </w:r>
    </w:p>
    <w:p w:rsidR="00000000" w:rsidDel="00000000" w:rsidP="00000000" w:rsidRDefault="00000000" w:rsidRPr="00000000" w14:paraId="00000055">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Members spotlighted:</w:t>
      </w:r>
    </w:p>
    <w:p w:rsidR="00000000" w:rsidDel="00000000" w:rsidP="00000000" w:rsidRDefault="00000000" w:rsidRPr="00000000" w14:paraId="00000056">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Dagam Jeong, PharmD</w:t>
      </w:r>
    </w:p>
    <w:p w:rsidR="00000000" w:rsidDel="00000000" w:rsidP="00000000" w:rsidRDefault="00000000" w:rsidRPr="00000000" w14:paraId="00000057">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Ugene Sano, PharmD, BCGP</w:t>
      </w:r>
    </w:p>
    <w:p w:rsidR="00000000" w:rsidDel="00000000" w:rsidP="00000000" w:rsidRDefault="00000000" w:rsidRPr="00000000" w14:paraId="00000058">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Kiera Chibuzor, PharmD</w:t>
      </w:r>
    </w:p>
    <w:p w:rsidR="00000000" w:rsidDel="00000000" w:rsidP="00000000" w:rsidRDefault="00000000" w:rsidRPr="00000000" w14:paraId="00000059">
      <w:pPr>
        <w:numPr>
          <w:ilvl w:val="2"/>
          <w:numId w:val="2"/>
        </w:numPr>
        <w:spacing w:after="0" w:afterAutospacing="0" w:before="0" w:beforeAutospacing="0" w:lineRule="auto"/>
        <w:ind w:left="2160" w:hanging="360"/>
        <w:rPr>
          <w:i w:val="1"/>
          <w:iCs w:val="1"/>
        </w:rPr>
      </w:pPr>
      <w:r w:rsidDel="00000000" w:rsidR="00000000" w:rsidRPr="00000000">
        <w:rPr>
          <w:i w:val="1"/>
          <w:iCs w:val="1"/>
          <w:rtl w:val="0"/>
        </w:rPr>
        <w:t xml:space="preserve">Kate Romano, PharmD</w:t>
      </w:r>
    </w:p>
    <w:p w:rsidR="00000000" w:rsidDel="00000000" w:rsidP="00000000" w:rsidRDefault="00000000" w:rsidRPr="00000000" w14:paraId="0000005A">
      <w:pPr>
        <w:numPr>
          <w:ilvl w:val="0"/>
          <w:numId w:val="2"/>
        </w:numPr>
        <w:spacing w:after="0" w:afterAutospacing="0" w:before="0" w:beforeAutospacing="0" w:lineRule="auto"/>
        <w:ind w:left="720" w:hanging="360"/>
        <w:rPr>
          <w:i w:val="1"/>
          <w:iCs w:val="1"/>
          <w:u w:val="none"/>
        </w:rPr>
      </w:pPr>
      <w:r w:rsidDel="00000000" w:rsidR="00000000" w:rsidRPr="00000000">
        <w:rPr>
          <w:i w:val="1"/>
          <w:iCs w:val="1"/>
          <w:rtl w:val="0"/>
        </w:rPr>
        <w:t xml:space="preserve">New Practitioner Mentorship Program</w:t>
      </w:r>
    </w:p>
    <w:p w:rsidR="00000000" w:rsidDel="00000000" w:rsidP="00000000" w:rsidRDefault="00000000" w:rsidRPr="00000000" w14:paraId="0000005B">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Subcommittee Co-Chairs: Lisa Modelevsky and Jenny Shah</w:t>
      </w:r>
    </w:p>
    <w:p w:rsidR="00000000" w:rsidDel="00000000" w:rsidP="00000000" w:rsidRDefault="00000000" w:rsidRPr="00000000" w14:paraId="0000005C">
      <w:pPr>
        <w:numPr>
          <w:ilvl w:val="1"/>
          <w:numId w:val="2"/>
        </w:numPr>
        <w:spacing w:after="0" w:afterAutospacing="0" w:before="0" w:beforeAutospacing="0" w:lineRule="auto"/>
        <w:ind w:left="1440" w:hanging="360"/>
        <w:rPr>
          <w:i w:val="1"/>
          <w:iCs w:val="1"/>
          <w:u w:val="none"/>
        </w:rPr>
      </w:pPr>
      <w:r w:rsidDel="00000000" w:rsidR="00000000" w:rsidRPr="00000000">
        <w:rPr>
          <w:i w:val="1"/>
          <w:iCs w:val="1"/>
          <w:rtl w:val="0"/>
        </w:rPr>
        <w:t xml:space="preserve">Program that paired mentees with less than 5 years of experience in their practice area with mentors that have 5+ years of experience in their practice area. Pairing was based on career and professional goals and interests.</w:t>
      </w:r>
    </w:p>
    <w:p w:rsidR="00000000" w:rsidDel="00000000" w:rsidP="00000000" w:rsidRDefault="00000000" w:rsidRPr="00000000" w14:paraId="0000005D">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Number of 2025 mentors paired: 20</w:t>
      </w:r>
      <w:r w:rsidDel="00000000" w:rsidR="00000000" w:rsidRPr="00000000">
        <w:rPr>
          <w:rtl w:val="0"/>
        </w:rPr>
      </w:r>
    </w:p>
    <w:p w:rsidR="00000000" w:rsidDel="00000000" w:rsidP="00000000" w:rsidRDefault="00000000" w:rsidRPr="00000000" w14:paraId="0000005E">
      <w:pPr>
        <w:numPr>
          <w:ilvl w:val="2"/>
          <w:numId w:val="2"/>
        </w:numPr>
        <w:spacing w:after="0" w:afterAutospacing="0" w:before="0" w:beforeAutospacing="0" w:lineRule="auto"/>
        <w:ind w:left="2160" w:hanging="360"/>
        <w:rPr>
          <w:i w:val="1"/>
          <w:iCs w:val="1"/>
          <w:u w:val="none"/>
        </w:rPr>
      </w:pPr>
      <w:r w:rsidDel="00000000" w:rsidR="00000000" w:rsidRPr="00000000">
        <w:rPr>
          <w:i w:val="1"/>
          <w:iCs w:val="1"/>
          <w:rtl w:val="0"/>
        </w:rPr>
        <w:t xml:space="preserve">Number of 2025 mentees paired: 19</w:t>
      </w:r>
      <w:r w:rsidDel="00000000" w:rsidR="00000000" w:rsidRPr="00000000">
        <w:rPr>
          <w:rtl w:val="0"/>
        </w:rPr>
      </w:r>
    </w:p>
    <w:p w:rsidR="00000000" w:rsidDel="00000000" w:rsidP="00000000" w:rsidRDefault="00000000" w:rsidRPr="00000000" w14:paraId="0000005F">
      <w:pPr>
        <w:numPr>
          <w:ilvl w:val="1"/>
          <w:numId w:val="2"/>
        </w:numPr>
        <w:spacing w:after="0" w:afterAutospacing="0" w:before="0" w:beforeAutospacing="0" w:lineRule="auto"/>
        <w:ind w:left="1440" w:hanging="360"/>
        <w:rPr>
          <w:i w:val="1"/>
          <w:iCs w:val="1"/>
          <w:u w:val="none"/>
        </w:rPr>
      </w:pPr>
      <w:r w:rsidDel="00000000" w:rsidR="00000000" w:rsidRPr="00000000">
        <w:rPr>
          <w:rtl w:val="0"/>
        </w:rPr>
        <w:t xml:space="preserve">Additional work completed by the subcommittee:</w:t>
      </w:r>
    </w:p>
    <w:p w:rsidR="00000000" w:rsidDel="00000000" w:rsidP="00000000" w:rsidRDefault="00000000" w:rsidRPr="00000000" w14:paraId="00000060">
      <w:pPr>
        <w:numPr>
          <w:ilvl w:val="2"/>
          <w:numId w:val="2"/>
        </w:numPr>
        <w:spacing w:after="0" w:afterAutospacing="0" w:before="0" w:beforeAutospacing="0" w:lineRule="auto"/>
        <w:ind w:left="2160" w:hanging="360"/>
        <w:rPr>
          <w:i w:val="1"/>
          <w:iCs w:val="1"/>
          <w:u w:val="none"/>
        </w:rPr>
      </w:pPr>
      <w:r w:rsidDel="00000000" w:rsidR="00000000" w:rsidRPr="00000000">
        <w:rPr>
          <w:rtl w:val="0"/>
        </w:rPr>
        <w:t xml:space="preserve">Creation of resources that support the mission and goals of the program, including an onboarding document, mentor and mentee interest forms, program feedback surveys, and an annual introductory webinar presentation</w:t>
      </w:r>
    </w:p>
    <w:p w:rsidR="00000000" w:rsidDel="00000000" w:rsidP="00000000" w:rsidRDefault="00000000" w:rsidRPr="00000000" w14:paraId="00000061">
      <w:pPr>
        <w:numPr>
          <w:ilvl w:val="2"/>
          <w:numId w:val="2"/>
        </w:numPr>
        <w:spacing w:after="0" w:afterAutospacing="0" w:before="0" w:beforeAutospacing="0" w:lineRule="auto"/>
        <w:ind w:left="2160" w:hanging="360"/>
        <w:rPr>
          <w:i w:val="1"/>
          <w:iCs w:val="1"/>
          <w:u w:val="none"/>
        </w:rPr>
      </w:pPr>
      <w:r w:rsidDel="00000000" w:rsidR="00000000" w:rsidRPr="00000000">
        <w:rPr>
          <w:rtl w:val="0"/>
        </w:rPr>
        <w:t xml:space="preserve">Assessment of pilot program statistics with presentation at a “feedback” meeting hosted for mentors and mentees</w:t>
      </w:r>
    </w:p>
    <w:p w:rsidR="00000000" w:rsidDel="00000000" w:rsidP="00000000" w:rsidRDefault="00000000" w:rsidRPr="00000000" w14:paraId="00000062">
      <w:pPr>
        <w:numPr>
          <w:ilvl w:val="2"/>
          <w:numId w:val="2"/>
        </w:numPr>
        <w:spacing w:after="0" w:afterAutospacing="0" w:before="0" w:beforeAutospacing="0" w:lineRule="auto"/>
        <w:ind w:left="2160" w:hanging="360"/>
        <w:rPr>
          <w:i w:val="1"/>
          <w:iCs w:val="1"/>
          <w:u w:val="none"/>
        </w:rPr>
      </w:pPr>
      <w:r w:rsidDel="00000000" w:rsidR="00000000" w:rsidRPr="00000000">
        <w:rPr>
          <w:rtl w:val="0"/>
        </w:rPr>
        <w:t xml:space="preserve">Multiple follow-up emails sent to mentors and mentees over the duration of a year to ensure there is appropriate communication, obtain feedback, and obtain “success stories”</w:t>
      </w:r>
    </w:p>
    <w:p w:rsidR="00000000" w:rsidDel="00000000" w:rsidP="00000000" w:rsidRDefault="00000000" w:rsidRPr="00000000" w14:paraId="00000063">
      <w:pPr>
        <w:numPr>
          <w:ilvl w:val="0"/>
          <w:numId w:val="2"/>
        </w:numPr>
        <w:spacing w:after="0" w:afterAutospacing="0" w:before="0" w:beforeAutospacing="0" w:lineRule="auto"/>
        <w:ind w:left="720" w:hanging="360"/>
        <w:rPr>
          <w:i w:val="1"/>
          <w:iCs w:val="1"/>
          <w:u w:val="none"/>
        </w:rPr>
      </w:pPr>
      <w:r w:rsidDel="00000000" w:rsidR="00000000" w:rsidRPr="00000000">
        <w:rPr>
          <w:rtl w:val="0"/>
        </w:rPr>
        <w:t xml:space="preserve">Annual Assembly New Practitioner Networking Event Subcommittee</w:t>
      </w:r>
    </w:p>
    <w:p w:rsidR="00000000" w:rsidDel="00000000" w:rsidP="00000000" w:rsidRDefault="00000000" w:rsidRPr="00000000" w14:paraId="00000064">
      <w:pPr>
        <w:numPr>
          <w:ilvl w:val="1"/>
          <w:numId w:val="2"/>
        </w:numPr>
        <w:spacing w:after="0" w:afterAutospacing="0" w:before="0" w:beforeAutospacing="0" w:lineRule="auto"/>
        <w:ind w:left="1440" w:hanging="360"/>
        <w:rPr>
          <w:i w:val="1"/>
          <w:iCs w:val="1"/>
          <w:u w:val="none"/>
        </w:rPr>
      </w:pPr>
      <w:r w:rsidDel="00000000" w:rsidR="00000000" w:rsidRPr="00000000">
        <w:rPr>
          <w:rtl w:val="0"/>
        </w:rPr>
        <w:t xml:space="preserve">Subcommittee assisted in the creation and planning of the networking event at the 2025 Annual Assembly</w:t>
      </w:r>
    </w:p>
    <w:p w:rsidR="00000000" w:rsidDel="00000000" w:rsidP="00000000" w:rsidRDefault="00000000" w:rsidRPr="00000000" w14:paraId="00000065">
      <w:pPr>
        <w:numPr>
          <w:ilvl w:val="2"/>
          <w:numId w:val="2"/>
        </w:numPr>
        <w:spacing w:after="240" w:before="0" w:beforeAutospacing="0" w:lineRule="auto"/>
        <w:ind w:left="2160" w:hanging="360"/>
        <w:rPr>
          <w:i w:val="1"/>
          <w:iCs w:val="1"/>
          <w:u w:val="none"/>
        </w:rPr>
      </w:pPr>
      <w:r w:rsidDel="00000000" w:rsidR="00000000" w:rsidRPr="00000000">
        <w:rPr>
          <w:rtl w:val="0"/>
        </w:rPr>
        <w:t xml:space="preserve">Event: Bingo </w:t>
      </w:r>
    </w:p>
    <w:p w:rsidR="00000000" w:rsidDel="00000000" w:rsidP="00000000" w:rsidRDefault="00000000" w:rsidRPr="00000000" w14:paraId="00000066">
      <w:pPr>
        <w:spacing w:after="240" w:before="240" w:lineRule="auto"/>
        <w:rPr>
          <w:i w:val="1"/>
          <w:iCs w:val="1"/>
        </w:rPr>
      </w:pPr>
      <w:r w:rsidDel="00000000" w:rsidR="00000000" w:rsidRPr="00000000">
        <w:rPr>
          <w:i w:val="1"/>
          <w:iCs w:val="1"/>
          <w:rtl w:val="0"/>
        </w:rPr>
        <w:t xml:space="preserve">Activities: Future</w:t>
      </w:r>
    </w:p>
    <w:p w:rsidR="00000000" w:rsidDel="00000000" w:rsidP="00000000" w:rsidRDefault="00000000" w:rsidRPr="00000000" w14:paraId="00000067">
      <w:pPr>
        <w:numPr>
          <w:ilvl w:val="0"/>
          <w:numId w:val="3"/>
        </w:numPr>
        <w:spacing w:after="0" w:afterAutospacing="0" w:before="240" w:lineRule="auto"/>
        <w:ind w:left="720" w:hanging="360"/>
        <w:rPr>
          <w:i w:val="1"/>
          <w:iCs w:val="1"/>
          <w:u w:val="none"/>
        </w:rPr>
      </w:pPr>
      <w:r w:rsidDel="00000000" w:rsidR="00000000" w:rsidRPr="00000000">
        <w:rPr>
          <w:i w:val="1"/>
          <w:iCs w:val="1"/>
          <w:rtl w:val="0"/>
        </w:rPr>
        <w:t xml:space="preserve">Create subcommittee to assist with planning the Annual Assembly New Practitioner Networking Event in April 2026</w:t>
      </w:r>
    </w:p>
    <w:p w:rsidR="00000000" w:rsidDel="00000000" w:rsidP="00000000" w:rsidRDefault="00000000" w:rsidRPr="00000000" w14:paraId="00000068">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Continue with Curriculum Vitae (CV) Review Program for New Practitioners and Pharmacy students in the Spring and Fall</w:t>
      </w:r>
    </w:p>
    <w:p w:rsidR="00000000" w:rsidDel="00000000" w:rsidP="00000000" w:rsidRDefault="00000000" w:rsidRPr="00000000" w14:paraId="00000069">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Continue with New Practitioner Forum Posts (approximately 4-5 posts per calendar year)</w:t>
      </w:r>
    </w:p>
    <w:p w:rsidR="00000000" w:rsidDel="00000000" w:rsidP="00000000" w:rsidRDefault="00000000" w:rsidRPr="00000000" w14:paraId="0000006A">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Match mentors and mentees for the 2026 calendar year New Practitioner Mentorship Program. The committee will also assess feedback on strengths and weaknesses of the mentorship pilot program from current mentors and mentees, and address methods for improvement</w:t>
      </w:r>
    </w:p>
    <w:p w:rsidR="00000000" w:rsidDel="00000000" w:rsidP="00000000" w:rsidRDefault="00000000" w:rsidRPr="00000000" w14:paraId="0000006B">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Continue with bimonthly New Practitioner Spotlights in NYSCHP Newsflash</w:t>
      </w:r>
    </w:p>
    <w:p w:rsidR="00000000" w:rsidDel="00000000" w:rsidP="00000000" w:rsidRDefault="00000000" w:rsidRPr="00000000" w14:paraId="0000006C">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Recruit new members for the New Practitioner Committee by contacting pharmacy residency RPDs</w:t>
      </w:r>
    </w:p>
    <w:p w:rsidR="00000000" w:rsidDel="00000000" w:rsidP="00000000" w:rsidRDefault="00000000" w:rsidRPr="00000000" w14:paraId="0000006D">
      <w:pPr>
        <w:numPr>
          <w:ilvl w:val="0"/>
          <w:numId w:val="3"/>
        </w:numPr>
        <w:spacing w:after="0" w:afterAutospacing="0" w:before="0" w:beforeAutospacing="0" w:lineRule="auto"/>
        <w:ind w:left="720" w:hanging="360"/>
        <w:rPr>
          <w:i w:val="1"/>
          <w:iCs w:val="1"/>
          <w:u w:val="none"/>
        </w:rPr>
      </w:pPr>
      <w:r w:rsidDel="00000000" w:rsidR="00000000" w:rsidRPr="00000000">
        <w:rPr>
          <w:i w:val="1"/>
          <w:iCs w:val="1"/>
          <w:rtl w:val="0"/>
        </w:rPr>
        <w:t xml:space="preserve">Recruit one New Practitioner Committee member to serve as a co-chair of the committee from June 2026 – June 2028</w:t>
      </w:r>
    </w:p>
    <w:p w:rsidR="00000000" w:rsidDel="00000000" w:rsidP="00000000" w:rsidRDefault="00000000" w:rsidRPr="00000000" w14:paraId="0000006E">
      <w:pPr>
        <w:numPr>
          <w:ilvl w:val="0"/>
          <w:numId w:val="10"/>
        </w:numPr>
        <w:spacing w:after="0" w:afterAutospacing="0" w:lineRule="auto"/>
        <w:ind w:left="740" w:hanging="360"/>
      </w:pPr>
      <w:r w:rsidDel="00000000" w:rsidR="00000000" w:rsidRPr="00000000">
        <w:rPr>
          <w:i w:val="1"/>
          <w:iCs w:val="1"/>
          <w:rtl w:val="0"/>
        </w:rPr>
        <w:t xml:space="preserve">Continue to support NYSCHP and its various (sub)committees in any way possible</w:t>
      </w:r>
    </w:p>
    <w:p w:rsidR="00000000" w:rsidDel="00000000" w:rsidP="00000000" w:rsidRDefault="00000000" w:rsidRPr="00000000" w14:paraId="0000006F">
      <w:pPr>
        <w:numPr>
          <w:ilvl w:val="0"/>
          <w:numId w:val="4"/>
        </w:numPr>
        <w:spacing w:after="240" w:before="0" w:beforeAutospacing="0" w:lineRule="auto"/>
        <w:ind w:left="1440" w:hanging="360"/>
        <w:rPr>
          <w:i w:val="1"/>
          <w:iCs w:val="1"/>
        </w:rPr>
      </w:pPr>
      <w:r w:rsidDel="00000000" w:rsidR="00000000" w:rsidRPr="00000000">
        <w:rPr>
          <w:rtl w:val="0"/>
        </w:rPr>
      </w:r>
    </w:p>
    <w:p w:rsidR="00000000" w:rsidDel="00000000" w:rsidP="00000000" w:rsidRDefault="00000000" w:rsidRPr="00000000" w14:paraId="00000070">
      <w:pPr>
        <w:spacing w:after="240" w:before="240" w:lineRule="auto"/>
        <w:ind w:left="1440" w:firstLine="0"/>
        <w:rPr>
          <w:b w:val="1"/>
          <w:bCs w:val="1"/>
          <w:u w:val="single"/>
        </w:rPr>
      </w:pPr>
      <w:r w:rsidDel="00000000" w:rsidR="00000000" w:rsidRPr="00000000">
        <w:rPr>
          <w:rtl w:val="0"/>
        </w:rPr>
      </w:r>
    </w:p>
    <w:p w:rsidR="00000000" w:rsidDel="00000000" w:rsidP="00000000" w:rsidRDefault="00000000" w:rsidRPr="00000000" w14:paraId="00000071">
      <w:pPr>
        <w:spacing w:after="240" w:before="240" w:lineRule="auto"/>
        <w:ind w:left="1440" w:firstLine="0"/>
        <w:rPr>
          <w:b w:val="1"/>
          <w:bCs w:val="1"/>
          <w:u w:val="single"/>
        </w:rPr>
      </w:pPr>
      <w:r w:rsidDel="00000000" w:rsidR="00000000" w:rsidRPr="00000000">
        <w:rPr>
          <w:rtl w:val="0"/>
        </w:rPr>
      </w:r>
    </w:p>
    <w:p w:rsidR="00000000" w:rsidDel="00000000" w:rsidP="00000000" w:rsidRDefault="00000000" w:rsidRPr="00000000" w14:paraId="00000072">
      <w:pPr>
        <w:spacing w:after="240" w:before="240" w:lineRule="auto"/>
        <w:rPr>
          <w:b w:val="1"/>
          <w:bCs w:val="1"/>
          <w:u w:val="single"/>
        </w:rPr>
      </w:pPr>
      <w:r w:rsidDel="00000000" w:rsidR="00000000" w:rsidRPr="00000000">
        <w:rPr>
          <w:b w:val="1"/>
          <w:bCs w:val="1"/>
          <w:u w:val="single"/>
          <w:rtl w:val="0"/>
        </w:rPr>
        <w:t xml:space="preserve">Fac</w:t>
      </w:r>
      <w:r w:rsidDel="00000000" w:rsidR="00000000" w:rsidRPr="00000000">
        <w:rPr>
          <w:b w:val="1"/>
          <w:bCs w:val="1"/>
          <w:u w:val="single"/>
          <w:rtl w:val="0"/>
        </w:rPr>
        <w:t xml:space="preserve">ulty and Student Committee</w:t>
      </w:r>
    </w:p>
    <w:p w:rsidR="00000000" w:rsidDel="00000000" w:rsidP="00000000" w:rsidRDefault="00000000" w:rsidRPr="00000000" w14:paraId="00000073">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Co-Chairs: Nicole Bradley and Yumi Lee</w:t>
      </w:r>
    </w:p>
    <w:p w:rsidR="00000000" w:rsidDel="00000000" w:rsidP="00000000" w:rsidRDefault="00000000" w:rsidRPr="00000000" w14:paraId="00000074">
      <w:pPr>
        <w:spacing w:after="240" w:before="240" w:lineRule="auto"/>
        <w:rPr/>
      </w:pPr>
      <w:r w:rsidDel="00000000" w:rsidR="00000000" w:rsidRPr="00000000">
        <w:rPr>
          <w:rtl w:val="0"/>
        </w:rPr>
        <w:t xml:space="preserve"> </w:t>
      </w:r>
      <w:r w:rsidDel="00000000" w:rsidR="00000000" w:rsidRPr="00000000">
        <w:rPr>
          <w:i w:val="1"/>
          <w:iCs w:val="1"/>
          <w:rtl w:val="0"/>
        </w:rPr>
        <w:t xml:space="preserve">Members</w:t>
      </w:r>
      <w:r w:rsidDel="00000000" w:rsidR="00000000" w:rsidRPr="00000000">
        <w:rPr>
          <w:rtl w:val="0"/>
        </w:rPr>
        <w:t xml:space="preserve">: </w:t>
      </w:r>
    </w:p>
    <w:p w:rsidR="00000000" w:rsidDel="00000000" w:rsidP="00000000" w:rsidRDefault="00000000" w:rsidRPr="00000000" w14:paraId="00000075">
      <w:pPr>
        <w:numPr>
          <w:ilvl w:val="0"/>
          <w:numId w:val="7"/>
        </w:numPr>
        <w:spacing w:after="240" w:before="240" w:lineRule="auto"/>
        <w:ind w:left="720" w:hanging="360"/>
        <w:rPr>
          <w:u w:val="none"/>
        </w:rPr>
      </w:pPr>
      <w:r w:rsidDel="00000000" w:rsidR="00000000" w:rsidRPr="00000000">
        <w:rPr>
          <w:rtl w:val="0"/>
        </w:rPr>
        <w:t xml:space="preserve">Nicole Lodise, Taylor Clark, Talisa Marchese, Maria Longo, Kimberly Ng, Matthew Zak, Justin Andrade, Drew Lambert, Toshiba Morgan-Joseph</w:t>
      </w:r>
    </w:p>
    <w:p w:rsidR="00000000" w:rsidDel="00000000" w:rsidP="00000000" w:rsidRDefault="00000000" w:rsidRPr="00000000" w14:paraId="00000076">
      <w:pPr>
        <w:spacing w:after="240" w:before="240" w:lineRule="auto"/>
        <w:rPr/>
      </w:pPr>
      <w:r w:rsidDel="00000000" w:rsidR="00000000" w:rsidRPr="00000000">
        <w:rPr>
          <w:rtl w:val="0"/>
        </w:rPr>
        <w:t xml:space="preserve"> </w:t>
      </w:r>
    </w:p>
    <w:p w:rsidR="00000000" w:rsidDel="00000000" w:rsidP="00000000" w:rsidRDefault="00000000" w:rsidRPr="00000000" w14:paraId="00000077">
      <w:pPr>
        <w:spacing w:after="240" w:before="240" w:lineRule="auto"/>
        <w:rPr>
          <w:i w:val="1"/>
          <w:iCs w:val="1"/>
        </w:rPr>
      </w:pPr>
      <w:r w:rsidDel="00000000" w:rsidR="00000000" w:rsidRPr="00000000">
        <w:rPr>
          <w:i w:val="1"/>
          <w:iCs w:val="1"/>
          <w:rtl w:val="0"/>
        </w:rPr>
        <w:t xml:space="preserve">Activities: Past</w:t>
      </w:r>
    </w:p>
    <w:p w:rsidR="00000000" w:rsidDel="00000000" w:rsidP="00000000" w:rsidRDefault="00000000" w:rsidRPr="00000000" w14:paraId="00000078">
      <w:pPr>
        <w:numPr>
          <w:ilvl w:val="0"/>
          <w:numId w:val="6"/>
        </w:numPr>
        <w:spacing w:after="0" w:afterAutospacing="0" w:before="24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Bimonthly meetings to engage and provide updates to committee members</w:t>
      </w:r>
    </w:p>
    <w:p w:rsidR="00000000" w:rsidDel="00000000" w:rsidP="00000000" w:rsidRDefault="00000000" w:rsidRPr="00000000" w14:paraId="00000079">
      <w:pPr>
        <w:numPr>
          <w:ilvl w:val="1"/>
          <w:numId w:val="6"/>
        </w:numPr>
        <w:spacing w:after="0" w:afterAutospacing="0" w:before="0" w:beforeAutospacing="0" w:lineRule="auto"/>
        <w:ind w:left="1440" w:hanging="360"/>
        <w:rPr>
          <w:u w:val="none"/>
        </w:rPr>
      </w:pPr>
      <w:r w:rsidDel="00000000" w:rsidR="00000000" w:rsidRPr="00000000">
        <w:rPr>
          <w:rtl w:val="0"/>
        </w:rPr>
        <w:t xml:space="preserve">Agenda and communication created and facilitated by Nicole Bradley and Yumi Lee</w:t>
      </w:r>
    </w:p>
    <w:p w:rsidR="00000000" w:rsidDel="00000000" w:rsidP="00000000" w:rsidRDefault="00000000" w:rsidRPr="00000000" w14:paraId="0000007A">
      <w:pPr>
        <w:numPr>
          <w:ilvl w:val="0"/>
          <w:numId w:val="6"/>
        </w:numPr>
        <w:spacing w:after="0" w:afterAutospacing="0" w:before="0" w:beforeAutospacing="0" w:lineRule="auto"/>
        <w:ind w:left="720" w:hanging="360"/>
        <w:rPr>
          <w:u w:val="none"/>
        </w:rPr>
      </w:pPr>
      <w:r w:rsidDel="00000000" w:rsidR="00000000" w:rsidRPr="00000000">
        <w:rPr>
          <w:rtl w:val="0"/>
        </w:rPr>
        <w:t xml:space="preserve">Planning and Recruitment</w:t>
      </w:r>
      <w:r w:rsidDel="00000000" w:rsidR="00000000" w:rsidRPr="00000000">
        <w:rPr>
          <w:rtl w:val="0"/>
        </w:rPr>
        <w:t xml:space="preserve"> of Annual Assembly Student Competition 2026</w:t>
      </w:r>
    </w:p>
    <w:p w:rsidR="00000000" w:rsidDel="00000000" w:rsidP="00000000" w:rsidRDefault="00000000" w:rsidRPr="00000000" w14:paraId="0000007B">
      <w:pPr>
        <w:numPr>
          <w:ilvl w:val="1"/>
          <w:numId w:val="6"/>
        </w:numPr>
        <w:spacing w:after="0" w:afterAutospacing="0" w:before="0" w:beforeAutospacing="0" w:lineRule="auto"/>
        <w:ind w:left="1440" w:hanging="360"/>
        <w:rPr>
          <w:u w:val="none"/>
        </w:rPr>
      </w:pPr>
      <w:r w:rsidDel="00000000" w:rsidR="00000000" w:rsidRPr="00000000">
        <w:rPr>
          <w:rtl w:val="0"/>
        </w:rPr>
        <w:t xml:space="preserve">Collaborated with Education Committee to hold virtual student recruitment events for Annual Assembly</w:t>
      </w:r>
    </w:p>
    <w:p w:rsidR="00000000" w:rsidDel="00000000" w:rsidP="00000000" w:rsidRDefault="00000000" w:rsidRPr="00000000" w14:paraId="0000007C">
      <w:pPr>
        <w:numPr>
          <w:ilvl w:val="2"/>
          <w:numId w:val="6"/>
        </w:numPr>
        <w:spacing w:after="240" w:before="0" w:beforeAutospacing="0" w:lineRule="auto"/>
        <w:ind w:left="2160" w:hanging="360"/>
        <w:rPr>
          <w:u w:val="none"/>
        </w:rPr>
      </w:pPr>
      <w:r w:rsidDel="00000000" w:rsidR="00000000" w:rsidRPr="00000000">
        <w:rPr>
          <w:rtl w:val="0"/>
        </w:rPr>
        <w:t xml:space="preserve">2 events hosted, teams secured from each college</w:t>
      </w:r>
    </w:p>
    <w:p w:rsidR="00000000" w:rsidDel="00000000" w:rsidP="00000000" w:rsidRDefault="00000000" w:rsidRPr="00000000" w14:paraId="0000007D">
      <w:pPr>
        <w:spacing w:after="240" w:before="240" w:line="278.4" w:lineRule="auto"/>
        <w:ind w:left="1440" w:firstLine="0"/>
        <w:rPr/>
      </w:pPr>
      <w:r w:rsidDel="00000000" w:rsidR="00000000" w:rsidRPr="00000000">
        <w:rPr>
          <w:rFonts w:ascii="Courier New" w:cs="Courier New" w:eastAsia="Courier New" w:hAnsi="Courier New"/>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Committee members developed questions to be included in Student competition Question Bank</w:t>
      </w:r>
    </w:p>
    <w:p w:rsidR="00000000" w:rsidDel="00000000" w:rsidP="00000000" w:rsidRDefault="00000000" w:rsidRPr="00000000" w14:paraId="0000007E">
      <w:pPr>
        <w:numPr>
          <w:ilvl w:val="0"/>
          <w:numId w:val="13"/>
        </w:numPr>
        <w:spacing w:after="0" w:afterAutospacing="0" w:before="240" w:line="278.4"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Developed survey to obtain student feedback on Annual Assembly Programming and determine ways to increase student engagement</w:t>
      </w:r>
    </w:p>
    <w:p w:rsidR="00000000" w:rsidDel="00000000" w:rsidP="00000000" w:rsidRDefault="00000000" w:rsidRPr="00000000" w14:paraId="0000007F">
      <w:pPr>
        <w:numPr>
          <w:ilvl w:val="1"/>
          <w:numId w:val="13"/>
        </w:numPr>
        <w:spacing w:after="0" w:afterAutospacing="0" w:before="0" w:beforeAutospacing="0" w:line="278.4" w:lineRule="auto"/>
        <w:ind w:left="1440" w:hanging="360"/>
        <w:rPr>
          <w:u w:val="none"/>
        </w:rPr>
      </w:pPr>
      <w:r w:rsidDel="00000000" w:rsidR="00000000" w:rsidRPr="00000000">
        <w:rPr>
          <w:rtl w:val="0"/>
        </w:rPr>
        <w:t xml:space="preserve">Survey distributed, student feedback included barriers to joining as lack of awareness of NYSCHP and desire for more student targeted programming. </w:t>
      </w:r>
    </w:p>
    <w:p w:rsidR="00000000" w:rsidDel="00000000" w:rsidP="00000000" w:rsidRDefault="00000000" w:rsidRPr="00000000" w14:paraId="00000080">
      <w:pPr>
        <w:numPr>
          <w:ilvl w:val="0"/>
          <w:numId w:val="13"/>
        </w:numPr>
        <w:spacing w:after="0" w:afterAutospacing="0" w:before="0" w:beforeAutospacing="0" w:line="278.4" w:lineRule="auto"/>
        <w:ind w:left="720" w:hanging="360"/>
        <w:rPr>
          <w:u w:val="none"/>
        </w:rPr>
      </w:pPr>
      <w:r w:rsidDel="00000000" w:rsidR="00000000" w:rsidRPr="00000000">
        <w:rPr>
          <w:rtl w:val="0"/>
        </w:rPr>
        <w:t xml:space="preserve">Identified 2 student representatives to participate in The House of Delegates 2026</w:t>
      </w:r>
    </w:p>
    <w:p w:rsidR="00000000" w:rsidDel="00000000" w:rsidP="00000000" w:rsidRDefault="00000000" w:rsidRPr="00000000" w14:paraId="00000081">
      <w:pPr>
        <w:numPr>
          <w:ilvl w:val="0"/>
          <w:numId w:val="13"/>
        </w:numPr>
        <w:spacing w:after="0" w:afterAutospacing="0" w:before="0" w:beforeAutospacing="0" w:line="278.4" w:lineRule="auto"/>
        <w:ind w:left="720" w:hanging="360"/>
        <w:rPr>
          <w:u w:val="none"/>
        </w:rPr>
      </w:pPr>
      <w:r w:rsidDel="00000000" w:rsidR="00000000" w:rsidRPr="00000000">
        <w:rPr>
          <w:rtl w:val="0"/>
        </w:rPr>
        <w:t xml:space="preserve">Rectified Faculty and Student Committee Membership List  </w:t>
      </w:r>
    </w:p>
    <w:p w:rsidR="00000000" w:rsidDel="00000000" w:rsidP="00000000" w:rsidRDefault="00000000" w:rsidRPr="00000000" w14:paraId="00000082">
      <w:pPr>
        <w:numPr>
          <w:ilvl w:val="1"/>
          <w:numId w:val="13"/>
        </w:numPr>
        <w:spacing w:after="0" w:afterAutospacing="0" w:before="0" w:beforeAutospacing="0" w:line="278.4" w:lineRule="auto"/>
        <w:ind w:left="1440" w:hanging="360"/>
        <w:rPr>
          <w:u w:val="none"/>
        </w:rPr>
      </w:pPr>
      <w:r w:rsidDel="00000000" w:rsidR="00000000" w:rsidRPr="00000000">
        <w:rPr>
          <w:rtl w:val="0"/>
        </w:rPr>
        <w:t xml:space="preserve">Representation from all colleges of pharmacy</w:t>
      </w:r>
    </w:p>
    <w:p w:rsidR="00000000" w:rsidDel="00000000" w:rsidP="00000000" w:rsidRDefault="00000000" w:rsidRPr="00000000" w14:paraId="00000083">
      <w:pPr>
        <w:numPr>
          <w:ilvl w:val="1"/>
          <w:numId w:val="13"/>
        </w:numPr>
        <w:spacing w:after="240" w:before="0" w:beforeAutospacing="0" w:line="278.4" w:lineRule="auto"/>
        <w:ind w:left="1440" w:hanging="360"/>
        <w:rPr>
          <w:u w:val="none"/>
        </w:rPr>
      </w:pPr>
      <w:r w:rsidDel="00000000" w:rsidR="00000000" w:rsidRPr="00000000">
        <w:rPr>
          <w:rtl w:val="0"/>
        </w:rPr>
        <w:t xml:space="preserve">Developed survey to determine the Colleges of Pharmacy to which our Student NYSCHP Members attend</w:t>
      </w:r>
    </w:p>
    <w:p w:rsidR="00000000" w:rsidDel="00000000" w:rsidP="00000000" w:rsidRDefault="00000000" w:rsidRPr="00000000" w14:paraId="00000084">
      <w:pPr>
        <w:spacing w:after="240" w:before="240" w:lineRule="auto"/>
        <w:rPr/>
      </w:pPr>
      <w:r w:rsidDel="00000000" w:rsidR="00000000" w:rsidRPr="00000000">
        <w:rPr>
          <w:rtl w:val="0"/>
        </w:rPr>
        <w:t xml:space="preserve"> </w:t>
      </w:r>
    </w:p>
    <w:p w:rsidR="00000000" w:rsidDel="00000000" w:rsidP="00000000" w:rsidRDefault="00000000" w:rsidRPr="00000000" w14:paraId="00000085">
      <w:pPr>
        <w:spacing w:after="240" w:before="240" w:lineRule="auto"/>
        <w:rPr>
          <w:i w:val="1"/>
          <w:iCs w:val="1"/>
        </w:rPr>
      </w:pPr>
      <w:r w:rsidDel="00000000" w:rsidR="00000000" w:rsidRPr="00000000">
        <w:rPr>
          <w:i w:val="1"/>
          <w:iCs w:val="1"/>
          <w:rtl w:val="0"/>
        </w:rPr>
        <w:t xml:space="preserve">Activities: Future</w:t>
      </w:r>
    </w:p>
    <w:p w:rsidR="00000000" w:rsidDel="00000000" w:rsidP="00000000" w:rsidRDefault="00000000" w:rsidRPr="00000000" w14:paraId="00000086">
      <w:pPr>
        <w:numPr>
          <w:ilvl w:val="0"/>
          <w:numId w:val="1"/>
        </w:numPr>
        <w:spacing w:after="0" w:afterAutospacing="0" w:before="240" w:lineRule="auto"/>
        <w:ind w:left="720" w:hanging="360"/>
        <w:rPr>
          <w:u w:val="none"/>
        </w:rPr>
      </w:pPr>
      <w:r w:rsidDel="00000000" w:rsidR="00000000" w:rsidRPr="00000000">
        <w:rPr>
          <w:i w:val="1"/>
          <w:iCs w:val="1"/>
          <w:rtl w:val="0"/>
        </w:rPr>
        <w:t xml:space="preserve"> </w:t>
      </w:r>
      <w:r w:rsidDel="00000000" w:rsidR="00000000" w:rsidRPr="00000000">
        <w:rPr>
          <w:rtl w:val="0"/>
        </w:rPr>
        <w:t xml:space="preserve">Continue collaboration with Education committee to increase awareness of NYSCHP events across Colleges of Pharmacy</w:t>
      </w:r>
    </w:p>
    <w:p w:rsidR="00000000" w:rsidDel="00000000" w:rsidP="00000000" w:rsidRDefault="00000000" w:rsidRPr="00000000" w14:paraId="00000087">
      <w:pPr>
        <w:numPr>
          <w:ilvl w:val="0"/>
          <w:numId w:val="1"/>
        </w:numPr>
        <w:spacing w:after="0" w:afterAutospacing="0" w:before="0" w:beforeAutospacing="0" w:lineRule="auto"/>
        <w:ind w:left="720" w:hanging="360"/>
        <w:rPr>
          <w:u w:val="none"/>
        </w:rPr>
      </w:pPr>
      <w:r w:rsidDel="00000000" w:rsidR="00000000" w:rsidRPr="00000000">
        <w:rPr>
          <w:rtl w:val="0"/>
        </w:rPr>
        <w:t xml:space="preserve">Update student membership list to include Colleges of Pharmacy</w:t>
      </w:r>
    </w:p>
    <w:p w:rsidR="00000000" w:rsidDel="00000000" w:rsidP="00000000" w:rsidRDefault="00000000" w:rsidRPr="00000000" w14:paraId="00000088">
      <w:pPr>
        <w:numPr>
          <w:ilvl w:val="1"/>
          <w:numId w:val="1"/>
        </w:numPr>
        <w:spacing w:after="240" w:before="0" w:beforeAutospacing="0" w:lineRule="auto"/>
        <w:ind w:left="1440" w:hanging="360"/>
        <w:rPr>
          <w:u w:val="none"/>
        </w:rPr>
      </w:pPr>
      <w:r w:rsidDel="00000000" w:rsidR="00000000" w:rsidRPr="00000000">
        <w:rPr>
          <w:rtl w:val="0"/>
        </w:rPr>
        <w:t xml:space="preserve">Help determine where to target recruitment efforts</w:t>
      </w:r>
      <w:r w:rsidDel="00000000" w:rsidR="00000000" w:rsidRPr="00000000">
        <w:rPr>
          <w:rtl w:val="0"/>
        </w:rPr>
      </w:r>
    </w:p>
    <w:p w:rsidR="00000000" w:rsidDel="00000000" w:rsidP="00000000" w:rsidRDefault="00000000" w:rsidRPr="00000000" w14:paraId="00000089">
      <w:pPr>
        <w:spacing w:after="240" w:before="240" w:lineRule="auto"/>
        <w:rPr/>
      </w:pPr>
      <w:r w:rsidDel="00000000" w:rsidR="00000000" w:rsidRPr="00000000">
        <w:rPr>
          <w:rtl w:val="0"/>
        </w:rPr>
        <w:t xml:space="preserve"> </w:t>
      </w:r>
    </w:p>
    <w:p w:rsidR="00000000" w:rsidDel="00000000" w:rsidP="00000000" w:rsidRDefault="00000000" w:rsidRPr="00000000" w14:paraId="0000008A">
      <w:pPr>
        <w:spacing w:after="240" w:before="240" w:lineRule="auto"/>
        <w:rPr/>
      </w:pPr>
      <w:r w:rsidDel="00000000" w:rsidR="00000000" w:rsidRPr="00000000">
        <w:rPr>
          <w:rtl w:val="0"/>
        </w:rPr>
      </w:r>
    </w:p>
    <w:p w:rsidR="00000000" w:rsidDel="00000000" w:rsidP="00000000" w:rsidRDefault="00000000" w:rsidRPr="00000000" w14:paraId="0000008B">
      <w:pPr>
        <w:spacing w:after="240" w:before="240" w:lineRule="auto"/>
        <w:rPr>
          <w:b w:val="1"/>
          <w:bCs w:val="1"/>
          <w:u w:val="single"/>
        </w:rPr>
      </w:pPr>
      <w:r w:rsidDel="00000000" w:rsidR="00000000" w:rsidRPr="00000000">
        <w:rPr>
          <w:b w:val="1"/>
          <w:bCs w:val="1"/>
          <w:u w:val="single"/>
          <w:rtl w:val="0"/>
        </w:rPr>
        <w:t xml:space="preserve">Pharmacy Technician Committee</w:t>
      </w:r>
    </w:p>
    <w:p w:rsidR="00000000" w:rsidDel="00000000" w:rsidP="00000000" w:rsidRDefault="00000000" w:rsidRPr="00000000" w14:paraId="0000008C">
      <w:pPr>
        <w:spacing w:after="240" w:before="240" w:lineRule="auto"/>
        <w:rPr>
          <w:i w:val="1"/>
          <w:iCs w:val="1"/>
        </w:rPr>
      </w:pPr>
      <w:r w:rsidDel="00000000" w:rsidR="00000000" w:rsidRPr="00000000">
        <w:rPr>
          <w:i w:val="1"/>
          <w:iCs w:val="1"/>
          <w:rtl w:val="0"/>
        </w:rPr>
        <w:t xml:space="preserve">Co-Chairs: Christa Clay, Leslie Serrano</w:t>
      </w:r>
    </w:p>
    <w:p w:rsidR="00000000" w:rsidDel="00000000" w:rsidP="00000000" w:rsidRDefault="00000000" w:rsidRPr="00000000" w14:paraId="0000008D">
      <w:pPr>
        <w:spacing w:after="240" w:before="240" w:lineRule="auto"/>
        <w:rPr/>
      </w:pPr>
      <w:r w:rsidDel="00000000" w:rsidR="00000000" w:rsidRPr="00000000">
        <w:rPr>
          <w:i w:val="1"/>
          <w:iCs w:val="1"/>
          <w:rtl w:val="0"/>
        </w:rPr>
        <w:t xml:space="preserve">Members, July 2025 - Present: </w:t>
      </w:r>
      <w:r w:rsidDel="00000000" w:rsidR="00000000" w:rsidRPr="00000000">
        <w:rPr>
          <w:rtl w:val="0"/>
        </w:rPr>
        <w:t xml:space="preserve">Rebecka Bombard, Ava Capote, Thomas Frisco, Gina Giannillo, Michele Kaufman, Barbara Loonan, Lora Mendoza, Crystal Miller, Stephanie Nieves, Rafael Roman, Deana Ruetz, Katie Sasina, Sierra Slater, Sylvia Sullo-Jahn, Elone Winston, Terra Wiseman, Toshiba Morgan-Joseph</w:t>
      </w:r>
    </w:p>
    <w:p w:rsidR="00000000" w:rsidDel="00000000" w:rsidP="00000000" w:rsidRDefault="00000000" w:rsidRPr="00000000" w14:paraId="0000008E">
      <w:pPr>
        <w:spacing w:after="240" w:before="240" w:lineRule="auto"/>
        <w:rPr/>
      </w:pPr>
      <w:r w:rsidDel="00000000" w:rsidR="00000000" w:rsidRPr="00000000">
        <w:rPr>
          <w:i w:val="1"/>
          <w:iCs w:val="1"/>
          <w:rtl w:val="0"/>
        </w:rPr>
        <w:t xml:space="preserve">Members, June 2024 - June 2025</w:t>
      </w:r>
      <w:r w:rsidDel="00000000" w:rsidR="00000000" w:rsidRPr="00000000">
        <w:rPr>
          <w:rtl w:val="0"/>
        </w:rPr>
        <w:t xml:space="preserve">: Gina Gianillo, Michele Kaufman, Rydia Magnolia, Monica Ocon, Rafael Roman, Rohama Shepherd, Elone Winston</w:t>
      </w:r>
    </w:p>
    <w:p w:rsidR="00000000" w:rsidDel="00000000" w:rsidP="00000000" w:rsidRDefault="00000000" w:rsidRPr="00000000" w14:paraId="0000008F">
      <w:pPr>
        <w:spacing w:after="240" w:before="240" w:lineRule="auto"/>
        <w:rPr>
          <w:i w:val="1"/>
          <w:iCs w:val="1"/>
        </w:rPr>
      </w:pPr>
      <w:r w:rsidDel="00000000" w:rsidR="00000000" w:rsidRPr="00000000">
        <w:rPr>
          <w:rtl w:val="0"/>
        </w:rPr>
        <w:t xml:space="preserve"> </w:t>
      </w:r>
      <w:r w:rsidDel="00000000" w:rsidR="00000000" w:rsidRPr="00000000">
        <w:rPr>
          <w:i w:val="1"/>
          <w:iCs w:val="1"/>
          <w:rtl w:val="0"/>
        </w:rPr>
        <w:t xml:space="preserve">Activities, past:</w:t>
      </w:r>
    </w:p>
    <w:p w:rsidR="00000000" w:rsidDel="00000000" w:rsidP="00000000" w:rsidRDefault="00000000" w:rsidRPr="00000000" w14:paraId="00000090">
      <w:pPr>
        <w:numPr>
          <w:ilvl w:val="0"/>
          <w:numId w:val="11"/>
        </w:numPr>
        <w:spacing w:after="0" w:afterAutospacing="0" w:before="240" w:lineRule="auto"/>
        <w:ind w:left="720" w:hanging="360"/>
        <w:rPr>
          <w:u w:val="none"/>
        </w:rPr>
      </w:pPr>
      <w:r w:rsidDel="00000000" w:rsidR="00000000" w:rsidRPr="00000000">
        <w:rPr>
          <w:rtl w:val="0"/>
        </w:rPr>
        <w:t xml:space="preserve">Goal: Fall virtual CE presentation and membership drive</w:t>
      </w:r>
    </w:p>
    <w:p w:rsidR="00000000" w:rsidDel="00000000" w:rsidP="00000000" w:rsidRDefault="00000000" w:rsidRPr="00000000" w14:paraId="00000091">
      <w:pPr>
        <w:numPr>
          <w:ilvl w:val="1"/>
          <w:numId w:val="11"/>
        </w:numPr>
        <w:spacing w:after="0" w:afterAutospacing="0" w:before="0" w:beforeAutospacing="0" w:lineRule="auto"/>
        <w:ind w:left="1440" w:hanging="360"/>
        <w:rPr>
          <w:u w:val="none"/>
        </w:rPr>
      </w:pPr>
      <w:r w:rsidDel="00000000" w:rsidR="00000000" w:rsidRPr="00000000">
        <w:rPr>
          <w:i w:val="1"/>
          <w:iCs w:val="1"/>
          <w:rtl w:val="0"/>
        </w:rPr>
        <w:t xml:space="preserve">Knowledge is Power: Patient Safety in Health-System Pharmacy Settings</w:t>
      </w:r>
      <w:r w:rsidDel="00000000" w:rsidR="00000000" w:rsidRPr="00000000">
        <w:rPr>
          <w:rtl w:val="0"/>
        </w:rPr>
        <w:t xml:space="preserve"> by Jill Estrin, MPH, CPhT, presented virtually October 22, 2025</w:t>
      </w:r>
    </w:p>
    <w:p w:rsidR="00000000" w:rsidDel="00000000" w:rsidP="00000000" w:rsidRDefault="00000000" w:rsidRPr="00000000" w14:paraId="00000092">
      <w:pPr>
        <w:numPr>
          <w:ilvl w:val="2"/>
          <w:numId w:val="11"/>
        </w:numPr>
        <w:spacing w:after="0" w:afterAutospacing="0" w:before="0" w:beforeAutospacing="0" w:lineRule="auto"/>
        <w:ind w:left="2160" w:hanging="360"/>
        <w:rPr>
          <w:u w:val="none"/>
        </w:rPr>
      </w:pPr>
      <w:r w:rsidDel="00000000" w:rsidR="00000000" w:rsidRPr="00000000">
        <w:rPr>
          <w:rtl w:val="0"/>
        </w:rPr>
        <w:t xml:space="preserve">350+ registrants; 129 attendees</w:t>
      </w:r>
    </w:p>
    <w:p w:rsidR="00000000" w:rsidDel="00000000" w:rsidP="00000000" w:rsidRDefault="00000000" w:rsidRPr="00000000" w14:paraId="00000093">
      <w:pPr>
        <w:numPr>
          <w:ilvl w:val="2"/>
          <w:numId w:val="11"/>
        </w:numPr>
        <w:spacing w:after="0" w:afterAutospacing="0" w:before="0" w:beforeAutospacing="0" w:lineRule="auto"/>
        <w:ind w:left="2160" w:hanging="360"/>
        <w:rPr>
          <w:u w:val="none"/>
        </w:rPr>
      </w:pPr>
      <w:r w:rsidDel="00000000" w:rsidR="00000000" w:rsidRPr="00000000">
        <w:rPr>
          <w:rtl w:val="0"/>
        </w:rPr>
        <w:t xml:space="preserve">Paid speaking opportunity ($175) for a pharmacy technician member</w:t>
      </w:r>
    </w:p>
    <w:p w:rsidR="00000000" w:rsidDel="00000000" w:rsidP="00000000" w:rsidRDefault="00000000" w:rsidRPr="00000000" w14:paraId="00000094">
      <w:pPr>
        <w:numPr>
          <w:ilvl w:val="0"/>
          <w:numId w:val="11"/>
        </w:numPr>
        <w:spacing w:after="0" w:afterAutospacing="0" w:before="0" w:beforeAutospacing="0" w:lineRule="auto"/>
        <w:ind w:left="720" w:hanging="360"/>
        <w:rPr>
          <w:u w:val="none"/>
        </w:rPr>
      </w:pPr>
      <w:r w:rsidDel="00000000" w:rsidR="00000000" w:rsidRPr="00000000">
        <w:rPr>
          <w:rtl w:val="0"/>
        </w:rPr>
        <w:t xml:space="preserve">Goal: Increase pharmacy technician membership by 25%</w:t>
      </w:r>
    </w:p>
    <w:p w:rsidR="00000000" w:rsidDel="00000000" w:rsidP="00000000" w:rsidRDefault="00000000" w:rsidRPr="00000000" w14:paraId="00000095">
      <w:pPr>
        <w:numPr>
          <w:ilvl w:val="1"/>
          <w:numId w:val="11"/>
        </w:numPr>
        <w:spacing w:after="0" w:afterAutospacing="0" w:before="0" w:beforeAutospacing="0" w:lineRule="auto"/>
        <w:ind w:left="1440" w:hanging="360"/>
        <w:rPr>
          <w:u w:val="none"/>
        </w:rPr>
      </w:pPr>
      <w:r w:rsidDel="00000000" w:rsidR="00000000" w:rsidRPr="00000000">
        <w:rPr>
          <w:rtl w:val="0"/>
        </w:rPr>
        <w:t xml:space="preserve">Pharmacy technician membership has increased by 49%</w:t>
      </w:r>
    </w:p>
    <w:p w:rsidR="00000000" w:rsidDel="00000000" w:rsidP="00000000" w:rsidRDefault="00000000" w:rsidRPr="00000000" w14:paraId="00000096">
      <w:pPr>
        <w:numPr>
          <w:ilvl w:val="2"/>
          <w:numId w:val="11"/>
        </w:numPr>
        <w:spacing w:after="0" w:afterAutospacing="0" w:before="0" w:beforeAutospacing="0" w:lineRule="auto"/>
        <w:ind w:left="2160" w:hanging="360"/>
        <w:rPr>
          <w:u w:val="none"/>
        </w:rPr>
      </w:pPr>
      <w:r w:rsidDel="00000000" w:rsidR="00000000" w:rsidRPr="00000000">
        <w:rPr>
          <w:rtl w:val="0"/>
        </w:rPr>
        <w:t xml:space="preserve">138 members in July 2025; 205 members as of January 2026</w:t>
      </w:r>
    </w:p>
    <w:p w:rsidR="00000000" w:rsidDel="00000000" w:rsidP="00000000" w:rsidRDefault="00000000" w:rsidRPr="00000000" w14:paraId="00000097">
      <w:pPr>
        <w:numPr>
          <w:ilvl w:val="0"/>
          <w:numId w:val="11"/>
        </w:numPr>
        <w:spacing w:after="240" w:before="0" w:beforeAutospacing="0" w:lineRule="auto"/>
        <w:ind w:left="720" w:hanging="360"/>
        <w:rPr>
          <w:u w:val="none"/>
        </w:rPr>
      </w:pPr>
      <w:r w:rsidDel="00000000" w:rsidR="00000000" w:rsidRPr="00000000">
        <w:rPr>
          <w:rtl w:val="0"/>
        </w:rPr>
        <w:t xml:space="preserve">Increased chapter representation on the Pharmacy Technician Committee this term from three chapters to six</w:t>
      </w:r>
    </w:p>
    <w:p w:rsidR="00000000" w:rsidDel="00000000" w:rsidP="00000000" w:rsidRDefault="00000000" w:rsidRPr="00000000" w14:paraId="00000098">
      <w:pPr>
        <w:spacing w:after="240" w:before="240" w:lineRule="auto"/>
        <w:ind w:left="0" w:firstLine="0"/>
        <w:rPr>
          <w:i w:val="1"/>
          <w:iCs w:val="1"/>
        </w:rPr>
      </w:pPr>
      <w:r w:rsidDel="00000000" w:rsidR="00000000" w:rsidRPr="00000000">
        <w:rPr>
          <w:i w:val="1"/>
          <w:iCs w:val="1"/>
          <w:rtl w:val="0"/>
        </w:rPr>
        <w:t xml:space="preserve">Activities, ongoing:</w:t>
      </w:r>
    </w:p>
    <w:p w:rsidR="00000000" w:rsidDel="00000000" w:rsidP="00000000" w:rsidRDefault="00000000" w:rsidRPr="00000000" w14:paraId="00000099">
      <w:pPr>
        <w:numPr>
          <w:ilvl w:val="0"/>
          <w:numId w:val="11"/>
        </w:numPr>
        <w:spacing w:after="0" w:afterAutospacing="0" w:before="240" w:lineRule="auto"/>
        <w:ind w:left="720" w:hanging="360"/>
        <w:rPr>
          <w:u w:val="none"/>
        </w:rPr>
      </w:pPr>
      <w:r w:rsidDel="00000000" w:rsidR="00000000" w:rsidRPr="00000000">
        <w:rPr>
          <w:rtl w:val="0"/>
        </w:rPr>
        <w:t xml:space="preserve">Monthly committee meetings to plan events and activities, discuss issues, and update and engage committee members</w:t>
      </w:r>
    </w:p>
    <w:p w:rsidR="00000000" w:rsidDel="00000000" w:rsidP="00000000" w:rsidRDefault="00000000" w:rsidRPr="00000000" w14:paraId="0000009A">
      <w:pPr>
        <w:numPr>
          <w:ilvl w:val="0"/>
          <w:numId w:val="11"/>
        </w:numPr>
        <w:spacing w:after="0" w:afterAutospacing="0" w:before="0" w:beforeAutospacing="0" w:lineRule="auto"/>
        <w:ind w:left="720" w:hanging="360"/>
        <w:rPr>
          <w:u w:val="none"/>
        </w:rPr>
      </w:pPr>
      <w:r w:rsidDel="00000000" w:rsidR="00000000" w:rsidRPr="00000000">
        <w:rPr>
          <w:rtl w:val="0"/>
        </w:rPr>
        <w:t xml:space="preserve">Recruit and engage Royals, Western, and Central chapter members as Pharmacy Technician Committee members</w:t>
      </w:r>
    </w:p>
    <w:p w:rsidR="00000000" w:rsidDel="00000000" w:rsidP="00000000" w:rsidRDefault="00000000" w:rsidRPr="00000000" w14:paraId="0000009B">
      <w:pPr>
        <w:numPr>
          <w:ilvl w:val="0"/>
          <w:numId w:val="11"/>
        </w:numPr>
        <w:spacing w:after="0" w:afterAutospacing="0" w:before="0" w:beforeAutospacing="0" w:lineRule="auto"/>
        <w:ind w:left="720" w:hanging="360"/>
        <w:rPr>
          <w:u w:val="none"/>
        </w:rPr>
      </w:pPr>
      <w:r w:rsidDel="00000000" w:rsidR="00000000" w:rsidRPr="00000000">
        <w:rPr>
          <w:rtl w:val="0"/>
        </w:rPr>
        <w:t xml:space="preserve">Targeted outreach, education, and engagement of new Roswell Park pharmacy technician members</w:t>
      </w:r>
    </w:p>
    <w:p w:rsidR="00000000" w:rsidDel="00000000" w:rsidP="00000000" w:rsidRDefault="00000000" w:rsidRPr="00000000" w14:paraId="0000009C">
      <w:pPr>
        <w:numPr>
          <w:ilvl w:val="0"/>
          <w:numId w:val="11"/>
        </w:numPr>
        <w:spacing w:after="0" w:afterAutospacing="0" w:before="0" w:beforeAutospacing="0" w:lineRule="auto"/>
        <w:ind w:left="720" w:hanging="360"/>
        <w:rPr>
          <w:u w:val="none"/>
        </w:rPr>
      </w:pPr>
      <w:r w:rsidDel="00000000" w:rsidR="00000000" w:rsidRPr="00000000">
        <w:rPr>
          <w:rtl w:val="0"/>
        </w:rPr>
        <w:t xml:space="preserve">Support for the pharmacy technician delegation to House of Delegates</w:t>
      </w:r>
    </w:p>
    <w:p w:rsidR="00000000" w:rsidDel="00000000" w:rsidP="00000000" w:rsidRDefault="00000000" w:rsidRPr="00000000" w14:paraId="0000009D">
      <w:pPr>
        <w:numPr>
          <w:ilvl w:val="0"/>
          <w:numId w:val="11"/>
        </w:numPr>
        <w:spacing w:after="0" w:afterAutospacing="0" w:before="0" w:beforeAutospacing="0" w:lineRule="auto"/>
        <w:ind w:left="720" w:hanging="360"/>
        <w:rPr>
          <w:u w:val="none"/>
        </w:rPr>
      </w:pPr>
      <w:r w:rsidDel="00000000" w:rsidR="00000000" w:rsidRPr="00000000">
        <w:rPr>
          <w:rtl w:val="0"/>
        </w:rPr>
        <w:t xml:space="preserve">Collaborate with the Membership Committee to recruit new pharmacy technician members</w:t>
      </w:r>
    </w:p>
    <w:p w:rsidR="00000000" w:rsidDel="00000000" w:rsidP="00000000" w:rsidRDefault="00000000" w:rsidRPr="00000000" w14:paraId="0000009E">
      <w:pPr>
        <w:numPr>
          <w:ilvl w:val="0"/>
          <w:numId w:val="11"/>
        </w:numPr>
        <w:spacing w:after="240" w:before="0" w:beforeAutospacing="0" w:lineRule="auto"/>
        <w:ind w:left="720" w:hanging="360"/>
        <w:rPr>
          <w:u w:val="none"/>
        </w:rPr>
      </w:pPr>
      <w:r w:rsidDel="00000000" w:rsidR="00000000" w:rsidRPr="00000000">
        <w:rPr>
          <w:rtl w:val="0"/>
        </w:rPr>
        <w:t xml:space="preserve">Provide a pharmacy technician member perspective on the Leadership Development Committee</w:t>
      </w:r>
    </w:p>
    <w:p w:rsidR="00000000" w:rsidDel="00000000" w:rsidP="00000000" w:rsidRDefault="00000000" w:rsidRPr="00000000" w14:paraId="0000009F">
      <w:pPr>
        <w:spacing w:after="240" w:before="240" w:lineRule="auto"/>
        <w:rPr>
          <w:i w:val="1"/>
          <w:iCs w:val="1"/>
        </w:rPr>
      </w:pPr>
      <w:r w:rsidDel="00000000" w:rsidR="00000000" w:rsidRPr="00000000">
        <w:rPr>
          <w:i w:val="1"/>
          <w:iCs w:val="1"/>
          <w:rtl w:val="0"/>
        </w:rPr>
        <w:t xml:space="preserve">Activities, future: </w:t>
      </w:r>
    </w:p>
    <w:p w:rsidR="00000000" w:rsidDel="00000000" w:rsidP="00000000" w:rsidRDefault="00000000" w:rsidRPr="00000000" w14:paraId="000000A0">
      <w:pPr>
        <w:numPr>
          <w:ilvl w:val="0"/>
          <w:numId w:val="15"/>
        </w:numPr>
        <w:spacing w:after="0" w:afterAutospacing="0" w:before="240" w:lineRule="auto"/>
        <w:ind w:left="720" w:hanging="360"/>
        <w:rPr>
          <w:u w:val="none"/>
        </w:rPr>
      </w:pPr>
      <w:r w:rsidDel="00000000" w:rsidR="00000000" w:rsidRPr="00000000">
        <w:rPr>
          <w:rtl w:val="0"/>
        </w:rPr>
        <w:t xml:space="preserve">Pharmacy Technician student outreach to inform, recruit, and engage future pharmacy technicians</w:t>
      </w:r>
    </w:p>
    <w:p w:rsidR="00000000" w:rsidDel="00000000" w:rsidP="00000000" w:rsidRDefault="00000000" w:rsidRPr="00000000" w14:paraId="000000A1">
      <w:pPr>
        <w:numPr>
          <w:ilvl w:val="0"/>
          <w:numId w:val="15"/>
        </w:numPr>
        <w:spacing w:after="0" w:afterAutospacing="0" w:before="0" w:beforeAutospacing="0" w:lineRule="auto"/>
        <w:ind w:left="720" w:hanging="360"/>
        <w:rPr>
          <w:u w:val="none"/>
        </w:rPr>
      </w:pPr>
      <w:r w:rsidDel="00000000" w:rsidR="00000000" w:rsidRPr="00000000">
        <w:rPr>
          <w:rtl w:val="0"/>
        </w:rPr>
        <w:t xml:space="preserve">Development and launch of recorded CPhT exam (PTCE and ExCPT) review materials for pharmacy technician members seeking national certification and/or NYS registration</w:t>
      </w:r>
    </w:p>
    <w:p w:rsidR="00000000" w:rsidDel="00000000" w:rsidP="00000000" w:rsidRDefault="00000000" w:rsidRPr="00000000" w14:paraId="000000A2">
      <w:pPr>
        <w:numPr>
          <w:ilvl w:val="0"/>
          <w:numId w:val="15"/>
        </w:numPr>
        <w:spacing w:after="0" w:afterAutospacing="0" w:before="0" w:beforeAutospacing="0" w:lineRule="auto"/>
        <w:ind w:left="720" w:hanging="360"/>
        <w:rPr>
          <w:u w:val="none"/>
        </w:rPr>
      </w:pPr>
      <w:r w:rsidDel="00000000" w:rsidR="00000000" w:rsidRPr="00000000">
        <w:rPr>
          <w:rtl w:val="0"/>
        </w:rPr>
        <w:t xml:space="preserve">Development and implementation of an educational institution membership option for pharmacy schools and pharmacy technician education/training programs </w:t>
      </w:r>
    </w:p>
    <w:p w:rsidR="00000000" w:rsidDel="00000000" w:rsidP="00000000" w:rsidRDefault="00000000" w:rsidRPr="00000000" w14:paraId="000000A3">
      <w:pPr>
        <w:numPr>
          <w:ilvl w:val="0"/>
          <w:numId w:val="15"/>
        </w:numPr>
        <w:spacing w:after="0" w:afterAutospacing="0" w:before="0" w:beforeAutospacing="0" w:lineRule="auto"/>
        <w:ind w:left="720" w:hanging="360"/>
        <w:rPr>
          <w:u w:val="none"/>
        </w:rPr>
      </w:pPr>
      <w:r w:rsidDel="00000000" w:rsidR="00000000" w:rsidRPr="00000000">
        <w:rPr>
          <w:rtl w:val="0"/>
        </w:rPr>
        <w:t xml:space="preserve">Support quarterly calls with established pharmacy technician leaders as followup to the 2025 Director of Pharmacy Roundtable</w:t>
      </w:r>
    </w:p>
    <w:p w:rsidR="00000000" w:rsidDel="00000000" w:rsidP="00000000" w:rsidRDefault="00000000" w:rsidRPr="00000000" w14:paraId="000000A4">
      <w:pPr>
        <w:numPr>
          <w:ilvl w:val="0"/>
          <w:numId w:val="15"/>
        </w:numPr>
        <w:spacing w:after="0" w:afterAutospacing="0" w:before="0" w:beforeAutospacing="0" w:lineRule="auto"/>
        <w:ind w:left="720" w:hanging="360"/>
        <w:rPr>
          <w:u w:val="none"/>
        </w:rPr>
      </w:pPr>
      <w:r w:rsidDel="00000000" w:rsidR="00000000" w:rsidRPr="00000000">
        <w:rPr>
          <w:rtl w:val="0"/>
        </w:rPr>
        <w:t xml:space="preserve">Support and advance ASHP Practice Advancement Initiative 2030 pharmacy technician focus areas</w:t>
      </w:r>
    </w:p>
    <w:p w:rsidR="00000000" w:rsidDel="00000000" w:rsidP="00000000" w:rsidRDefault="00000000" w:rsidRPr="00000000" w14:paraId="000000A5">
      <w:pPr>
        <w:numPr>
          <w:ilvl w:val="0"/>
          <w:numId w:val="15"/>
        </w:numPr>
        <w:spacing w:after="0" w:afterAutospacing="0" w:before="0" w:beforeAutospacing="0" w:lineRule="auto"/>
        <w:ind w:left="720" w:hanging="360"/>
        <w:rPr>
          <w:u w:val="none"/>
        </w:rPr>
      </w:pPr>
      <w:r w:rsidDel="00000000" w:rsidR="00000000" w:rsidRPr="00000000">
        <w:rPr>
          <w:rtl w:val="0"/>
        </w:rPr>
        <w:t xml:space="preserve">Encourage Pharmacy Technician leadership succession planning</w:t>
      </w:r>
    </w:p>
    <w:p w:rsidR="00000000" w:rsidDel="00000000" w:rsidP="00000000" w:rsidRDefault="00000000" w:rsidRPr="00000000" w14:paraId="000000A6">
      <w:pPr>
        <w:numPr>
          <w:ilvl w:val="0"/>
          <w:numId w:val="15"/>
        </w:numPr>
        <w:spacing w:after="240" w:before="0" w:beforeAutospacing="0" w:lineRule="auto"/>
        <w:ind w:left="720" w:hanging="360"/>
        <w:rPr>
          <w:u w:val="none"/>
        </w:rPr>
      </w:pPr>
      <w:r w:rsidDel="00000000" w:rsidR="00000000" w:rsidRPr="00000000">
        <w:rPr>
          <w:rtl w:val="0"/>
        </w:rPr>
        <w:t xml:space="preserve">Draft and discuss a proposal to change category of membership from associate to active:</w:t>
      </w:r>
    </w:p>
    <w:p w:rsidR="00000000" w:rsidDel="00000000" w:rsidP="00000000" w:rsidRDefault="00000000" w:rsidRPr="00000000" w14:paraId="000000A7">
      <w:pPr>
        <w:spacing w:after="240" w:before="240" w:lineRule="auto"/>
        <w:ind w:left="0" w:firstLine="0"/>
        <w:rPr>
          <w:b w:val="1"/>
          <w:bCs w:val="1"/>
          <w:i w:val="1"/>
          <w:iCs w:val="1"/>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PURPOSE: The purpose of this proposal is to recommend that pharmacy technician members of the New York State Council of Health-System Pharmacists (hereafter referred to as the Council) be reclassified in the Constitution and Bylaws (hereafter referred to as the CBL) from Associate Members to Active Members, thereby granting them eligibility to vote and hold elective office.</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BACKGROUND: The CBL currently states: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numPr>
          <w:ilvl w:val="0"/>
          <w:numId w:val="9"/>
        </w:numPr>
        <w:ind w:left="720" w:hanging="360"/>
      </w:pPr>
      <w:r w:rsidDel="00000000" w:rsidR="00000000" w:rsidRPr="00000000">
        <w:rPr>
          <w:rtl w:val="0"/>
        </w:rPr>
        <w:t xml:space="preserve">Active Members: Active members shall be pharmacists as defined in Article II of the Constitution. Only active members shall be eligible to vote and hold elective office. All active members should be members of the American Society of Health-System Pharmacists.</w:t>
      </w:r>
    </w:p>
    <w:p w:rsidR="00000000" w:rsidDel="00000000" w:rsidP="00000000" w:rsidRDefault="00000000" w:rsidRPr="00000000" w14:paraId="000000AD">
      <w:pPr>
        <w:numPr>
          <w:ilvl w:val="0"/>
          <w:numId w:val="9"/>
        </w:numPr>
        <w:ind w:left="720" w:hanging="360"/>
      </w:pPr>
      <w:r w:rsidDel="00000000" w:rsidR="00000000" w:rsidRPr="00000000">
        <w:rPr>
          <w:rtl w:val="0"/>
        </w:rPr>
        <w:t xml:space="preserve">Associate Members: Associate members shall consist of supporting members, student members and pharmacy technical personnel. Associate members shall receive publications and general communications of the Council, may attend meetings and may be granted the privilege of the floor, but shall not be entitled to vote or hold elective office. Associate members of the Council need not be members of the American Society of Health-System Pharmacists.</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RATIONALE: Pharmacy technicians are essential members of the pharmacy workforce and are increasingly recognized as professionals with specialized training, certifications, and expanding responsibilities. As active contributors to the profession, pharmacy technician members should have a meaningful voice in shaping policies, priorities, leadership, and advocacy positions that directly affect their professional practice and their participation in the Council. Reclassifying pharmacy technicians as Active Members would:</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numPr>
          <w:ilvl w:val="0"/>
          <w:numId w:val="5"/>
        </w:numPr>
        <w:ind w:left="720" w:hanging="360"/>
      </w:pPr>
      <w:r w:rsidDel="00000000" w:rsidR="00000000" w:rsidRPr="00000000">
        <w:rPr>
          <w:rtl w:val="0"/>
        </w:rPr>
        <w:t xml:space="preserve">Align the Council’s membership structure with modern, team-based pharmacy practice models</w:t>
      </w:r>
    </w:p>
    <w:p w:rsidR="00000000" w:rsidDel="00000000" w:rsidP="00000000" w:rsidRDefault="00000000" w:rsidRPr="00000000" w14:paraId="000000B2">
      <w:pPr>
        <w:numPr>
          <w:ilvl w:val="0"/>
          <w:numId w:val="5"/>
        </w:numPr>
        <w:ind w:left="720" w:hanging="360"/>
      </w:pPr>
      <w:r w:rsidDel="00000000" w:rsidR="00000000" w:rsidRPr="00000000">
        <w:rPr>
          <w:rtl w:val="0"/>
        </w:rPr>
        <w:t xml:space="preserve">Promote inclusivity and engagement among all professional members</w:t>
      </w:r>
    </w:p>
    <w:p w:rsidR="00000000" w:rsidDel="00000000" w:rsidP="00000000" w:rsidRDefault="00000000" w:rsidRPr="00000000" w14:paraId="000000B3">
      <w:pPr>
        <w:numPr>
          <w:ilvl w:val="0"/>
          <w:numId w:val="5"/>
        </w:numPr>
        <w:ind w:left="720" w:hanging="360"/>
      </w:pPr>
      <w:r w:rsidDel="00000000" w:rsidR="00000000" w:rsidRPr="00000000">
        <w:rPr>
          <w:rtl w:val="0"/>
        </w:rPr>
        <w:t xml:space="preserve">Strengthen governance by incorporating diverse professional perspectives</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In addition, reclassifying pharmacy technician members as active members would specifically:</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numPr>
          <w:ilvl w:val="0"/>
          <w:numId w:val="8"/>
        </w:numPr>
        <w:ind w:left="720" w:hanging="360"/>
      </w:pPr>
      <w:r w:rsidDel="00000000" w:rsidR="00000000" w:rsidRPr="00000000">
        <w:rPr>
          <w:rtl w:val="0"/>
        </w:rPr>
        <w:t xml:space="preserve">Directly support the Council’s vision, mission, and strategic plan</w:t>
      </w:r>
    </w:p>
    <w:p w:rsidR="00000000" w:rsidDel="00000000" w:rsidP="00000000" w:rsidRDefault="00000000" w:rsidRPr="00000000" w14:paraId="000000B8">
      <w:pPr>
        <w:numPr>
          <w:ilvl w:val="0"/>
          <w:numId w:val="8"/>
        </w:numPr>
        <w:ind w:left="720" w:hanging="360"/>
      </w:pPr>
      <w:r w:rsidDel="00000000" w:rsidR="00000000" w:rsidRPr="00000000">
        <w:rPr>
          <w:rtl w:val="0"/>
        </w:rPr>
        <w:t xml:space="preserve">Align with the structure of the New York State Board of Pharmacy, on which two pharmacy technician members sit alongside pharmacists in performing foundational regulatory functions</w:t>
      </w:r>
    </w:p>
    <w:p w:rsidR="00000000" w:rsidDel="00000000" w:rsidP="00000000" w:rsidRDefault="00000000" w:rsidRPr="00000000" w14:paraId="000000B9">
      <w:pPr>
        <w:numPr>
          <w:ilvl w:val="0"/>
          <w:numId w:val="8"/>
        </w:numPr>
        <w:ind w:left="720" w:hanging="360"/>
      </w:pPr>
      <w:r w:rsidDel="00000000" w:rsidR="00000000" w:rsidRPr="00000000">
        <w:rPr>
          <w:rtl w:val="0"/>
        </w:rPr>
        <w:t xml:space="preserve">Support the American Society of Health-System Pharmacists Practice Advancement Initiative 2030, which emphasizes advanced technician roles and meaningful participation in practice transformation across care settings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Importantly, this proposal does not diminish the role of pharmacist members within the Council. Rather, it enhances collaborative leadership and reflects the realities of contemporary pharmacy practice.</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CONCLUSION: Reclassifying pharmacy technician members of the New York State Council of Health-System Pharmacists from Associate Members to Active Members represents a timely, strategic, and forward-looking update to the Council's CBL. Pharmacy technicians are integral to contemporary health-system pharmacy practice and play a critical role in advancing patient care and operational excellence. Many pharmacy technicians possess advanced education, certifications, and leadership experience that equips them to contribute thoughtfully and effectively to Council governance and decision-making. Granting pharmacy technician members eligibility to vote and to hold elective office formally recognizes their professional contributions and their capacity to serve in leadership roles that support the Council’s goals. This change promotes inclusivity, strengthens governance through diverse professional perspectives, and ensures that the Council benefits from the full breadth of expertise within its membership.</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By adopting this recommendation, the Council affirms its commitment to collaborative practice, leadership development, and a unified, forward-looking vision for the future of health-system pharmacy in New York State.</w:t>
      </w:r>
    </w:p>
    <w:p w:rsidR="00000000" w:rsidDel="00000000" w:rsidP="00000000" w:rsidRDefault="00000000" w:rsidRPr="00000000" w14:paraId="000000C0">
      <w:pPr>
        <w:spacing w:after="240" w:before="240" w:lineRule="auto"/>
        <w:rPr/>
      </w:pPr>
      <w:r w:rsidDel="00000000" w:rsidR="00000000" w:rsidRPr="00000000">
        <w:rPr>
          <w:rtl w:val="0"/>
        </w:rPr>
        <w:t xml:space="preserve"> </w:t>
      </w:r>
    </w:p>
    <w:p w:rsidR="00000000" w:rsidDel="00000000" w:rsidP="00000000" w:rsidRDefault="00000000" w:rsidRPr="00000000" w14:paraId="000000C1">
      <w:pPr>
        <w:spacing w:after="240" w:before="240" w:lineRule="auto"/>
        <w:rPr>
          <w:highlight w:val="yellow"/>
        </w:rPr>
      </w:pPr>
      <w:r w:rsidDel="00000000" w:rsidR="00000000" w:rsidRPr="00000000">
        <w:rPr>
          <w:highlight w:val="yellow"/>
          <w:rtl w:val="0"/>
        </w:rPr>
        <w:t xml:space="preserve"> </w:t>
      </w:r>
    </w:p>
    <w:p w:rsidR="00000000" w:rsidDel="00000000" w:rsidP="00000000" w:rsidRDefault="00000000" w:rsidRPr="00000000" w14:paraId="000000C2">
      <w:pPr>
        <w:spacing w:after="240" w:before="240" w:lineRule="auto"/>
        <w:rPr>
          <w:highlight w:val="yellow"/>
        </w:rPr>
      </w:pPr>
      <w:r w:rsidDel="00000000" w:rsidR="00000000" w:rsidRPr="00000000">
        <w:rPr>
          <w:rtl w:val="0"/>
        </w:rPr>
      </w:r>
    </w:p>
    <w:p w:rsidR="00000000" w:rsidDel="00000000" w:rsidP="00000000" w:rsidRDefault="00000000" w:rsidRPr="00000000" w14:paraId="000000C3">
      <w:pPr>
        <w:spacing w:after="240" w:before="240" w:lineRule="auto"/>
        <w:rPr>
          <w:highlight w:val="yellow"/>
        </w:rPr>
      </w:pPr>
      <w:r w:rsidDel="00000000" w:rsidR="00000000" w:rsidRPr="00000000">
        <w:rPr>
          <w:rtl w:val="0"/>
        </w:rPr>
      </w:r>
    </w:p>
    <w:p w:rsidR="00000000" w:rsidDel="00000000" w:rsidP="00000000" w:rsidRDefault="00000000" w:rsidRPr="00000000" w14:paraId="000000C4">
      <w:pPr>
        <w:spacing w:after="240" w:before="240" w:lineRule="auto"/>
        <w:rPr>
          <w:highlight w:val="yellow"/>
        </w:rPr>
      </w:pPr>
      <w:r w:rsidDel="00000000" w:rsidR="00000000" w:rsidRPr="00000000">
        <w:rPr>
          <w:rtl w:val="0"/>
        </w:rPr>
      </w:r>
    </w:p>
    <w:p w:rsidR="00000000" w:rsidDel="00000000" w:rsidP="00000000" w:rsidRDefault="00000000" w:rsidRPr="00000000" w14:paraId="000000C5">
      <w:pPr>
        <w:spacing w:after="240" w:before="240" w:lineRule="auto"/>
        <w:rPr>
          <w:highlight w:val="yellow"/>
        </w:rPr>
      </w:pPr>
      <w:r w:rsidDel="00000000" w:rsidR="00000000" w:rsidRPr="00000000">
        <w:rPr>
          <w:rtl w:val="0"/>
        </w:rPr>
      </w:r>
    </w:p>
    <w:p w:rsidR="00000000" w:rsidDel="00000000" w:rsidP="00000000" w:rsidRDefault="00000000" w:rsidRPr="00000000" w14:paraId="000000C6">
      <w:pPr>
        <w:spacing w:after="240" w:before="240" w:lineRule="auto"/>
        <w:rPr>
          <w:highlight w:val="yellow"/>
        </w:rPr>
      </w:pPr>
      <w:r w:rsidDel="00000000" w:rsidR="00000000" w:rsidRPr="00000000">
        <w:rPr>
          <w:rtl w:val="0"/>
        </w:rPr>
      </w:r>
    </w:p>
    <w:p w:rsidR="00000000" w:rsidDel="00000000" w:rsidP="00000000" w:rsidRDefault="00000000" w:rsidRPr="00000000" w14:paraId="000000C7">
      <w:pPr>
        <w:spacing w:after="240" w:before="240" w:lineRule="auto"/>
        <w:rPr>
          <w:highlight w:val="yellow"/>
        </w:rPr>
      </w:pPr>
      <w:r w:rsidDel="00000000" w:rsidR="00000000" w:rsidRPr="00000000">
        <w:rPr>
          <w:rtl w:val="0"/>
        </w:rPr>
      </w:r>
    </w:p>
    <w:p w:rsidR="00000000" w:rsidDel="00000000" w:rsidP="00000000" w:rsidRDefault="00000000" w:rsidRPr="00000000" w14:paraId="000000C8">
      <w:pPr>
        <w:spacing w:after="240" w:before="240" w:lineRule="auto"/>
        <w:rPr/>
      </w:pPr>
      <w:r w:rsidDel="00000000" w:rsidR="00000000" w:rsidRPr="00000000">
        <w:rPr>
          <w:rtl w:val="0"/>
        </w:rPr>
        <w:t xml:space="preserve"> </w:t>
      </w:r>
    </w:p>
    <w:p w:rsidR="00000000" w:rsidDel="00000000" w:rsidP="00000000" w:rsidRDefault="00000000" w:rsidRPr="00000000" w14:paraId="000000C9">
      <w:pPr>
        <w:spacing w:after="240" w:before="240" w:lineRule="auto"/>
        <w:rPr/>
      </w:pPr>
      <w:r w:rsidDel="00000000" w:rsidR="00000000" w:rsidRPr="00000000">
        <w:rPr>
          <w:rtl w:val="0"/>
        </w:rPr>
        <w:t xml:space="preserve"> </w:t>
      </w:r>
    </w:p>
    <w:p w:rsidR="00000000" w:rsidDel="00000000" w:rsidP="00000000" w:rsidRDefault="00000000" w:rsidRPr="00000000" w14:paraId="000000CA">
      <w:pPr>
        <w:spacing w:after="240" w:before="240" w:lineRule="auto"/>
        <w:rPr>
          <w:b w:val="1"/>
          <w:bCs w:val="1"/>
        </w:rPr>
      </w:pPr>
      <w:r w:rsidDel="00000000" w:rsidR="00000000" w:rsidRPr="00000000">
        <w:rPr>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u w:val="single"/>
          <w:rtl w:val="0"/>
        </w:rPr>
        <w:t xml:space="preserve">Strategic Plan Tasks</w:t>
      </w:r>
      <w:r w:rsidDel="00000000" w:rsidR="00000000" w:rsidRPr="00000000">
        <w:rPr>
          <w:b w:val="1"/>
          <w:bCs w:val="1"/>
          <w:rtl w:val="0"/>
        </w:rPr>
        <w:t xml:space="preserve">: Status Update</w:t>
      </w:r>
    </w:p>
    <w:p w:rsidR="00000000" w:rsidDel="00000000" w:rsidP="00000000" w:rsidRDefault="00000000" w:rsidRPr="00000000" w14:paraId="000000CB">
      <w:pPr>
        <w:spacing w:after="240" w:before="240" w:lineRule="auto"/>
        <w:rPr>
          <w:u w:val="single"/>
        </w:rPr>
      </w:pPr>
      <w:r w:rsidDel="00000000" w:rsidR="00000000" w:rsidRPr="00000000">
        <w:rPr>
          <w:u w:val="single"/>
          <w:rtl w:val="0"/>
        </w:rPr>
        <w:t xml:space="preserve"> </w:t>
      </w:r>
    </w:p>
    <w:p w:rsidR="00000000" w:rsidDel="00000000" w:rsidP="00000000" w:rsidRDefault="00000000" w:rsidRPr="00000000" w14:paraId="000000CC">
      <w:pPr>
        <w:spacing w:after="240" w:before="240" w:lineRule="auto"/>
        <w:rPr>
          <w:b w:val="1"/>
          <w:bCs w:val="1"/>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bCs w:val="1"/>
          <w:rtl w:val="0"/>
        </w:rPr>
        <w:t xml:space="preserve">Grow and Engage our Membership</w:t>
      </w:r>
    </w:p>
    <w:p w:rsidR="00000000" w:rsidDel="00000000" w:rsidP="00000000" w:rsidRDefault="00000000" w:rsidRPr="00000000" w14:paraId="000000CD">
      <w:pPr>
        <w:spacing w:after="240" w:before="240" w:lineRule="auto"/>
        <w:rPr>
          <w:u w:val="single"/>
        </w:rPr>
      </w:pPr>
      <w:r w:rsidDel="00000000" w:rsidR="00000000" w:rsidRPr="00000000">
        <w:rPr>
          <w:u w:val="single"/>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28.991354466859"/>
        <w:gridCol w:w="3128.991354466859"/>
        <w:gridCol w:w="3102.0172910662823"/>
        <w:tblGridChange w:id="0">
          <w:tblGrid>
            <w:gridCol w:w="3128.991354466859"/>
            <w:gridCol w:w="3128.991354466859"/>
            <w:gridCol w:w="3102.0172910662823"/>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E">
            <w:pPr>
              <w:spacing w:after="240" w:before="240" w:lineRule="auto"/>
              <w:jc w:val="center"/>
              <w:rPr>
                <w:b w:val="1"/>
                <w:bCs w:val="1"/>
              </w:rPr>
            </w:pPr>
            <w:r w:rsidDel="00000000" w:rsidR="00000000" w:rsidRPr="00000000">
              <w:rPr>
                <w:b w:val="1"/>
                <w:bCs w:val="1"/>
                <w:rtl w:val="0"/>
              </w:rPr>
              <w:t xml:space="preserve">Strategy</w:t>
            </w:r>
          </w:p>
        </w:tc>
        <w:tc>
          <w:tcPr>
            <w:tcBorders>
              <w:top w:color="000000" w:space="0" w:sz="8" w:val="single"/>
              <w:left w:color="000000" w:space="0" w:sz="0" w:val="nil"/>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CF">
            <w:pPr>
              <w:spacing w:after="240" w:before="240" w:lineRule="auto"/>
              <w:jc w:val="center"/>
              <w:rPr>
                <w:b w:val="1"/>
                <w:bCs w:val="1"/>
              </w:rPr>
            </w:pPr>
            <w:r w:rsidDel="00000000" w:rsidR="00000000" w:rsidRPr="00000000">
              <w:rPr>
                <w:b w:val="1"/>
                <w:bCs w:val="1"/>
                <w:rtl w:val="0"/>
              </w:rPr>
              <w:t xml:space="preserve">Action Items</w:t>
            </w:r>
          </w:p>
        </w:tc>
        <w:tc>
          <w:tcPr>
            <w:tcBorders>
              <w:top w:color="000000" w:space="0" w:sz="8" w:val="single"/>
              <w:left w:color="000000" w:space="0" w:sz="0" w:val="nil"/>
              <w:bottom w:color="000000" w:space="0" w:sz="8" w:val="single"/>
              <w:right w:color="000000" w:space="0" w:sz="8" w:val="single"/>
            </w:tcBorders>
            <w:shd w:fill="d9d9d9" w:val="clear"/>
            <w:tcMar>
              <w:top w:w="0.0" w:type="dxa"/>
              <w:left w:w="100.0" w:type="dxa"/>
              <w:bottom w:w="0.0" w:type="dxa"/>
              <w:right w:w="100.0" w:type="dxa"/>
            </w:tcMar>
            <w:vAlign w:val="top"/>
          </w:tcPr>
          <w:p w:rsidR="00000000" w:rsidDel="00000000" w:rsidP="00000000" w:rsidRDefault="00000000" w:rsidRPr="00000000" w14:paraId="000000D0">
            <w:pPr>
              <w:spacing w:after="240" w:before="240" w:lineRule="auto"/>
              <w:jc w:val="center"/>
              <w:rPr>
                <w:b w:val="1"/>
                <w:bCs w:val="1"/>
              </w:rPr>
            </w:pPr>
            <w:r w:rsidDel="00000000" w:rsidR="00000000" w:rsidRPr="00000000">
              <w:rPr>
                <w:b w:val="1"/>
                <w:bCs w:val="1"/>
                <w:rtl w:val="0"/>
              </w:rPr>
              <w:t xml:space="preserve">Notes</w:t>
            </w:r>
          </w:p>
        </w:tc>
      </w:tr>
      <w:tr>
        <w:trPr>
          <w:cantSplit w:val="0"/>
          <w:trHeight w:val="16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1">
            <w:pPr>
              <w:spacing w:after="240" w:before="240" w:lineRule="auto"/>
              <w:rPr/>
            </w:pPr>
            <w:r w:rsidDel="00000000" w:rsidR="00000000" w:rsidRPr="00000000">
              <w:rPr>
                <w:rtl w:val="0"/>
              </w:rPr>
              <w:t xml:space="preserve">Increase the presence of New Practitioners within the committee by actively recruiting from residency programs across the state.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2">
            <w:pPr>
              <w:spacing w:after="240" w:before="240" w:lineRule="auto"/>
              <w:rPr/>
            </w:pPr>
            <w:r w:rsidDel="00000000" w:rsidR="00000000" w:rsidRPr="00000000">
              <w:rPr>
                <w:rtl w:val="0"/>
              </w:rPr>
              <w:t xml:space="preserve">Create a flyer and draft an email that lists the benefits of joining the New Practitioner committee and opportunities we offer that will be sent to RPD’s in an effort to recruit more PGY-1 and PGY-2 members.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3">
            <w:pPr>
              <w:spacing w:after="240" w:before="240" w:lineRule="auto"/>
              <w:rPr>
                <w:u w:val="single"/>
              </w:rPr>
            </w:pPr>
            <w:r w:rsidDel="00000000" w:rsidR="00000000" w:rsidRPr="00000000">
              <w:rPr>
                <w:u w:val="single"/>
                <w:rtl w:val="0"/>
              </w:rPr>
              <w:t xml:space="preserve"> </w:t>
            </w:r>
          </w:p>
        </w:tc>
      </w:tr>
      <w:tr>
        <w:trPr>
          <w:cantSplit w:val="0"/>
          <w:trHeight w:val="34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4">
            <w:pPr>
              <w:spacing w:after="240" w:before="240" w:lineRule="auto"/>
              <w:rPr/>
            </w:pPr>
            <w:r w:rsidDel="00000000" w:rsidR="00000000" w:rsidRPr="00000000">
              <w:rPr>
                <w:rtl w:val="0"/>
              </w:rPr>
              <w:t xml:space="preserve">Increase organization membership across all chapters and membership types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5">
            <w:pPr>
              <w:spacing w:after="240" w:before="240" w:lineRule="auto"/>
              <w:rPr/>
            </w:pPr>
            <w:r w:rsidDel="00000000" w:rsidR="00000000" w:rsidRPr="00000000">
              <w:rPr>
                <w:b w:val="1"/>
                <w:bCs w:val="1"/>
                <w:rtl w:val="0"/>
              </w:rPr>
              <w:t xml:space="preserve">Action 1:</w:t>
            </w:r>
            <w:r w:rsidDel="00000000" w:rsidR="00000000" w:rsidRPr="00000000">
              <w:rPr>
                <w:rtl w:val="0"/>
              </w:rPr>
              <w:t xml:space="preserve"> have chapter representatives discuss chapter recruitment strategies to assist in recruitment across the state</w:t>
            </w:r>
          </w:p>
          <w:p w:rsidR="00000000" w:rsidDel="00000000" w:rsidP="00000000" w:rsidRDefault="00000000" w:rsidRPr="00000000" w14:paraId="000000D6">
            <w:pPr>
              <w:spacing w:after="240" w:before="240" w:lineRule="auto"/>
              <w:rPr/>
            </w:pPr>
            <w:r w:rsidDel="00000000" w:rsidR="00000000" w:rsidRPr="00000000">
              <w:rPr>
                <w:b w:val="1"/>
                <w:bCs w:val="1"/>
                <w:rtl w:val="0"/>
              </w:rPr>
              <w:t xml:space="preserve">Action 2:</w:t>
            </w:r>
            <w:r w:rsidDel="00000000" w:rsidR="00000000" w:rsidRPr="00000000">
              <w:rPr>
                <w:rtl w:val="0"/>
              </w:rPr>
              <w:t xml:space="preserve"> have chapter president and/or secretary contact expiring members to membership renewal</w:t>
            </w:r>
          </w:p>
          <w:p w:rsidR="00000000" w:rsidDel="00000000" w:rsidP="00000000" w:rsidRDefault="00000000" w:rsidRPr="00000000" w14:paraId="000000D7">
            <w:pPr>
              <w:spacing w:after="240" w:before="240" w:lineRule="auto"/>
              <w:rPr/>
            </w:pPr>
            <w:r w:rsidDel="00000000" w:rsidR="00000000" w:rsidRPr="00000000">
              <w:rPr>
                <w:b w:val="1"/>
                <w:bCs w:val="1"/>
                <w:rtl w:val="0"/>
              </w:rPr>
              <w:t xml:space="preserve">Action 3:</w:t>
            </w:r>
            <w:r w:rsidDel="00000000" w:rsidR="00000000" w:rsidRPr="00000000">
              <w:rPr>
                <w:rtl w:val="0"/>
              </w:rPr>
              <w:t xml:space="preserve"> reach out to RPDs and pharmacy directors and share membership information to promote recruitment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8">
            <w:pPr>
              <w:spacing w:after="240" w:before="240" w:lineRule="auto"/>
              <w:rPr/>
            </w:pPr>
            <w:r w:rsidDel="00000000" w:rsidR="00000000" w:rsidRPr="00000000">
              <w:rPr>
                <w:b w:val="1"/>
                <w:bCs w:val="1"/>
                <w:rtl w:val="0"/>
              </w:rPr>
              <w:t xml:space="preserve">Metric:</w:t>
            </w:r>
            <w:r w:rsidDel="00000000" w:rsidR="00000000" w:rsidRPr="00000000">
              <w:rPr>
                <w:rtl w:val="0"/>
              </w:rPr>
              <w:t xml:space="preserve"> Increase statewide membership &gt;10% </w:t>
            </w:r>
          </w:p>
          <w:p w:rsidR="00000000" w:rsidDel="00000000" w:rsidP="00000000" w:rsidRDefault="00000000" w:rsidRPr="00000000" w14:paraId="000000D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Benchmark April 1, 2025: 2,247</w:t>
            </w:r>
          </w:p>
          <w:p w:rsidR="00000000" w:rsidDel="00000000" w:rsidP="00000000" w:rsidRDefault="00000000" w:rsidRPr="00000000" w14:paraId="000000DA">
            <w:pPr>
              <w:spacing w:after="240" w:befor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Goal April 2026: 2,472</w:t>
            </w:r>
          </w:p>
          <w:p w:rsidR="00000000" w:rsidDel="00000000" w:rsidP="00000000" w:rsidRDefault="00000000" w:rsidRPr="00000000" w14:paraId="000000DB">
            <w:pPr>
              <w:spacing w:line="240" w:lineRule="auto"/>
              <w:ind w:left="0" w:firstLine="0"/>
              <w:rPr>
                <w:b w:val="1"/>
                <w:bCs w:val="1"/>
              </w:rPr>
            </w:pPr>
            <w:r w:rsidDel="00000000" w:rsidR="00000000" w:rsidRPr="00000000">
              <w:rPr>
                <w:rFonts w:ascii="Calibri" w:cs="Calibri" w:eastAsia="Calibri" w:hAnsi="Calibri"/>
                <w:sz w:val="24"/>
                <w:szCs w:val="24"/>
                <w:rtl w:val="0"/>
              </w:rPr>
              <w:t xml:space="preserve">Achieved as of the January 6, 2026 Master Membership List: 2,490 council members</w:t>
            </w:r>
            <w:r w:rsidDel="00000000" w:rsidR="00000000" w:rsidRPr="00000000">
              <w:rPr>
                <w:rtl w:val="0"/>
              </w:rPr>
            </w:r>
          </w:p>
        </w:tc>
      </w:tr>
      <w:tr>
        <w:trPr>
          <w:cantSplit w:val="0"/>
          <w:trHeight w:val="28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C">
            <w:pPr>
              <w:spacing w:after="240" w:before="240" w:lineRule="auto"/>
              <w:rPr/>
            </w:pPr>
            <w:r w:rsidDel="00000000" w:rsidR="00000000" w:rsidRPr="00000000">
              <w:rPr>
                <w:rtl w:val="0"/>
              </w:rPr>
              <w:t xml:space="preserve">Collaborate with pharmacy technician committee to promote technician engagement and membership</w:t>
            </w:r>
          </w:p>
          <w:p w:rsidR="00000000" w:rsidDel="00000000" w:rsidP="00000000" w:rsidRDefault="00000000" w:rsidRPr="00000000" w14:paraId="000000DD">
            <w:pPr>
              <w:spacing w:after="240" w:before="240" w:lineRule="auto"/>
              <w:rPr>
                <w:u w:val="single"/>
              </w:rPr>
            </w:pPr>
            <w:r w:rsidDel="00000000" w:rsidR="00000000" w:rsidRPr="00000000">
              <w:rPr>
                <w:u w:val="single"/>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E">
            <w:pPr>
              <w:spacing w:after="240" w:before="240" w:lineRule="auto"/>
              <w:rPr/>
            </w:pPr>
            <w:r w:rsidDel="00000000" w:rsidR="00000000" w:rsidRPr="00000000">
              <w:rPr>
                <w:b w:val="1"/>
                <w:bCs w:val="1"/>
                <w:rtl w:val="0"/>
              </w:rPr>
              <w:t xml:space="preserve">Action:</w:t>
            </w:r>
            <w:r w:rsidDel="00000000" w:rsidR="00000000" w:rsidRPr="00000000">
              <w:rPr>
                <w:rtl w:val="0"/>
              </w:rPr>
              <w:t xml:space="preserve"> reach out to pharmacy technician committee to collaborate of recruitment initiative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DF">
            <w:pPr>
              <w:spacing w:after="240" w:before="240" w:lineRule="auto"/>
              <w:rPr/>
            </w:pPr>
            <w:r w:rsidDel="00000000" w:rsidR="00000000" w:rsidRPr="00000000">
              <w:rPr>
                <w:b w:val="1"/>
                <w:bCs w:val="1"/>
                <w:rtl w:val="0"/>
              </w:rPr>
              <w:t xml:space="preserve">Metric:</w:t>
            </w:r>
            <w:r w:rsidDel="00000000" w:rsidR="00000000" w:rsidRPr="00000000">
              <w:rPr>
                <w:rtl w:val="0"/>
              </w:rPr>
              <w:t xml:space="preserve"> Increase technician membership by 20%</w:t>
            </w:r>
          </w:p>
          <w:p w:rsidR="00000000" w:rsidDel="00000000" w:rsidP="00000000" w:rsidRDefault="00000000" w:rsidRPr="00000000" w14:paraId="000000E0">
            <w:pPr>
              <w:spacing w:after="240" w:before="240" w:lineRule="auto"/>
              <w:rPr/>
            </w:pPr>
            <w:r w:rsidDel="00000000" w:rsidR="00000000" w:rsidRPr="00000000">
              <w:rPr>
                <w:rtl w:val="0"/>
              </w:rPr>
              <w:t xml:space="preserve"> </w:t>
            </w:r>
          </w:p>
          <w:p w:rsidR="00000000" w:rsidDel="00000000" w:rsidP="00000000" w:rsidRDefault="00000000" w:rsidRPr="00000000" w14:paraId="000000E1">
            <w:pPr>
              <w:spacing w:after="240" w:before="240" w:lineRule="auto"/>
              <w:rPr/>
            </w:pPr>
            <w:r w:rsidDel="00000000" w:rsidR="00000000" w:rsidRPr="00000000">
              <w:rPr>
                <w:rtl w:val="0"/>
              </w:rPr>
              <w:t xml:space="preserve">Benchmark – Council technician membership April 2025: 128</w:t>
            </w:r>
          </w:p>
          <w:p w:rsidR="00000000" w:rsidDel="00000000" w:rsidP="00000000" w:rsidRDefault="00000000" w:rsidRPr="00000000" w14:paraId="000000E2">
            <w:pPr>
              <w:spacing w:after="240" w:before="240" w:lineRule="auto"/>
              <w:rPr>
                <w:b w:val="1"/>
                <w:bCs w:val="1"/>
              </w:rPr>
            </w:pPr>
            <w:r w:rsidDel="00000000" w:rsidR="00000000" w:rsidRPr="00000000">
              <w:rPr>
                <w:rtl w:val="0"/>
              </w:rPr>
              <w:br w:type="textWrapping"/>
              <w:t xml:space="preserve">Council technician membership February 2026: 200 – </w:t>
            </w:r>
            <w:r w:rsidDel="00000000" w:rsidR="00000000" w:rsidRPr="00000000">
              <w:rPr>
                <w:b w:val="1"/>
                <w:bCs w:val="1"/>
                <w:rtl w:val="0"/>
              </w:rPr>
              <w:t xml:space="preserve">56% increase</w:t>
            </w:r>
          </w:p>
        </w:tc>
      </w:tr>
      <w:tr>
        <w:trPr>
          <w:cantSplit w:val="0"/>
          <w:trHeight w:val="19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3">
            <w:pPr>
              <w:spacing w:after="240" w:before="240" w:lineRule="auto"/>
              <w:rPr/>
            </w:pPr>
            <w:r w:rsidDel="00000000" w:rsidR="00000000" w:rsidRPr="00000000">
              <w:rPr>
                <w:rtl w:val="0"/>
              </w:rPr>
              <w:t xml:space="preserve">Promote membership engagement with in-person events (i.e. Gala)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4">
            <w:pPr>
              <w:spacing w:after="240" w:before="240" w:lineRule="auto"/>
              <w:rPr/>
            </w:pPr>
            <w:r w:rsidDel="00000000" w:rsidR="00000000" w:rsidRPr="00000000">
              <w:rPr>
                <w:b w:val="1"/>
                <w:bCs w:val="1"/>
                <w:rtl w:val="0"/>
              </w:rPr>
              <w:t xml:space="preserve">Action: </w:t>
            </w:r>
            <w:r w:rsidDel="00000000" w:rsidR="00000000" w:rsidRPr="00000000">
              <w:rPr>
                <w:rtl w:val="0"/>
              </w:rPr>
              <w:t xml:space="preserve">discuss planning, location, promotion among committee members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5">
            <w:pPr>
              <w:spacing w:after="240" w:before="240" w:lineRule="auto"/>
              <w:rPr/>
            </w:pPr>
            <w:r w:rsidDel="00000000" w:rsidR="00000000" w:rsidRPr="00000000">
              <w:rPr>
                <w:b w:val="1"/>
                <w:bCs w:val="1"/>
                <w:rtl w:val="0"/>
              </w:rPr>
              <w:t xml:space="preserve">Metric: </w:t>
            </w:r>
            <w:r w:rsidDel="00000000" w:rsidR="00000000" w:rsidRPr="00000000">
              <w:rPr>
                <w:rtl w:val="0"/>
              </w:rPr>
              <w:t xml:space="preserve">Planned event</w:t>
            </w:r>
          </w:p>
          <w:p w:rsidR="00000000" w:rsidDel="00000000" w:rsidP="00000000" w:rsidRDefault="00000000" w:rsidRPr="00000000" w14:paraId="000000E6">
            <w:pPr>
              <w:spacing w:after="240" w:before="240" w:lineRule="auto"/>
              <w:rPr/>
            </w:pPr>
            <w:r w:rsidDel="00000000" w:rsidR="00000000" w:rsidRPr="00000000">
              <w:rPr>
                <w:rtl w:val="0"/>
              </w:rPr>
              <w:t xml:space="preserve"> 2nd Annual NYSCHP Gala – April 25, 2025 at the Mamaroneck Beach &amp; Yacht Club</w:t>
            </w:r>
          </w:p>
          <w:p w:rsidR="00000000" w:rsidDel="00000000" w:rsidP="00000000" w:rsidRDefault="00000000" w:rsidRPr="00000000" w14:paraId="000000E7">
            <w:pPr>
              <w:spacing w:after="240" w:before="240" w:lineRule="auto"/>
              <w:ind w:left="0" w:firstLine="0"/>
              <w:rPr/>
            </w:pPr>
            <w:r w:rsidDel="00000000" w:rsidR="00000000" w:rsidRPr="00000000">
              <w:rPr>
                <w:rtl w:val="0"/>
              </w:rPr>
              <w:t xml:space="preserve">3rd Annual NYSCHP Gala - December 19, 2025 at Leonards Palazzo</w:t>
            </w:r>
          </w:p>
        </w:tc>
      </w:tr>
      <w:tr>
        <w:trPr>
          <w:cantSplit w:val="0"/>
          <w:trHeight w:val="52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8">
            <w:pPr>
              <w:spacing w:after="240" w:before="240" w:lineRule="auto"/>
              <w:rPr/>
            </w:pPr>
            <w:r w:rsidDel="00000000" w:rsidR="00000000" w:rsidRPr="00000000">
              <w:rPr>
                <w:rtl w:val="0"/>
              </w:rPr>
              <w:t xml:space="preserve">Enhance involvement and participation of pharmacy students and schools in NYSCPH activities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9">
            <w:pPr>
              <w:spacing w:after="240" w:before="240" w:lineRule="auto"/>
              <w:rPr/>
            </w:pPr>
            <w:r w:rsidDel="00000000" w:rsidR="00000000" w:rsidRPr="00000000">
              <w:rPr>
                <w:b w:val="1"/>
                <w:bCs w:val="1"/>
                <w:rtl w:val="0"/>
              </w:rPr>
              <w:t xml:space="preserve">Action 1:</w:t>
            </w:r>
            <w:r w:rsidDel="00000000" w:rsidR="00000000" w:rsidRPr="00000000">
              <w:rPr>
                <w:rtl w:val="0"/>
              </w:rPr>
              <w:t xml:space="preserve"> Identify barriers to engagement and propose solutions</w:t>
            </w:r>
          </w:p>
          <w:p w:rsidR="00000000" w:rsidDel="00000000" w:rsidP="00000000" w:rsidRDefault="00000000" w:rsidRPr="00000000" w14:paraId="000000EA">
            <w:pPr>
              <w:spacing w:after="240" w:before="240" w:lineRule="auto"/>
              <w:rPr/>
            </w:pPr>
            <w:r w:rsidDel="00000000" w:rsidR="00000000" w:rsidRPr="00000000">
              <w:rPr>
                <w:b w:val="1"/>
                <w:bCs w:val="1"/>
                <w:rtl w:val="0"/>
              </w:rPr>
              <w:t xml:space="preserve">Action 2:</w:t>
            </w:r>
            <w:r w:rsidDel="00000000" w:rsidR="00000000" w:rsidRPr="00000000">
              <w:rPr>
                <w:rtl w:val="0"/>
              </w:rPr>
              <w:t xml:space="preserve"> Gather insights from students on their interests, preferences, and suggestions for improving engagement</w:t>
            </w:r>
          </w:p>
          <w:p w:rsidR="00000000" w:rsidDel="00000000" w:rsidP="00000000" w:rsidRDefault="00000000" w:rsidRPr="00000000" w14:paraId="000000EB">
            <w:pPr>
              <w:spacing w:after="240" w:before="240" w:lineRule="auto"/>
              <w:rPr/>
            </w:pPr>
            <w:r w:rsidDel="00000000" w:rsidR="00000000" w:rsidRPr="00000000">
              <w:rPr>
                <w:b w:val="1"/>
                <w:bCs w:val="1"/>
                <w:rtl w:val="0"/>
              </w:rPr>
              <w:t xml:space="preserve">Action 3:</w:t>
            </w:r>
            <w:r w:rsidDel="00000000" w:rsidR="00000000" w:rsidRPr="00000000">
              <w:rPr>
                <w:rtl w:val="0"/>
              </w:rPr>
              <w:t xml:space="preserve"> Increase visibility through social media campaigns, newsletters, and direct communication with student organizations to promote NYSCPH events and opportunities.</w:t>
            </w:r>
          </w:p>
          <w:p w:rsidR="00000000" w:rsidDel="00000000" w:rsidP="00000000" w:rsidRDefault="00000000" w:rsidRPr="00000000" w14:paraId="000000EC">
            <w:pPr>
              <w:spacing w:after="240" w:before="240" w:lineRule="auto"/>
              <w:rPr/>
            </w:pPr>
            <w:r w:rsidDel="00000000" w:rsidR="00000000" w:rsidRPr="00000000">
              <w:rPr>
                <w:b w:val="1"/>
                <w:bCs w:val="1"/>
                <w:rtl w:val="0"/>
              </w:rPr>
              <w:t xml:space="preserve">Action 4:</w:t>
            </w:r>
            <w:r w:rsidDel="00000000" w:rsidR="00000000" w:rsidRPr="00000000">
              <w:rPr>
                <w:rtl w:val="0"/>
              </w:rPr>
              <w:t xml:space="preserve"> Create committee roles specifically for students to take active roles in NYSCPH initiatives</w:t>
            </w:r>
          </w:p>
          <w:p w:rsidR="00000000" w:rsidDel="00000000" w:rsidP="00000000" w:rsidRDefault="00000000" w:rsidRPr="00000000" w14:paraId="000000ED">
            <w:pPr>
              <w:spacing w:after="240" w:before="240" w:lineRule="auto"/>
              <w:rPr>
                <w:b w:val="1"/>
                <w:bCs w:val="1"/>
              </w:rPr>
            </w:pPr>
            <w:r w:rsidDel="00000000" w:rsidR="00000000" w:rsidRPr="00000000">
              <w:rPr>
                <w:b w:val="1"/>
                <w:bCs w:val="1"/>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EE">
            <w:pPr>
              <w:spacing w:after="240" w:before="240" w:lineRule="auto"/>
              <w:rPr/>
            </w:pPr>
            <w:r w:rsidDel="00000000" w:rsidR="00000000" w:rsidRPr="00000000">
              <w:rPr>
                <w:b w:val="1"/>
                <w:bCs w:val="1"/>
                <w:rtl w:val="0"/>
              </w:rPr>
              <w:t xml:space="preserve">Metric: </w:t>
            </w:r>
            <w:r w:rsidDel="00000000" w:rsidR="00000000" w:rsidRPr="00000000">
              <w:rPr>
                <w:rtl w:val="0"/>
              </w:rPr>
              <w:t xml:space="preserve">Increase the number of pharmacy schools represented in the committee by 10% between 2025-2026</w:t>
            </w:r>
          </w:p>
          <w:p w:rsidR="00000000" w:rsidDel="00000000" w:rsidP="00000000" w:rsidRDefault="00000000" w:rsidRPr="00000000" w14:paraId="000000EF">
            <w:pPr>
              <w:spacing w:after="240" w:before="240" w:lineRule="auto"/>
              <w:rPr>
                <w:b w:val="1"/>
                <w:bCs w:val="1"/>
              </w:rPr>
            </w:pPr>
            <w:r w:rsidDel="00000000" w:rsidR="00000000" w:rsidRPr="00000000">
              <w:rPr>
                <w:b w:val="1"/>
                <w:bCs w:val="1"/>
                <w:rtl w:val="0"/>
              </w:rPr>
              <w:t xml:space="preserve"> </w:t>
            </w:r>
          </w:p>
        </w:tc>
      </w:tr>
      <w:tr>
        <w:trPr>
          <w:cantSplit w:val="0"/>
          <w:trHeight w:val="82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0">
            <w:pPr>
              <w:spacing w:after="240" w:before="240" w:lineRule="auto"/>
              <w:rPr/>
            </w:pPr>
            <w:r w:rsidDel="00000000" w:rsidR="00000000" w:rsidRPr="00000000">
              <w:rPr>
                <w:rtl w:val="0"/>
              </w:rPr>
              <w:t xml:space="preserve">Restructure the clinical skills competition to include local competitions that culminate in the final skills competition at Annual Assembly to foster greater participation and skill development among pharmacy students,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1">
            <w:pPr>
              <w:spacing w:after="240" w:before="240" w:lineRule="auto"/>
              <w:rPr/>
            </w:pPr>
            <w:r w:rsidDel="00000000" w:rsidR="00000000" w:rsidRPr="00000000">
              <w:rPr>
                <w:b w:val="1"/>
                <w:bCs w:val="1"/>
                <w:rtl w:val="0"/>
              </w:rPr>
              <w:t xml:space="preserve">Action 1:</w:t>
            </w:r>
            <w:r w:rsidDel="00000000" w:rsidR="00000000" w:rsidRPr="00000000">
              <w:rPr>
                <w:rtl w:val="0"/>
              </w:rPr>
              <w:t xml:space="preserve"> Establish criteria and guidelines for local/regional competitions to ensure consistency and fairness across participating institutions.</w:t>
            </w:r>
          </w:p>
          <w:p w:rsidR="00000000" w:rsidDel="00000000" w:rsidP="00000000" w:rsidRDefault="00000000" w:rsidRPr="00000000" w14:paraId="000000F2">
            <w:pPr>
              <w:spacing w:after="240" w:before="240" w:lineRule="auto"/>
              <w:rPr/>
            </w:pPr>
            <w:r w:rsidDel="00000000" w:rsidR="00000000" w:rsidRPr="00000000">
              <w:rPr>
                <w:b w:val="1"/>
                <w:bCs w:val="1"/>
                <w:rtl w:val="0"/>
              </w:rPr>
              <w:t xml:space="preserve">Action 2:</w:t>
            </w:r>
            <w:r w:rsidDel="00000000" w:rsidR="00000000" w:rsidRPr="00000000">
              <w:rPr>
                <w:rtl w:val="0"/>
              </w:rPr>
              <w:t xml:space="preserve"> Identify and train faculty or staff at each participating institution to organize and host local competitions.</w:t>
            </w:r>
          </w:p>
          <w:p w:rsidR="00000000" w:rsidDel="00000000" w:rsidP="00000000" w:rsidRDefault="00000000" w:rsidRPr="00000000" w14:paraId="000000F3">
            <w:pPr>
              <w:spacing w:after="240" w:before="240" w:lineRule="auto"/>
              <w:rPr/>
            </w:pPr>
            <w:r w:rsidDel="00000000" w:rsidR="00000000" w:rsidRPr="00000000">
              <w:rPr>
                <w:b w:val="1"/>
                <w:bCs w:val="1"/>
                <w:rtl w:val="0"/>
              </w:rPr>
              <w:t xml:space="preserve">Action 3:</w:t>
            </w:r>
            <w:r w:rsidDel="00000000" w:rsidR="00000000" w:rsidRPr="00000000">
              <w:rPr>
                <w:rtl w:val="0"/>
              </w:rPr>
              <w:t xml:space="preserve"> Create promotional materials and host information sessions to encourage student teams to register and prepare for the local competitions.</w:t>
            </w:r>
          </w:p>
          <w:p w:rsidR="00000000" w:rsidDel="00000000" w:rsidP="00000000" w:rsidRDefault="00000000" w:rsidRPr="00000000" w14:paraId="000000F4">
            <w:pPr>
              <w:spacing w:after="240" w:before="240" w:lineRule="auto"/>
              <w:rPr/>
            </w:pPr>
            <w:r w:rsidDel="00000000" w:rsidR="00000000" w:rsidRPr="00000000">
              <w:rPr>
                <w:b w:val="1"/>
                <w:bCs w:val="1"/>
                <w:rtl w:val="0"/>
              </w:rPr>
              <w:t xml:space="preserve">Action 4:</w:t>
            </w:r>
            <w:r w:rsidDel="00000000" w:rsidR="00000000" w:rsidRPr="00000000">
              <w:rPr>
                <w:rtl w:val="0"/>
              </w:rPr>
              <w:t xml:space="preserve"> Design a set of standardized clinical cases or scenarios that align with current practice standards and educational objectives.</w:t>
            </w:r>
          </w:p>
          <w:p w:rsidR="00000000" w:rsidDel="00000000" w:rsidP="00000000" w:rsidRDefault="00000000" w:rsidRPr="00000000" w14:paraId="000000F5">
            <w:pPr>
              <w:spacing w:after="240" w:before="240" w:lineRule="auto"/>
              <w:rPr/>
            </w:pPr>
            <w:r w:rsidDel="00000000" w:rsidR="00000000" w:rsidRPr="00000000">
              <w:rPr>
                <w:b w:val="1"/>
                <w:bCs w:val="1"/>
                <w:rtl w:val="0"/>
              </w:rPr>
              <w:t xml:space="preserve">Action 5:</w:t>
            </w:r>
            <w:r w:rsidDel="00000000" w:rsidR="00000000" w:rsidRPr="00000000">
              <w:rPr>
                <w:rtl w:val="0"/>
              </w:rPr>
              <w:t xml:space="preserve"> Gather feedback from participants and organizers after each event to refine the competition structure, scoring criteria, and logistical arrangements for future competitions.</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7">
            <w:pPr>
              <w:spacing w:after="240" w:before="240" w:lineRule="auto"/>
              <w:rPr/>
            </w:pPr>
            <w:r w:rsidDel="00000000" w:rsidR="00000000" w:rsidRPr="00000000">
              <w:rPr>
                <w:b w:val="1"/>
                <w:bCs w:val="1"/>
                <w:rtl w:val="0"/>
              </w:rPr>
              <w:t xml:space="preserve">Metric: </w:t>
            </w:r>
            <w:r w:rsidDel="00000000" w:rsidR="00000000" w:rsidRPr="00000000">
              <w:rPr>
                <w:rtl w:val="0"/>
              </w:rPr>
              <w:t xml:space="preserve">Increase student in participation in the 2026 clinical skills competition by 10%</w:t>
            </w:r>
          </w:p>
        </w:tc>
      </w:tr>
      <w:tr>
        <w:trPr>
          <w:cantSplit w:val="0"/>
          <w:trHeight w:val="238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8">
            <w:pPr>
              <w:spacing w:after="240" w:before="240" w:lineRule="auto"/>
              <w:rPr/>
            </w:pPr>
            <w:r w:rsidDel="00000000" w:rsidR="00000000" w:rsidRPr="00000000">
              <w:rPr>
                <w:rtl w:val="0"/>
              </w:rPr>
              <w:t xml:space="preserve">Present two CE presentations by and for technicians</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9">
            <w:pPr>
              <w:spacing w:after="240" w:before="240" w:lineRule="auto"/>
              <w:rPr/>
            </w:pPr>
            <w:r w:rsidDel="00000000" w:rsidR="00000000" w:rsidRPr="00000000">
              <w:rPr>
                <w:b w:val="1"/>
                <w:bCs w:val="1"/>
                <w:rtl w:val="0"/>
              </w:rPr>
              <w:t xml:space="preserve">Action 1: </w:t>
            </w:r>
            <w:r w:rsidDel="00000000" w:rsidR="00000000" w:rsidRPr="00000000">
              <w:rPr>
                <w:rtl w:val="0"/>
              </w:rPr>
              <w:t xml:space="preserve">Promote presentations using PTCB’s email list</w:t>
            </w:r>
          </w:p>
          <w:p w:rsidR="00000000" w:rsidDel="00000000" w:rsidP="00000000" w:rsidRDefault="00000000" w:rsidRPr="00000000" w14:paraId="000000FA">
            <w:pPr>
              <w:spacing w:after="240" w:before="240" w:lineRule="auto"/>
              <w:rPr/>
            </w:pPr>
            <w:r w:rsidDel="00000000" w:rsidR="00000000" w:rsidRPr="00000000">
              <w:rPr>
                <w:b w:val="1"/>
                <w:bCs w:val="1"/>
                <w:rtl w:val="0"/>
              </w:rPr>
              <w:t xml:space="preserve">Action 2: </w:t>
            </w:r>
            <w:r w:rsidDel="00000000" w:rsidR="00000000" w:rsidRPr="00000000">
              <w:rPr>
                <w:rtl w:val="0"/>
              </w:rPr>
              <w:t xml:space="preserve">Determine objectives for each CE presentations</w:t>
            </w:r>
          </w:p>
          <w:p w:rsidR="00000000" w:rsidDel="00000000" w:rsidP="00000000" w:rsidRDefault="00000000" w:rsidRPr="00000000" w14:paraId="000000FB">
            <w:pPr>
              <w:spacing w:after="240" w:before="240" w:lineRule="auto"/>
              <w:rPr/>
            </w:pPr>
            <w:r w:rsidDel="00000000" w:rsidR="00000000" w:rsidRPr="00000000">
              <w:rPr>
                <w:b w:val="1"/>
                <w:bCs w:val="1"/>
                <w:rtl w:val="0"/>
              </w:rPr>
              <w:t xml:space="preserve">Action 3</w:t>
            </w:r>
            <w:r w:rsidDel="00000000" w:rsidR="00000000" w:rsidRPr="00000000">
              <w:rPr>
                <w:rtl w:val="0"/>
              </w:rPr>
              <w:t xml:space="preserve">: Identify and recruit technician speakers for each CE presentation</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C">
            <w:pPr>
              <w:spacing w:after="240" w:before="240" w:lineRule="auto"/>
              <w:rPr/>
            </w:pPr>
            <w:r w:rsidDel="00000000" w:rsidR="00000000" w:rsidRPr="00000000">
              <w:rPr>
                <w:b w:val="1"/>
                <w:bCs w:val="1"/>
                <w:rtl w:val="0"/>
              </w:rPr>
              <w:t xml:space="preserve">Metric: </w:t>
            </w:r>
            <w:r w:rsidDel="00000000" w:rsidR="00000000" w:rsidRPr="00000000">
              <w:rPr>
                <w:rtl w:val="0"/>
              </w:rPr>
              <w:t xml:space="preserve">Capture 100% in-person attendance.  Changed to a virtual option due to financial limitations</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D">
            <w:pPr>
              <w:spacing w:after="240" w:before="240" w:lineRule="auto"/>
              <w:rPr/>
            </w:pPr>
            <w:r w:rsidDel="00000000" w:rsidR="00000000" w:rsidRPr="00000000">
              <w:rPr>
                <w:rtl w:val="0"/>
              </w:rPr>
              <w:t xml:space="preserve">Increase technician membership statewide</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E">
            <w:pPr>
              <w:spacing w:after="240" w:before="240" w:lineRule="auto"/>
              <w:rPr/>
            </w:pPr>
            <w:r w:rsidDel="00000000" w:rsidR="00000000" w:rsidRPr="00000000">
              <w:rPr>
                <w:b w:val="1"/>
                <w:bCs w:val="1"/>
                <w:rtl w:val="0"/>
              </w:rPr>
              <w:t xml:space="preserve">Action: </w:t>
            </w:r>
            <w:r w:rsidDel="00000000" w:rsidR="00000000" w:rsidRPr="00000000">
              <w:rPr>
                <w:rtl w:val="0"/>
              </w:rPr>
              <w:t xml:space="preserve">Host a virtual meet and greet / technician town hall( agenda to include technician compounding bii introduced by NY Senator May</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FF">
            <w:pPr>
              <w:spacing w:after="240" w:before="240" w:lineRule="auto"/>
              <w:rPr/>
            </w:pPr>
            <w:r w:rsidDel="00000000" w:rsidR="00000000" w:rsidRPr="00000000">
              <w:rPr>
                <w:b w:val="1"/>
                <w:bCs w:val="1"/>
                <w:rtl w:val="0"/>
              </w:rPr>
              <w:t xml:space="preserve">Metric</w:t>
            </w:r>
            <w:r w:rsidDel="00000000" w:rsidR="00000000" w:rsidRPr="00000000">
              <w:rPr>
                <w:rtl w:val="0"/>
              </w:rPr>
              <w:t xml:space="preserve">: Increase membership by 20% in 1 year</w:t>
            </w:r>
          </w:p>
        </w:tc>
      </w:tr>
    </w:tbl>
    <w:p w:rsidR="00000000" w:rsidDel="00000000" w:rsidP="00000000" w:rsidRDefault="00000000" w:rsidRPr="00000000" w14:paraId="00000100">
      <w:pPr>
        <w:spacing w:after="240" w:before="240" w:lineRule="auto"/>
        <w:rPr/>
      </w:pPr>
      <w:r w:rsidDel="00000000" w:rsidR="00000000" w:rsidRPr="00000000">
        <w:rPr>
          <w:rtl w:val="0"/>
        </w:rPr>
        <w:t xml:space="preserve"> </w:t>
      </w:r>
    </w:p>
    <w:p w:rsidR="00000000" w:rsidDel="00000000" w:rsidP="00000000" w:rsidRDefault="00000000" w:rsidRPr="00000000" w14:paraId="00000101">
      <w:pPr>
        <w:spacing w:after="240" w:before="240" w:lineRule="auto"/>
        <w:rPr/>
      </w:pPr>
      <w:r w:rsidDel="00000000" w:rsidR="00000000" w:rsidRPr="00000000">
        <w:rPr>
          <w:rtl w:val="0"/>
        </w:rPr>
        <w:t xml:space="preserve"> </w:t>
      </w:r>
    </w:p>
    <w:p w:rsidR="00000000" w:rsidDel="00000000" w:rsidP="00000000" w:rsidRDefault="00000000" w:rsidRPr="00000000" w14:paraId="00000102">
      <w:pPr>
        <w:spacing w:after="240" w:before="240" w:lineRule="auto"/>
        <w:rPr/>
      </w:pPr>
      <w:r w:rsidDel="00000000" w:rsidR="00000000" w:rsidRPr="00000000">
        <w:rPr>
          <w:rtl w:val="0"/>
        </w:rPr>
        <w:t xml:space="preserve">Respectfully submitted,</w:t>
      </w:r>
    </w:p>
    <w:p w:rsidR="00000000" w:rsidDel="00000000" w:rsidP="00000000" w:rsidRDefault="00000000" w:rsidRPr="00000000" w14:paraId="00000103">
      <w:pPr>
        <w:spacing w:after="240" w:before="240" w:lineRule="auto"/>
        <w:rPr/>
      </w:pPr>
      <w:r w:rsidDel="00000000" w:rsidR="00000000" w:rsidRPr="00000000">
        <w:rPr>
          <w:rtl w:val="0"/>
        </w:rPr>
        <w:t xml:space="preserve"> </w:t>
      </w:r>
      <w:r w:rsidDel="00000000" w:rsidR="00000000" w:rsidRPr="00000000">
        <w:rPr/>
        <w:drawing>
          <wp:inline distB="114300" distT="114300" distL="114300" distR="114300">
            <wp:extent cx="2730500" cy="444500"/>
            <wp:effectExtent b="0" l="0" r="0" t="0"/>
            <wp:docPr descr="A black text on a white background&#10;&#10;AI-generated content may be incorrect." id="2" name="image2.jpg"/>
            <a:graphic>
              <a:graphicData uri="http://schemas.openxmlformats.org/drawingml/2006/picture">
                <pic:pic>
                  <pic:nvPicPr>
                    <pic:cNvPr descr="A black text on a white background&#10;&#10;AI-generated content may be incorrect." id="0" name="image2.jpg"/>
                    <pic:cNvPicPr preferRelativeResize="0"/>
                  </pic:nvPicPr>
                  <pic:blipFill>
                    <a:blip r:embed="rId7"/>
                    <a:srcRect b="0" l="0" r="0" t="0"/>
                    <a:stretch>
                      <a:fillRect/>
                    </a:stretch>
                  </pic:blipFill>
                  <pic:spPr>
                    <a:xfrm>
                      <a:off x="0" y="0"/>
                      <a:ext cx="2730500" cy="444500"/>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spacing w:after="240" w:before="240" w:lineRule="auto"/>
        <w:rPr/>
      </w:pPr>
      <w:r w:rsidDel="00000000" w:rsidR="00000000" w:rsidRPr="00000000">
        <w:rPr>
          <w:rtl w:val="0"/>
        </w:rPr>
        <w:t xml:space="preserve">Toshiba Morgan-Joseph</w:t>
      </w:r>
    </w:p>
    <w:p w:rsidR="00000000" w:rsidDel="00000000" w:rsidP="00000000" w:rsidRDefault="00000000" w:rsidRPr="00000000" w14:paraId="00000105">
      <w:pPr>
        <w:spacing w:after="240" w:before="240" w:lineRule="auto"/>
        <w:rPr/>
      </w:pPr>
      <w:r w:rsidDel="00000000" w:rsidR="00000000" w:rsidRPr="00000000">
        <w:rPr>
          <w:rtl w:val="0"/>
        </w:rPr>
        <w:t xml:space="preserve">Director of Membership, New York State Council of Health-System Pharmacists</w:t>
      </w:r>
    </w:p>
    <w:p w:rsidR="00000000" w:rsidDel="00000000" w:rsidP="00000000" w:rsidRDefault="00000000" w:rsidRPr="00000000" w14:paraId="00000106">
      <w:pPr>
        <w:spacing w:after="240" w:before="240" w:lineRule="auto"/>
        <w:rPr/>
      </w:pPr>
      <w:r w:rsidDel="00000000" w:rsidR="00000000" w:rsidRPr="00000000">
        <w:rPr>
          <w:rtl w:val="0"/>
        </w:rPr>
        <w:t xml:space="preserve">Past-President, Westchester County Society of Health-System Pharmacists</w:t>
      </w:r>
    </w:p>
    <w:p w:rsidR="00000000" w:rsidDel="00000000" w:rsidP="00000000" w:rsidRDefault="00000000" w:rsidRPr="00000000" w14:paraId="00000107">
      <w:pPr>
        <w:spacing w:after="240" w:before="240" w:lineRule="auto"/>
        <w:rPr/>
      </w:pPr>
      <w:r w:rsidDel="00000000" w:rsidR="00000000" w:rsidRPr="00000000">
        <w:rPr>
          <w:rtl w:val="0"/>
        </w:rPr>
        <w:t xml:space="preserve"> </w:t>
      </w:r>
    </w:p>
    <w:p w:rsidR="00000000" w:rsidDel="00000000" w:rsidP="00000000" w:rsidRDefault="00000000" w:rsidRPr="00000000" w14:paraId="00000108">
      <w:pPr>
        <w:spacing w:after="240" w:before="240" w:lineRule="auto"/>
        <w:rPr/>
      </w:pPr>
      <w:r w:rsidDel="00000000" w:rsidR="00000000" w:rsidRPr="00000000">
        <w:rPr>
          <w:rtl w:val="0"/>
        </w:rPr>
        <w:t xml:space="preserve"> </w:t>
      </w:r>
    </w:p>
    <w:p w:rsidR="00000000" w:rsidDel="00000000" w:rsidP="00000000" w:rsidRDefault="00000000" w:rsidRPr="00000000" w14:paraId="00000109">
      <w:pPr>
        <w:spacing w:after="240" w:before="240" w:lineRule="auto"/>
        <w:rPr/>
      </w:pPr>
      <w:r w:rsidDel="00000000" w:rsidR="00000000" w:rsidRPr="00000000">
        <w:rPr>
          <w:rtl w:val="0"/>
        </w:rPr>
        <w:t xml:space="preserve"> </w:t>
      </w:r>
    </w:p>
    <w:p w:rsidR="00000000" w:rsidDel="00000000" w:rsidP="00000000" w:rsidRDefault="00000000" w:rsidRPr="00000000" w14:paraId="000001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