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B4" w:rsidRPr="008A1C5D" w:rsidRDefault="00A11DB4" w:rsidP="00A11DB4">
      <w:pPr>
        <w:jc w:val="center"/>
        <w:rPr>
          <w:b/>
          <w:sz w:val="40"/>
          <w:szCs w:val="40"/>
        </w:rPr>
      </w:pPr>
      <w:r w:rsidRPr="008A1C5D">
        <w:rPr>
          <w:b/>
          <w:sz w:val="40"/>
          <w:szCs w:val="40"/>
        </w:rPr>
        <w:t>Westchester Chapter</w:t>
      </w:r>
      <w:r w:rsidR="008A1C5D">
        <w:rPr>
          <w:b/>
          <w:sz w:val="40"/>
          <w:szCs w:val="40"/>
        </w:rPr>
        <w:t xml:space="preserve"> Updates</w:t>
      </w:r>
    </w:p>
    <w:p w:rsidR="008A1C5D" w:rsidRDefault="00A11DB4" w:rsidP="00A11DB4">
      <w:pPr>
        <w:jc w:val="both"/>
      </w:pPr>
      <w:r w:rsidRPr="00A11DB4">
        <w:lastRenderedPageBreak/>
        <w:t xml:space="preserve">We have established an Instagram account to keep our members informed and engaged. Our first CE dinner </w:t>
      </w:r>
      <w:r>
        <w:t>was</w:t>
      </w:r>
      <w:r w:rsidRPr="00A11DB4">
        <w:t xml:space="preserve"> held on September </w:t>
      </w:r>
      <w:proofErr w:type="gramStart"/>
      <w:r w:rsidRPr="00A11DB4">
        <w:t>9th</w:t>
      </w:r>
      <w:proofErr w:type="gramEnd"/>
      <w:r w:rsidRPr="00A11DB4">
        <w:t xml:space="preserve">: Diabetes Updates with </w:t>
      </w:r>
      <w:proofErr w:type="spellStart"/>
      <w:r w:rsidRPr="00A11DB4">
        <w:t>a</w:t>
      </w:r>
      <w:proofErr w:type="spellEnd"/>
      <w:r w:rsidRPr="00A11DB4">
        <w:t xml:space="preserve"> Ambulatory Care focus. Speaker: Dr. Yuliana </w:t>
      </w:r>
      <w:proofErr w:type="spellStart"/>
      <w:r w:rsidRPr="00A11DB4">
        <w:t>Toderika</w:t>
      </w:r>
      <w:proofErr w:type="spellEnd"/>
      <w:r w:rsidRPr="00A11DB4">
        <w:t xml:space="preserve">, Assistant Professor of Pharmacy at LIU, Clinical Pharmacy Manager at Montefiore Medical Group. </w:t>
      </w:r>
      <w:bookmarkStart w:id="0" w:name="_GoBack"/>
      <w:bookmarkEnd w:id="0"/>
    </w:p>
    <w:p w:rsidR="00A11DB4" w:rsidRPr="00A11DB4" w:rsidRDefault="00A11DB4" w:rsidP="00A11DB4">
      <w:pPr>
        <w:jc w:val="both"/>
      </w:pPr>
      <w:r w:rsidRPr="00A11DB4">
        <w:t xml:space="preserve">We will host our first Fundraising Gala at the Westchester Marriott on October 22, 2021 6-10 pm to celebrate pharmacy week while raising money for the </w:t>
      </w:r>
      <w:r>
        <w:t>March of Dimes. Keynote speaker</w:t>
      </w:r>
      <w:r w:rsidRPr="00A11DB4">
        <w:t>: Dr. Deborah Campbell, Chief of Neonatology at Montefiore Medical Center</w:t>
      </w:r>
      <w:r w:rsidR="008A1C5D">
        <w:t xml:space="preserve">. </w:t>
      </w:r>
    </w:p>
    <w:p w:rsidR="00A11DB4" w:rsidRPr="00F07EF1" w:rsidRDefault="00A11DB4" w:rsidP="00A11DB4">
      <w:pPr>
        <w:spacing w:line="240" w:lineRule="auto"/>
      </w:pPr>
    </w:p>
    <w:sectPr w:rsidR="00A11DB4" w:rsidRPr="00F0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C14"/>
    <w:multiLevelType w:val="hybridMultilevel"/>
    <w:tmpl w:val="053E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F1"/>
    <w:rsid w:val="00577D15"/>
    <w:rsid w:val="00863E50"/>
    <w:rsid w:val="008A1C5D"/>
    <w:rsid w:val="00A11DB4"/>
    <w:rsid w:val="00F0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8C71"/>
  <w15:chartTrackingRefBased/>
  <w15:docId w15:val="{9911C112-E875-41D4-A751-13A642E7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Sussman, Rachel</dc:creator>
  <cp:keywords/>
  <dc:description/>
  <cp:lastModifiedBy>Babby, Jason</cp:lastModifiedBy>
  <cp:revision>2</cp:revision>
  <dcterms:created xsi:type="dcterms:W3CDTF">2021-09-23T21:30:00Z</dcterms:created>
  <dcterms:modified xsi:type="dcterms:W3CDTF">2021-09-23T21:30:00Z</dcterms:modified>
</cp:coreProperties>
</file>