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98E2" w14:textId="77777777" w:rsidR="00E63DBC" w:rsidRPr="009D5C8B" w:rsidRDefault="00BD4337" w:rsidP="00F50457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370073B" wp14:editId="4BD22FFC">
            <wp:extent cx="5943600" cy="1229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257D43E" w14:textId="01CE48C0" w:rsidR="00BA23C2" w:rsidRPr="009D5C8B" w:rsidRDefault="00151789" w:rsidP="00F50457">
      <w:pPr>
        <w:rPr>
          <w:rFonts w:ascii="Arial" w:hAnsi="Arial" w:cs="Arial"/>
          <w:b/>
          <w:bCs/>
          <w:u w:val="single"/>
        </w:rPr>
      </w:pPr>
      <w:r w:rsidRPr="00151789">
        <w:rPr>
          <w:rFonts w:ascii="Arial" w:hAnsi="Arial" w:cs="Arial"/>
          <w:b/>
          <w:bCs/>
          <w:u w:val="single"/>
        </w:rPr>
        <w:t>2021-2022</w:t>
      </w:r>
      <w:r w:rsidR="00E63DBC" w:rsidRPr="00151789">
        <w:rPr>
          <w:rFonts w:ascii="Arial" w:hAnsi="Arial" w:cs="Arial"/>
          <w:b/>
          <w:bCs/>
          <w:u w:val="single"/>
        </w:rPr>
        <w:t xml:space="preserve"> </w:t>
      </w:r>
      <w:r w:rsidRPr="00151789">
        <w:rPr>
          <w:rFonts w:ascii="Arial" w:hAnsi="Arial" w:cs="Arial"/>
          <w:b/>
          <w:bCs/>
          <w:u w:val="single"/>
        </w:rPr>
        <w:t xml:space="preserve"> </w:t>
      </w:r>
      <w:r w:rsidR="00E63DBC" w:rsidRPr="00151789">
        <w:rPr>
          <w:rFonts w:ascii="Arial" w:hAnsi="Arial" w:cs="Arial"/>
          <w:b/>
          <w:bCs/>
          <w:u w:val="single"/>
        </w:rPr>
        <w:t>NYSCHP</w:t>
      </w:r>
      <w:r w:rsidR="00E63DBC" w:rsidRPr="009D5C8B">
        <w:rPr>
          <w:rFonts w:ascii="Arial" w:hAnsi="Arial" w:cs="Arial"/>
          <w:b/>
          <w:bCs/>
          <w:u w:val="single"/>
        </w:rPr>
        <w:t xml:space="preserve"> REF Board of Direc</w:t>
      </w:r>
      <w:r w:rsidR="00BA23C2" w:rsidRPr="009D5C8B">
        <w:rPr>
          <w:rFonts w:ascii="Arial" w:hAnsi="Arial" w:cs="Arial"/>
          <w:b/>
          <w:bCs/>
          <w:u w:val="single"/>
        </w:rPr>
        <w:t>t</w:t>
      </w:r>
      <w:r w:rsidR="00E63DBC" w:rsidRPr="009D5C8B">
        <w:rPr>
          <w:rFonts w:ascii="Arial" w:hAnsi="Arial" w:cs="Arial"/>
          <w:b/>
          <w:bCs/>
          <w:u w:val="single"/>
        </w:rPr>
        <w:t>ors</w:t>
      </w:r>
    </w:p>
    <w:p w14:paraId="2E763254" w14:textId="3198F132" w:rsidR="00BA23C2" w:rsidRPr="002070E4" w:rsidRDefault="00BA23C2" w:rsidP="00F5045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John Manzo, </w:t>
      </w:r>
      <w:r w:rsidR="00302C35" w:rsidRPr="002070E4">
        <w:rPr>
          <w:rFonts w:ascii="Arial" w:hAnsi="Arial" w:cs="Arial"/>
          <w:b/>
        </w:rPr>
        <w:t xml:space="preserve">BS, </w:t>
      </w:r>
      <w:r w:rsidRPr="002070E4">
        <w:rPr>
          <w:rFonts w:ascii="Arial" w:hAnsi="Arial" w:cs="Arial"/>
          <w:b/>
        </w:rPr>
        <w:t>PharmD, FASHP, Chair</w:t>
      </w:r>
    </w:p>
    <w:p w14:paraId="07759843" w14:textId="77777777" w:rsidR="007811B6" w:rsidRPr="007811B6" w:rsidRDefault="007811B6" w:rsidP="007811B6">
      <w:pPr>
        <w:ind w:left="720"/>
        <w:rPr>
          <w:rFonts w:ascii="Arial" w:hAnsi="Arial" w:cs="Arial"/>
          <w:bCs/>
          <w:sz w:val="20"/>
          <w:szCs w:val="20"/>
        </w:rPr>
      </w:pPr>
      <w:r w:rsidRPr="007811B6">
        <w:rPr>
          <w:rFonts w:ascii="Arial" w:hAnsi="Arial" w:cs="Arial"/>
          <w:bCs/>
          <w:sz w:val="20"/>
          <w:szCs w:val="20"/>
        </w:rPr>
        <w:t xml:space="preserve">New York University Langone </w:t>
      </w:r>
      <w:r w:rsidR="009231FE">
        <w:rPr>
          <w:rFonts w:ascii="Arial" w:hAnsi="Arial" w:cs="Arial"/>
          <w:bCs/>
          <w:sz w:val="20"/>
          <w:szCs w:val="20"/>
        </w:rPr>
        <w:t xml:space="preserve">Health System </w:t>
      </w:r>
    </w:p>
    <w:p w14:paraId="455EEA5A" w14:textId="77777777" w:rsidR="00BA23C2" w:rsidRPr="002070E4" w:rsidRDefault="00BA23C2" w:rsidP="00F5045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Bruce A. Pleskow, BS, Treasurer</w:t>
      </w:r>
    </w:p>
    <w:p w14:paraId="7CB891B2" w14:textId="77777777" w:rsidR="005C7E60" w:rsidRPr="002070E4" w:rsidRDefault="005C7E60" w:rsidP="005C7E60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Shaun Flynn, Secretary</w:t>
      </w:r>
    </w:p>
    <w:p w14:paraId="4FBA61A9" w14:textId="77777777" w:rsidR="005C7E60" w:rsidRPr="009D5C8B" w:rsidRDefault="005C7E60" w:rsidP="005C7E6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NYSCHP</w:t>
      </w:r>
    </w:p>
    <w:p w14:paraId="3A476BEA" w14:textId="77777777" w:rsidR="007811B6" w:rsidRPr="002070E4" w:rsidRDefault="00BA23C2" w:rsidP="007811B6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Kimberly Zammit, PharmD, BCPS, FASHP</w:t>
      </w:r>
    </w:p>
    <w:p w14:paraId="6103CD84" w14:textId="77777777" w:rsidR="009D5C8B" w:rsidRPr="009D5C8B" w:rsidRDefault="007811B6" w:rsidP="007811B6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9D5C8B" w:rsidRPr="009D5C8B">
        <w:rPr>
          <w:rFonts w:ascii="Arial" w:hAnsi="Arial" w:cs="Arial"/>
          <w:bCs/>
          <w:sz w:val="20"/>
          <w:szCs w:val="20"/>
        </w:rPr>
        <w:t>aleida Health/Buffalo General Hospital</w:t>
      </w:r>
    </w:p>
    <w:p w14:paraId="11E7D602" w14:textId="77777777" w:rsidR="00BA23C2" w:rsidRPr="002070E4" w:rsidRDefault="00BA23C2" w:rsidP="00F5045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Frank Sosnowski, BS, MS</w:t>
      </w:r>
    </w:p>
    <w:p w14:paraId="0609CC71" w14:textId="77777777" w:rsidR="009D5C8B" w:rsidRPr="009D5C8B" w:rsidRDefault="009D5C8B" w:rsidP="009D5C8B">
      <w:pPr>
        <w:ind w:left="720"/>
        <w:rPr>
          <w:rFonts w:ascii="Arial" w:hAnsi="Arial" w:cs="Arial"/>
          <w:bCs/>
          <w:sz w:val="20"/>
          <w:szCs w:val="20"/>
        </w:rPr>
      </w:pPr>
      <w:r w:rsidRPr="009D5C8B">
        <w:rPr>
          <w:rFonts w:ascii="Arial" w:hAnsi="Arial" w:cs="Arial"/>
          <w:bCs/>
          <w:sz w:val="20"/>
          <w:szCs w:val="20"/>
        </w:rPr>
        <w:t>Montefiore Medical Center</w:t>
      </w:r>
    </w:p>
    <w:p w14:paraId="40F4C9FE" w14:textId="77777777" w:rsidR="00BA23C2" w:rsidRPr="002070E4" w:rsidRDefault="00BA23C2" w:rsidP="00F5045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Deborah A. Wible, PharmD</w:t>
      </w:r>
    </w:p>
    <w:p w14:paraId="09F5DEEE" w14:textId="46DFBDB3" w:rsidR="009D5C8B" w:rsidRPr="009D5C8B" w:rsidRDefault="00023FB4" w:rsidP="009D5C8B">
      <w:pPr>
        <w:ind w:left="7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Pharmatechno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Consulting</w:t>
      </w:r>
    </w:p>
    <w:p w14:paraId="534CE35E" w14:textId="5CD7E26A" w:rsidR="004426BA" w:rsidRPr="002070E4" w:rsidRDefault="00B6578F" w:rsidP="004426BA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Marcia Gutfeld, PharmD, MBA</w:t>
      </w:r>
    </w:p>
    <w:p w14:paraId="7E112B0F" w14:textId="2AAA8710" w:rsidR="004426BA" w:rsidRPr="002070E4" w:rsidRDefault="004426BA" w:rsidP="004426BA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Philip Manning, </w:t>
      </w:r>
      <w:proofErr w:type="spellStart"/>
      <w:r w:rsidRPr="002070E4">
        <w:rPr>
          <w:rFonts w:ascii="Arial" w:hAnsi="Arial" w:cs="Arial"/>
          <w:b/>
        </w:rPr>
        <w:t>MScPharm</w:t>
      </w:r>
      <w:proofErr w:type="spellEnd"/>
      <w:r w:rsidRPr="002070E4">
        <w:rPr>
          <w:rFonts w:ascii="Arial" w:hAnsi="Arial" w:cs="Arial"/>
          <w:b/>
        </w:rPr>
        <w:t>, BS</w:t>
      </w:r>
    </w:p>
    <w:p w14:paraId="73ADD0B6" w14:textId="4C0A16BD" w:rsidR="004426BA" w:rsidRDefault="004426BA" w:rsidP="004426BA">
      <w:pPr>
        <w:rPr>
          <w:rFonts w:ascii="Arial" w:hAnsi="Arial" w:cs="Arial"/>
          <w:bCs/>
          <w:sz w:val="20"/>
          <w:szCs w:val="20"/>
        </w:rPr>
      </w:pPr>
      <w:r w:rsidRPr="004426BA">
        <w:rPr>
          <w:rFonts w:ascii="Arial" w:hAnsi="Arial" w:cs="Arial"/>
          <w:bCs/>
        </w:rPr>
        <w:tab/>
      </w:r>
      <w:r w:rsidRPr="004426BA">
        <w:rPr>
          <w:rFonts w:ascii="Arial" w:hAnsi="Arial" w:cs="Arial"/>
          <w:bCs/>
          <w:sz w:val="20"/>
          <w:szCs w:val="20"/>
        </w:rPr>
        <w:t>Mo</w:t>
      </w:r>
      <w:r w:rsidR="00B6578F">
        <w:rPr>
          <w:rFonts w:ascii="Arial" w:hAnsi="Arial" w:cs="Arial"/>
          <w:bCs/>
          <w:sz w:val="20"/>
          <w:szCs w:val="20"/>
        </w:rPr>
        <w:t>ntefiore Medical Center</w:t>
      </w:r>
    </w:p>
    <w:p w14:paraId="6E2CD678" w14:textId="77777777" w:rsidR="005C7E60" w:rsidRPr="002070E4" w:rsidRDefault="005C7E60" w:rsidP="004426BA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Gerry Meglio, </w:t>
      </w:r>
      <w:r w:rsidR="00F3527A" w:rsidRPr="002070E4">
        <w:rPr>
          <w:rFonts w:ascii="Arial" w:hAnsi="Arial" w:cs="Arial"/>
          <w:b/>
        </w:rPr>
        <w:t>BS</w:t>
      </w:r>
    </w:p>
    <w:p w14:paraId="492C9947" w14:textId="77777777" w:rsidR="005C7E60" w:rsidRDefault="005C7E60" w:rsidP="005C7E60">
      <w:pPr>
        <w:ind w:left="720"/>
        <w:rPr>
          <w:rFonts w:ascii="Arial" w:hAnsi="Arial" w:cs="Arial"/>
          <w:bCs/>
          <w:sz w:val="20"/>
          <w:szCs w:val="20"/>
        </w:rPr>
      </w:pPr>
      <w:r w:rsidRPr="00BB4787">
        <w:rPr>
          <w:rFonts w:ascii="Arial" w:hAnsi="Arial" w:cs="Arial"/>
          <w:bCs/>
          <w:sz w:val="20"/>
          <w:szCs w:val="20"/>
        </w:rPr>
        <w:t>Lilly</w:t>
      </w:r>
      <w:r w:rsidR="00BB4787" w:rsidRPr="00BB4787">
        <w:rPr>
          <w:rFonts w:ascii="Arial" w:hAnsi="Arial" w:cs="Arial"/>
          <w:bCs/>
          <w:sz w:val="20"/>
          <w:szCs w:val="20"/>
        </w:rPr>
        <w:t xml:space="preserve"> U</w:t>
      </w:r>
      <w:r w:rsidR="00BB4787">
        <w:rPr>
          <w:rFonts w:ascii="Arial" w:hAnsi="Arial" w:cs="Arial"/>
          <w:bCs/>
          <w:sz w:val="20"/>
          <w:szCs w:val="20"/>
        </w:rPr>
        <w:t>SA</w:t>
      </w:r>
    </w:p>
    <w:p w14:paraId="4F0110FC" w14:textId="77777777" w:rsidR="008E2FF7" w:rsidRPr="002070E4" w:rsidRDefault="008E2FF7" w:rsidP="008E2FF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Rosario (Russ) Lazzaro, MS, RPh</w:t>
      </w:r>
    </w:p>
    <w:p w14:paraId="76F5655E" w14:textId="083B6B7C" w:rsidR="008E2FF7" w:rsidRDefault="008C2826" w:rsidP="005C7E60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NYU Langone Health</w:t>
      </w:r>
      <w:r w:rsidR="005B2EEB">
        <w:rPr>
          <w:rFonts w:ascii="Arial" w:hAnsi="Arial" w:cs="Arial"/>
          <w:bCs/>
          <w:sz w:val="20"/>
          <w:szCs w:val="20"/>
        </w:rPr>
        <w:t>/Perlmutter Cancer Center</w:t>
      </w:r>
    </w:p>
    <w:p w14:paraId="3F3EAE7A" w14:textId="620AC579" w:rsidR="008E2FF7" w:rsidRPr="002070E4" w:rsidRDefault="008E2FF7" w:rsidP="008E2FF7">
      <w:pPr>
        <w:rPr>
          <w:rFonts w:ascii="Arial" w:hAnsi="Arial" w:cs="Arial"/>
          <w:b/>
          <w:bCs/>
        </w:rPr>
      </w:pPr>
      <w:r w:rsidRPr="002070E4">
        <w:rPr>
          <w:rFonts w:ascii="Arial" w:hAnsi="Arial" w:cs="Arial"/>
          <w:b/>
          <w:bCs/>
        </w:rPr>
        <w:t>Lisa Phillips, BS, Pharm</w:t>
      </w:r>
      <w:r w:rsidR="00E04B76" w:rsidRPr="002070E4">
        <w:rPr>
          <w:rFonts w:ascii="Arial" w:hAnsi="Arial" w:cs="Arial"/>
          <w:b/>
          <w:bCs/>
        </w:rPr>
        <w:t>D</w:t>
      </w:r>
      <w:r w:rsidRPr="002070E4">
        <w:rPr>
          <w:rFonts w:ascii="Arial" w:hAnsi="Arial" w:cs="Arial"/>
          <w:b/>
          <w:bCs/>
        </w:rPr>
        <w:t>, CACP ,BAAP</w:t>
      </w:r>
    </w:p>
    <w:p w14:paraId="62B84460" w14:textId="767FF3B7" w:rsidR="008E2FF7" w:rsidRDefault="008E2FF7" w:rsidP="008E2FF7">
      <w:pPr>
        <w:ind w:left="720"/>
        <w:rPr>
          <w:rFonts w:ascii="Arial" w:hAnsi="Arial" w:cs="Arial"/>
          <w:sz w:val="20"/>
          <w:szCs w:val="20"/>
        </w:rPr>
      </w:pPr>
      <w:r w:rsidRPr="008E2FF7">
        <w:rPr>
          <w:rFonts w:ascii="Arial" w:hAnsi="Arial" w:cs="Arial"/>
          <w:sz w:val="20"/>
          <w:szCs w:val="20"/>
        </w:rPr>
        <w:t>St</w:t>
      </w:r>
      <w:r w:rsidR="0060074C">
        <w:rPr>
          <w:rFonts w:ascii="Arial" w:hAnsi="Arial" w:cs="Arial"/>
          <w:sz w:val="20"/>
          <w:szCs w:val="20"/>
        </w:rPr>
        <w:t>.</w:t>
      </w:r>
      <w:r w:rsidRPr="008E2FF7">
        <w:rPr>
          <w:rFonts w:ascii="Arial" w:hAnsi="Arial" w:cs="Arial"/>
          <w:sz w:val="20"/>
          <w:szCs w:val="20"/>
        </w:rPr>
        <w:t xml:space="preserve"> John Fisher College (SJFC) and W</w:t>
      </w:r>
      <w:r w:rsidR="009764A4">
        <w:rPr>
          <w:rFonts w:ascii="Arial" w:hAnsi="Arial" w:cs="Arial"/>
          <w:sz w:val="20"/>
          <w:szCs w:val="20"/>
        </w:rPr>
        <w:t>egmans School of Pharmacy</w:t>
      </w:r>
    </w:p>
    <w:p w14:paraId="522410B5" w14:textId="77777777" w:rsidR="009231FE" w:rsidRPr="002070E4" w:rsidRDefault="009231FE" w:rsidP="008E2FF7">
      <w:pPr>
        <w:rPr>
          <w:rFonts w:ascii="Arial" w:hAnsi="Arial" w:cs="Arial"/>
          <w:b/>
          <w:sz w:val="20"/>
          <w:szCs w:val="20"/>
        </w:rPr>
      </w:pPr>
      <w:r w:rsidRPr="002070E4">
        <w:rPr>
          <w:rFonts w:ascii="Arial" w:hAnsi="Arial" w:cs="Arial"/>
          <w:b/>
        </w:rPr>
        <w:t>Darren Culshaw</w:t>
      </w:r>
      <w:r w:rsidR="008E2FF7" w:rsidRPr="002070E4">
        <w:rPr>
          <w:rFonts w:ascii="Arial" w:hAnsi="Arial" w:cs="Arial"/>
          <w:b/>
        </w:rPr>
        <w:t>, PharmD</w:t>
      </w:r>
    </w:p>
    <w:p w14:paraId="4CA1D6EE" w14:textId="77777777" w:rsidR="008E2FF7" w:rsidRPr="008E2FF7" w:rsidRDefault="008E2FF7" w:rsidP="008E2FF7">
      <w:pPr>
        <w:ind w:left="720"/>
        <w:rPr>
          <w:rFonts w:ascii="Arial" w:hAnsi="Arial" w:cs="Arial"/>
          <w:sz w:val="20"/>
          <w:szCs w:val="20"/>
        </w:rPr>
      </w:pPr>
      <w:r w:rsidRPr="008E2FF7">
        <w:rPr>
          <w:rFonts w:ascii="Arial" w:hAnsi="Arial" w:cs="Arial"/>
          <w:sz w:val="20"/>
          <w:szCs w:val="20"/>
        </w:rPr>
        <w:t>Global Center for Scientific Affairs, Merck Research Labs</w:t>
      </w:r>
    </w:p>
    <w:p w14:paraId="77BF46DE" w14:textId="77777777" w:rsidR="008E2FF7" w:rsidRPr="002070E4" w:rsidRDefault="009231FE" w:rsidP="008E2FF7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Lou Diorio</w:t>
      </w:r>
      <w:r w:rsidR="008E2FF7" w:rsidRPr="002070E4">
        <w:rPr>
          <w:rFonts w:ascii="Arial" w:hAnsi="Arial" w:cs="Arial"/>
          <w:b/>
        </w:rPr>
        <w:t xml:space="preserve">, RPh, </w:t>
      </w:r>
      <w:proofErr w:type="spellStart"/>
      <w:r w:rsidR="008E2FF7" w:rsidRPr="002070E4">
        <w:rPr>
          <w:rFonts w:ascii="Arial" w:hAnsi="Arial" w:cs="Arial"/>
          <w:b/>
        </w:rPr>
        <w:t>FAPhA</w:t>
      </w:r>
      <w:proofErr w:type="spellEnd"/>
    </w:p>
    <w:p w14:paraId="000EADC3" w14:textId="71C46DEF" w:rsidR="008E2FF7" w:rsidRDefault="008E2FF7" w:rsidP="008E2FF7">
      <w:pPr>
        <w:ind w:left="720"/>
        <w:rPr>
          <w:rFonts w:ascii="Arial" w:hAnsi="Arial" w:cs="Arial"/>
          <w:b/>
          <w:bCs/>
          <w:color w:val="548DD4"/>
          <w:sz w:val="20"/>
          <w:szCs w:val="20"/>
        </w:rPr>
      </w:pPr>
      <w:r w:rsidRPr="008E2FF7">
        <w:rPr>
          <w:rFonts w:ascii="Arial" w:hAnsi="Arial" w:cs="Arial"/>
          <w:bCs/>
          <w:sz w:val="20"/>
          <w:szCs w:val="20"/>
        </w:rPr>
        <w:t>LDT</w:t>
      </w:r>
      <w:r w:rsidR="0056607B">
        <w:rPr>
          <w:rFonts w:ascii="Arial" w:hAnsi="Arial" w:cs="Arial"/>
          <w:bCs/>
          <w:sz w:val="20"/>
          <w:szCs w:val="20"/>
        </w:rPr>
        <w:t xml:space="preserve"> He</w:t>
      </w:r>
      <w:r w:rsidRPr="008E2FF7">
        <w:rPr>
          <w:rFonts w:ascii="Arial" w:hAnsi="Arial" w:cs="Arial"/>
          <w:bCs/>
          <w:sz w:val="20"/>
          <w:szCs w:val="20"/>
        </w:rPr>
        <w:t>alth Solutions, Inc.</w:t>
      </w:r>
      <w:r w:rsidRPr="008E2FF7">
        <w:rPr>
          <w:rFonts w:ascii="Arial" w:hAnsi="Arial" w:cs="Arial"/>
          <w:b/>
          <w:bCs/>
          <w:color w:val="548DD4"/>
          <w:sz w:val="20"/>
          <w:szCs w:val="20"/>
        </w:rPr>
        <w:t xml:space="preserve"> </w:t>
      </w:r>
    </w:p>
    <w:p w14:paraId="5816390E" w14:textId="3A3D13CB" w:rsidR="0056607B" w:rsidRPr="002070E4" w:rsidRDefault="0056607B" w:rsidP="0056607B">
      <w:pPr>
        <w:rPr>
          <w:rFonts w:ascii="Arial" w:hAnsi="Arial" w:cs="Arial"/>
          <w:b/>
          <w:bCs/>
        </w:rPr>
      </w:pPr>
      <w:r w:rsidRPr="002070E4">
        <w:rPr>
          <w:rFonts w:ascii="Arial" w:hAnsi="Arial" w:cs="Arial"/>
          <w:b/>
          <w:bCs/>
        </w:rPr>
        <w:t>Angela Cheng, PharmD</w:t>
      </w:r>
      <w:r w:rsidR="00C70BFE" w:rsidRPr="002070E4">
        <w:rPr>
          <w:rFonts w:ascii="Arial" w:hAnsi="Arial" w:cs="Arial"/>
          <w:b/>
          <w:bCs/>
        </w:rPr>
        <w:t>, BCPS</w:t>
      </w:r>
    </w:p>
    <w:p w14:paraId="2ED5409D" w14:textId="19A6D07B" w:rsidR="0056607B" w:rsidRDefault="008A7B4C" w:rsidP="00566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Montefiore Medical Center</w:t>
      </w:r>
    </w:p>
    <w:p w14:paraId="7E67E35E" w14:textId="731CFDAF" w:rsidR="00C70BFE" w:rsidRPr="002070E4" w:rsidRDefault="00C70BFE" w:rsidP="0056607B">
      <w:pPr>
        <w:rPr>
          <w:rFonts w:ascii="Arial" w:hAnsi="Arial" w:cs="Arial"/>
          <w:b/>
          <w:bCs/>
        </w:rPr>
      </w:pPr>
      <w:r w:rsidRPr="002070E4">
        <w:rPr>
          <w:rFonts w:ascii="Arial" w:hAnsi="Arial" w:cs="Arial"/>
          <w:b/>
          <w:bCs/>
        </w:rPr>
        <w:t>Melissa Porricelli, BS</w:t>
      </w:r>
    </w:p>
    <w:p w14:paraId="4D52FB1A" w14:textId="46DFF5A5" w:rsidR="00C70BFE" w:rsidRPr="00C70BFE" w:rsidRDefault="00C70BFE" w:rsidP="005660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E04B76">
        <w:rPr>
          <w:rFonts w:ascii="Arial" w:hAnsi="Arial" w:cs="Arial"/>
          <w:sz w:val="20"/>
          <w:szCs w:val="20"/>
        </w:rPr>
        <w:t>Novo Nordisk</w:t>
      </w:r>
    </w:p>
    <w:p w14:paraId="6FCFF900" w14:textId="668937EF" w:rsidR="00B6578F" w:rsidRPr="002070E4" w:rsidRDefault="00B6578F" w:rsidP="008C282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070E4">
        <w:rPr>
          <w:rFonts w:ascii="Arial" w:hAnsi="Arial" w:cs="Arial"/>
          <w:b/>
          <w:bCs/>
          <w:color w:val="000000"/>
          <w:shd w:val="clear" w:color="auto" w:fill="FFFFFF"/>
        </w:rPr>
        <w:t>Kanika Ballani, PharmD</w:t>
      </w:r>
    </w:p>
    <w:p w14:paraId="4401FC1D" w14:textId="29EDC649" w:rsidR="0091613F" w:rsidRPr="002070E4" w:rsidRDefault="0091613F" w:rsidP="004F419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Joseph Pinto, RPh, MS, MHA, DPLA</w:t>
      </w:r>
    </w:p>
    <w:p w14:paraId="5AE30E45" w14:textId="7596A05B" w:rsidR="0091613F" w:rsidRPr="0091613F" w:rsidRDefault="0091613F" w:rsidP="0091613F">
      <w:pPr>
        <w:ind w:firstLine="720"/>
        <w:rPr>
          <w:rFonts w:ascii="Arial" w:hAnsi="Arial" w:cs="Arial"/>
          <w:bCs/>
          <w:sz w:val="20"/>
          <w:szCs w:val="20"/>
        </w:rPr>
      </w:pPr>
      <w:r w:rsidRPr="0091613F">
        <w:rPr>
          <w:rFonts w:ascii="Arial" w:hAnsi="Arial" w:cs="Arial"/>
          <w:bCs/>
          <w:sz w:val="20"/>
          <w:szCs w:val="20"/>
        </w:rPr>
        <w:t>Mount Sinai Health</w:t>
      </w:r>
    </w:p>
    <w:p w14:paraId="4E2CAFBC" w14:textId="053E59A7" w:rsidR="004426BA" w:rsidRPr="002070E4" w:rsidRDefault="00B6578F" w:rsidP="00C70BFE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Christopher Jadoch, RPh, JD</w:t>
      </w:r>
    </w:p>
    <w:p w14:paraId="6AD4AFFE" w14:textId="77777777" w:rsidR="00B6578F" w:rsidRPr="00B6578F" w:rsidRDefault="00B6578F" w:rsidP="00B6578F">
      <w:pPr>
        <w:ind w:left="720"/>
        <w:rPr>
          <w:rFonts w:ascii="Arial" w:hAnsi="Arial" w:cs="Arial"/>
          <w:sz w:val="20"/>
          <w:szCs w:val="20"/>
        </w:rPr>
      </w:pPr>
      <w:r w:rsidRPr="00B6578F">
        <w:rPr>
          <w:rFonts w:ascii="Arial" w:hAnsi="Arial" w:cs="Arial"/>
          <w:sz w:val="20"/>
          <w:szCs w:val="20"/>
        </w:rPr>
        <w:t>D’Youville School of Pharmacy</w:t>
      </w:r>
    </w:p>
    <w:p w14:paraId="01E0339A" w14:textId="58EC5940" w:rsidR="004426BA" w:rsidRPr="002070E4" w:rsidRDefault="0091613F" w:rsidP="0091613F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Albert A. </w:t>
      </w:r>
      <w:proofErr w:type="spellStart"/>
      <w:r w:rsidRPr="002070E4">
        <w:rPr>
          <w:rFonts w:ascii="Arial" w:hAnsi="Arial" w:cs="Arial"/>
          <w:b/>
        </w:rPr>
        <w:t>Volki</w:t>
      </w:r>
      <w:proofErr w:type="spellEnd"/>
      <w:r w:rsidRPr="002070E4">
        <w:rPr>
          <w:rFonts w:ascii="Arial" w:hAnsi="Arial" w:cs="Arial"/>
          <w:b/>
        </w:rPr>
        <w:t>, PharmD, BS, BCPS, RPh</w:t>
      </w:r>
    </w:p>
    <w:p w14:paraId="7E28DA17" w14:textId="0C51603C" w:rsidR="0091613F" w:rsidRDefault="0091613F" w:rsidP="00BC6315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Janssen Pharmaceuticals</w:t>
      </w:r>
    </w:p>
    <w:p w14:paraId="333AF9CA" w14:textId="6F6DF3DF" w:rsidR="0091613F" w:rsidRPr="002070E4" w:rsidRDefault="0091613F" w:rsidP="0091613F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Terry E. Dunn, PharmD</w:t>
      </w:r>
    </w:p>
    <w:p w14:paraId="6831B655" w14:textId="31959D07" w:rsidR="0091613F" w:rsidRDefault="0091613F" w:rsidP="00BC6315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SUNY Buffalo, School of Pharmacy and Pharmaceutical Sciences</w:t>
      </w:r>
    </w:p>
    <w:p w14:paraId="53B5D65B" w14:textId="651E963C" w:rsidR="0091613F" w:rsidRPr="002070E4" w:rsidRDefault="00151789" w:rsidP="00916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Heide Christensen</w:t>
      </w:r>
      <w:r w:rsidR="00302C35" w:rsidRPr="002070E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MS, RPh</w:t>
      </w:r>
    </w:p>
    <w:p w14:paraId="6CF47B20" w14:textId="4A6E41A8" w:rsidR="00302C35" w:rsidRPr="009D5C8B" w:rsidRDefault="00151789" w:rsidP="00302C35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Good Samaritan Hospital, CH</w:t>
      </w:r>
      <w:r w:rsidR="00CB410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LI</w:t>
      </w:r>
    </w:p>
    <w:p w14:paraId="0A2480D3" w14:textId="34A50E82" w:rsidR="0091613F" w:rsidRDefault="0091613F" w:rsidP="00BC6315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NYSCHP BOD Liaison</w:t>
      </w:r>
    </w:p>
    <w:p w14:paraId="3B2A67B2" w14:textId="667D30DE" w:rsidR="00BC6315" w:rsidRDefault="00BC6315" w:rsidP="00BC6315">
      <w:pPr>
        <w:ind w:left="720"/>
        <w:rPr>
          <w:rFonts w:ascii="Arial" w:hAnsi="Arial" w:cs="Arial"/>
          <w:bCs/>
          <w:sz w:val="20"/>
          <w:szCs w:val="20"/>
        </w:rPr>
      </w:pPr>
    </w:p>
    <w:p w14:paraId="094B9DDA" w14:textId="77777777" w:rsidR="002070E4" w:rsidRDefault="002070E4" w:rsidP="0056607B">
      <w:pPr>
        <w:rPr>
          <w:rFonts w:ascii="Arial" w:hAnsi="Arial" w:cs="Arial"/>
          <w:b/>
          <w:bCs/>
          <w:u w:val="single"/>
        </w:rPr>
      </w:pPr>
    </w:p>
    <w:sectPr w:rsidR="002070E4" w:rsidSect="00837245">
      <w:footerReference w:type="default" r:id="rId8"/>
      <w:pgSz w:w="12240" w:h="15840"/>
      <w:pgMar w:top="288" w:right="1008" w:bottom="14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C83A" w14:textId="77777777" w:rsidR="000F30CF" w:rsidRDefault="000F30CF" w:rsidP="00472CFE">
      <w:r>
        <w:separator/>
      </w:r>
    </w:p>
  </w:endnote>
  <w:endnote w:type="continuationSeparator" w:id="0">
    <w:p w14:paraId="09ED3942" w14:textId="77777777" w:rsidR="000F30CF" w:rsidRDefault="000F30CF" w:rsidP="004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078B" w14:textId="77777777" w:rsidR="00660F4E" w:rsidRDefault="0066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D431" w14:textId="77777777" w:rsidR="000F30CF" w:rsidRDefault="000F30CF" w:rsidP="00472CFE">
      <w:r>
        <w:separator/>
      </w:r>
    </w:p>
  </w:footnote>
  <w:footnote w:type="continuationSeparator" w:id="0">
    <w:p w14:paraId="66A77BC6" w14:textId="77777777" w:rsidR="000F30CF" w:rsidRDefault="000F30CF" w:rsidP="0047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610C"/>
    <w:multiLevelType w:val="hybridMultilevel"/>
    <w:tmpl w:val="1C44B3A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14803"/>
    <w:multiLevelType w:val="hybridMultilevel"/>
    <w:tmpl w:val="EB8E6D0C"/>
    <w:lvl w:ilvl="0" w:tplc="F8D0CA9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EF0"/>
    <w:multiLevelType w:val="hybridMultilevel"/>
    <w:tmpl w:val="530C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2E18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F4A"/>
    <w:multiLevelType w:val="hybridMultilevel"/>
    <w:tmpl w:val="B322BB72"/>
    <w:lvl w:ilvl="0" w:tplc="B8C613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40A1"/>
    <w:multiLevelType w:val="hybridMultilevel"/>
    <w:tmpl w:val="FDEE40AE"/>
    <w:lvl w:ilvl="0" w:tplc="E35E087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7DF"/>
    <w:multiLevelType w:val="hybridMultilevel"/>
    <w:tmpl w:val="6C3CAF76"/>
    <w:lvl w:ilvl="0" w:tplc="D1C0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878B5"/>
    <w:multiLevelType w:val="hybridMultilevel"/>
    <w:tmpl w:val="22043684"/>
    <w:lvl w:ilvl="0" w:tplc="EEC6D1D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A23"/>
    <w:multiLevelType w:val="hybridMultilevel"/>
    <w:tmpl w:val="282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10B87"/>
    <w:multiLevelType w:val="hybridMultilevel"/>
    <w:tmpl w:val="DBACD9DA"/>
    <w:lvl w:ilvl="0" w:tplc="D75A57E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639"/>
    <w:multiLevelType w:val="hybridMultilevel"/>
    <w:tmpl w:val="C2CC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53432"/>
    <w:multiLevelType w:val="hybridMultilevel"/>
    <w:tmpl w:val="498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0A8E"/>
    <w:multiLevelType w:val="hybridMultilevel"/>
    <w:tmpl w:val="85F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A1B2D"/>
    <w:multiLevelType w:val="hybridMultilevel"/>
    <w:tmpl w:val="63D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57"/>
    <w:rsid w:val="00016F22"/>
    <w:rsid w:val="00023FB4"/>
    <w:rsid w:val="000405D0"/>
    <w:rsid w:val="00052F05"/>
    <w:rsid w:val="00053189"/>
    <w:rsid w:val="00067470"/>
    <w:rsid w:val="000F30CF"/>
    <w:rsid w:val="001008DC"/>
    <w:rsid w:val="00107308"/>
    <w:rsid w:val="001101DD"/>
    <w:rsid w:val="00130ECF"/>
    <w:rsid w:val="00151789"/>
    <w:rsid w:val="00154948"/>
    <w:rsid w:val="0017531C"/>
    <w:rsid w:val="001A0EB2"/>
    <w:rsid w:val="002070E4"/>
    <w:rsid w:val="00213BF9"/>
    <w:rsid w:val="002256A8"/>
    <w:rsid w:val="00225C56"/>
    <w:rsid w:val="00231089"/>
    <w:rsid w:val="00232D72"/>
    <w:rsid w:val="00250761"/>
    <w:rsid w:val="002A3971"/>
    <w:rsid w:val="002B4551"/>
    <w:rsid w:val="002B6CD9"/>
    <w:rsid w:val="002D0976"/>
    <w:rsid w:val="002E4A83"/>
    <w:rsid w:val="002E55A3"/>
    <w:rsid w:val="00301721"/>
    <w:rsid w:val="00302C35"/>
    <w:rsid w:val="00312C2D"/>
    <w:rsid w:val="003226DF"/>
    <w:rsid w:val="003451BD"/>
    <w:rsid w:val="00373E61"/>
    <w:rsid w:val="0038035C"/>
    <w:rsid w:val="00391AA8"/>
    <w:rsid w:val="003A07F8"/>
    <w:rsid w:val="003B344C"/>
    <w:rsid w:val="003B77A7"/>
    <w:rsid w:val="003E64E5"/>
    <w:rsid w:val="004426BA"/>
    <w:rsid w:val="00455034"/>
    <w:rsid w:val="00472CFE"/>
    <w:rsid w:val="00476D23"/>
    <w:rsid w:val="00484C6B"/>
    <w:rsid w:val="004F0930"/>
    <w:rsid w:val="004F4192"/>
    <w:rsid w:val="00565B52"/>
    <w:rsid w:val="0056607B"/>
    <w:rsid w:val="005B2EEB"/>
    <w:rsid w:val="005C4BDB"/>
    <w:rsid w:val="005C7E60"/>
    <w:rsid w:val="0060074C"/>
    <w:rsid w:val="00623851"/>
    <w:rsid w:val="00633645"/>
    <w:rsid w:val="00660F4E"/>
    <w:rsid w:val="00666A76"/>
    <w:rsid w:val="00681FEF"/>
    <w:rsid w:val="00692743"/>
    <w:rsid w:val="006D2B16"/>
    <w:rsid w:val="0071290F"/>
    <w:rsid w:val="00742170"/>
    <w:rsid w:val="00752B0F"/>
    <w:rsid w:val="0078097E"/>
    <w:rsid w:val="007811B6"/>
    <w:rsid w:val="00791E71"/>
    <w:rsid w:val="007A237F"/>
    <w:rsid w:val="007B3FD6"/>
    <w:rsid w:val="007C5EB0"/>
    <w:rsid w:val="007D2392"/>
    <w:rsid w:val="007D2FC2"/>
    <w:rsid w:val="00801AE3"/>
    <w:rsid w:val="008051D5"/>
    <w:rsid w:val="00837245"/>
    <w:rsid w:val="008471B7"/>
    <w:rsid w:val="00853B23"/>
    <w:rsid w:val="00854C63"/>
    <w:rsid w:val="008804EA"/>
    <w:rsid w:val="008A4623"/>
    <w:rsid w:val="008A6E5E"/>
    <w:rsid w:val="008A7B4C"/>
    <w:rsid w:val="008C2826"/>
    <w:rsid w:val="008C75E1"/>
    <w:rsid w:val="008E1705"/>
    <w:rsid w:val="008E2FF7"/>
    <w:rsid w:val="008F508B"/>
    <w:rsid w:val="00912710"/>
    <w:rsid w:val="0091613F"/>
    <w:rsid w:val="009231FE"/>
    <w:rsid w:val="009764A4"/>
    <w:rsid w:val="00982C5D"/>
    <w:rsid w:val="009D32BC"/>
    <w:rsid w:val="009D5C8B"/>
    <w:rsid w:val="009D65D1"/>
    <w:rsid w:val="00A01C5B"/>
    <w:rsid w:val="00A229E2"/>
    <w:rsid w:val="00A25A71"/>
    <w:rsid w:val="00A37BE4"/>
    <w:rsid w:val="00AA06B8"/>
    <w:rsid w:val="00AD589F"/>
    <w:rsid w:val="00B019F0"/>
    <w:rsid w:val="00B13BDE"/>
    <w:rsid w:val="00B6578F"/>
    <w:rsid w:val="00B66F3B"/>
    <w:rsid w:val="00B70E2F"/>
    <w:rsid w:val="00BA23C2"/>
    <w:rsid w:val="00BA33F1"/>
    <w:rsid w:val="00BB4787"/>
    <w:rsid w:val="00BC6315"/>
    <w:rsid w:val="00BD4337"/>
    <w:rsid w:val="00BE6883"/>
    <w:rsid w:val="00C136D5"/>
    <w:rsid w:val="00C16E14"/>
    <w:rsid w:val="00C26943"/>
    <w:rsid w:val="00C31577"/>
    <w:rsid w:val="00C509B5"/>
    <w:rsid w:val="00C707E8"/>
    <w:rsid w:val="00C70BFE"/>
    <w:rsid w:val="00CB270D"/>
    <w:rsid w:val="00CB4102"/>
    <w:rsid w:val="00CD09DC"/>
    <w:rsid w:val="00D07F84"/>
    <w:rsid w:val="00D13D08"/>
    <w:rsid w:val="00D15277"/>
    <w:rsid w:val="00D257F7"/>
    <w:rsid w:val="00D3259F"/>
    <w:rsid w:val="00D363A8"/>
    <w:rsid w:val="00D44C9C"/>
    <w:rsid w:val="00D97047"/>
    <w:rsid w:val="00D97F74"/>
    <w:rsid w:val="00DC0D0E"/>
    <w:rsid w:val="00DC1DF6"/>
    <w:rsid w:val="00DF5E3E"/>
    <w:rsid w:val="00DF6189"/>
    <w:rsid w:val="00E04B76"/>
    <w:rsid w:val="00E07FAE"/>
    <w:rsid w:val="00E24ABD"/>
    <w:rsid w:val="00E4371F"/>
    <w:rsid w:val="00E45EE2"/>
    <w:rsid w:val="00E464BB"/>
    <w:rsid w:val="00E57BAA"/>
    <w:rsid w:val="00E63DBC"/>
    <w:rsid w:val="00E86348"/>
    <w:rsid w:val="00EB1135"/>
    <w:rsid w:val="00EB5006"/>
    <w:rsid w:val="00EF2C5A"/>
    <w:rsid w:val="00EF5FC0"/>
    <w:rsid w:val="00F23BDC"/>
    <w:rsid w:val="00F3527A"/>
    <w:rsid w:val="00F4566C"/>
    <w:rsid w:val="00F50457"/>
    <w:rsid w:val="00F526F0"/>
    <w:rsid w:val="00F90B07"/>
    <w:rsid w:val="00FC13A0"/>
    <w:rsid w:val="00FD4B5B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675A"/>
  <w15:docId w15:val="{AA20835B-B705-47EF-BBB5-6F6DE32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FE"/>
    <w:rPr>
      <w:rFonts w:ascii="Times New Roman" w:eastAsia="Times New Roman" w:hAnsi="Times New Roman" w:cs="Times New Roman"/>
      <w:sz w:val="24"/>
      <w:szCs w:val="24"/>
    </w:rPr>
  </w:style>
  <w:style w:type="character" w:customStyle="1" w:styleId="family-name3">
    <w:name w:val="family-name3"/>
    <w:basedOn w:val="DefaultParagraphFont"/>
    <w:rsid w:val="002D0976"/>
  </w:style>
  <w:style w:type="paragraph" w:styleId="NormalWeb">
    <w:name w:val="Normal (Web)"/>
    <w:basedOn w:val="Normal"/>
    <w:uiPriority w:val="99"/>
    <w:semiHidden/>
    <w:unhideWhenUsed/>
    <w:rsid w:val="008804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631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A2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360193227msonormal">
    <w:name w:val="yiv5360193227msonormal"/>
    <w:basedOn w:val="Normal"/>
    <w:rsid w:val="007D2F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3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33726710msonormal">
    <w:name w:val="yiv9633726710msonormal"/>
    <w:basedOn w:val="Normal"/>
    <w:rsid w:val="009D6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0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8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2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1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48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6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00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39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18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88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63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87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91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6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2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5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7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8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22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57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7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02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39263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0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4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488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70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34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68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18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521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76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184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1548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749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47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744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663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620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873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9305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6313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031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9942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2654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627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30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0061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9895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820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jmanzo</dc:creator>
  <cp:lastModifiedBy>Rebecca Harrington</cp:lastModifiedBy>
  <cp:revision>2</cp:revision>
  <cp:lastPrinted>2019-04-09T16:30:00Z</cp:lastPrinted>
  <dcterms:created xsi:type="dcterms:W3CDTF">2021-08-02T13:15:00Z</dcterms:created>
  <dcterms:modified xsi:type="dcterms:W3CDTF">2021-08-02T13:15:00Z</dcterms:modified>
</cp:coreProperties>
</file>